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1EE26" w14:textId="7D61F5CE" w:rsidR="004A7481" w:rsidRPr="00BB59A1" w:rsidRDefault="008578B8" w:rsidP="00BB59A1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 wp14:anchorId="321FE476" wp14:editId="6D57CC4F">
            <wp:extent cx="4358640" cy="41148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0" t="19836" r="17677" b="18250"/>
                    <a:stretch/>
                  </pic:blipFill>
                  <pic:spPr bwMode="auto">
                    <a:xfrm>
                      <a:off x="0" y="0"/>
                      <a:ext cx="4358640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05814" w14:textId="1BF1C298" w:rsidR="004A7481" w:rsidRDefault="004A7481" w:rsidP="00BB59A1">
      <w:pPr>
        <w:rPr>
          <w:rFonts w:ascii="Twinkl Cursive Unlooped" w:hAnsi="Twinkl Cursive Unlooped"/>
          <w:sz w:val="48"/>
          <w:szCs w:val="48"/>
        </w:rPr>
      </w:pPr>
    </w:p>
    <w:p w14:paraId="344B1462" w14:textId="2602DBD7" w:rsidR="000F2A96" w:rsidRPr="004A7481" w:rsidRDefault="0005510B" w:rsidP="0009192D">
      <w:pPr>
        <w:jc w:val="center"/>
        <w:rPr>
          <w:rFonts w:ascii="NTFPreCursive" w:hAnsi="NTFPreCursive"/>
          <w:sz w:val="48"/>
          <w:szCs w:val="48"/>
        </w:rPr>
      </w:pPr>
      <w:r w:rsidRPr="004A7481">
        <w:rPr>
          <w:rFonts w:ascii="NTFPreCursive" w:hAnsi="NTFPreCursive"/>
          <w:sz w:val="48"/>
          <w:szCs w:val="48"/>
        </w:rPr>
        <w:t>Feedback</w:t>
      </w:r>
      <w:r w:rsidR="000F2A96" w:rsidRPr="004A7481">
        <w:rPr>
          <w:rFonts w:ascii="NTFPreCursive" w:hAnsi="NTFPreCursive"/>
          <w:sz w:val="48"/>
          <w:szCs w:val="48"/>
        </w:rPr>
        <w:t xml:space="preserve"> </w:t>
      </w:r>
      <w:r w:rsidRPr="004A7481">
        <w:rPr>
          <w:rFonts w:ascii="NTFPreCursive" w:hAnsi="NTFPreCursive"/>
          <w:sz w:val="48"/>
          <w:szCs w:val="48"/>
        </w:rPr>
        <w:t xml:space="preserve">and Presentation </w:t>
      </w:r>
      <w:r w:rsidR="000F2A96" w:rsidRPr="004A7481">
        <w:rPr>
          <w:rFonts w:ascii="NTFPreCursive" w:hAnsi="NTFPreCursive"/>
          <w:sz w:val="48"/>
          <w:szCs w:val="48"/>
        </w:rPr>
        <w:t>Policy</w:t>
      </w:r>
    </w:p>
    <w:p w14:paraId="3F59CD85" w14:textId="77777777" w:rsidR="00430780" w:rsidRDefault="00430780" w:rsidP="000F2A96">
      <w:pPr>
        <w:jc w:val="center"/>
        <w:rPr>
          <w:sz w:val="28"/>
          <w:szCs w:val="28"/>
        </w:rPr>
      </w:pPr>
    </w:p>
    <w:p w14:paraId="732E3098" w14:textId="72139DAF" w:rsidR="00430780" w:rsidRDefault="00430780" w:rsidP="000F2A96">
      <w:pPr>
        <w:jc w:val="center"/>
        <w:rPr>
          <w:sz w:val="28"/>
          <w:szCs w:val="28"/>
        </w:rPr>
      </w:pPr>
    </w:p>
    <w:p w14:paraId="42581895" w14:textId="7231F141" w:rsidR="00DF5FA6" w:rsidRDefault="000064E8" w:rsidP="008578B8">
      <w:pPr>
        <w:jc w:val="center"/>
        <w:rPr>
          <w:sz w:val="28"/>
          <w:szCs w:val="28"/>
        </w:rPr>
      </w:pPr>
      <w:r>
        <w:rPr>
          <w:sz w:val="28"/>
          <w:szCs w:val="28"/>
        </w:rPr>
        <w:t>Published</w:t>
      </w:r>
      <w:r w:rsidR="00DF5FA6">
        <w:rPr>
          <w:sz w:val="28"/>
          <w:szCs w:val="28"/>
        </w:rPr>
        <w:t xml:space="preserve">: </w:t>
      </w:r>
      <w:r w:rsidR="00BB59A1">
        <w:rPr>
          <w:sz w:val="28"/>
          <w:szCs w:val="28"/>
        </w:rPr>
        <w:t>January 2024</w:t>
      </w:r>
    </w:p>
    <w:p w14:paraId="7EA8513E" w14:textId="1A41BE79" w:rsidR="004A7481" w:rsidRDefault="004A7481" w:rsidP="000F2A96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842"/>
        <w:gridCol w:w="7059"/>
      </w:tblGrid>
      <w:tr w:rsidR="00641BCA" w14:paraId="590BB45C" w14:textId="77777777" w:rsidTr="002D29CD">
        <w:tc>
          <w:tcPr>
            <w:tcW w:w="1555" w:type="dxa"/>
            <w:shd w:val="clear" w:color="auto" w:fill="FBE4D5" w:themeFill="accent2" w:themeFillTint="33"/>
          </w:tcPr>
          <w:p w14:paraId="021630EA" w14:textId="30322E55" w:rsidR="00641BCA" w:rsidRDefault="00641BCA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Date 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14:paraId="285F3516" w14:textId="7CE68C4A" w:rsidR="00641BCA" w:rsidRDefault="00641BCA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Reviewer </w:t>
            </w:r>
          </w:p>
        </w:tc>
        <w:tc>
          <w:tcPr>
            <w:tcW w:w="7059" w:type="dxa"/>
            <w:shd w:val="clear" w:color="auto" w:fill="FBE4D5" w:themeFill="accent2" w:themeFillTint="33"/>
          </w:tcPr>
          <w:p w14:paraId="678449AF" w14:textId="4B0ED897" w:rsidR="00641BCA" w:rsidRDefault="002D29CD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Changes made </w:t>
            </w:r>
          </w:p>
        </w:tc>
      </w:tr>
      <w:tr w:rsidR="00641BCA" w14:paraId="57B82FDF" w14:textId="77777777" w:rsidTr="002D29CD">
        <w:tc>
          <w:tcPr>
            <w:tcW w:w="1555" w:type="dxa"/>
          </w:tcPr>
          <w:p w14:paraId="31131BF1" w14:textId="0103100B" w:rsidR="00641BCA" w:rsidRDefault="002D29CD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Jan 24</w:t>
            </w:r>
          </w:p>
        </w:tc>
        <w:tc>
          <w:tcPr>
            <w:tcW w:w="1842" w:type="dxa"/>
          </w:tcPr>
          <w:p w14:paraId="4523C351" w14:textId="01BB36E7" w:rsidR="00641BCA" w:rsidRDefault="002D29CD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KON </w:t>
            </w:r>
          </w:p>
        </w:tc>
        <w:tc>
          <w:tcPr>
            <w:tcW w:w="7059" w:type="dxa"/>
          </w:tcPr>
          <w:p w14:paraId="0808E14E" w14:textId="6E58DE86" w:rsidR="00641BCA" w:rsidRDefault="002D29CD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New policy  </w:t>
            </w:r>
          </w:p>
        </w:tc>
      </w:tr>
      <w:tr w:rsidR="00641BCA" w14:paraId="0923E1AF" w14:textId="77777777" w:rsidTr="002D29CD">
        <w:tc>
          <w:tcPr>
            <w:tcW w:w="1555" w:type="dxa"/>
          </w:tcPr>
          <w:p w14:paraId="5011633D" w14:textId="44FDC242" w:rsidR="00641BCA" w:rsidRDefault="008578B8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Sept 24</w:t>
            </w:r>
          </w:p>
        </w:tc>
        <w:tc>
          <w:tcPr>
            <w:tcW w:w="1842" w:type="dxa"/>
          </w:tcPr>
          <w:p w14:paraId="46190436" w14:textId="6DE09A58" w:rsidR="00641BCA" w:rsidRDefault="008578B8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</w:t>
            </w:r>
          </w:p>
        </w:tc>
        <w:tc>
          <w:tcPr>
            <w:tcW w:w="7059" w:type="dxa"/>
          </w:tcPr>
          <w:p w14:paraId="48C3586B" w14:textId="6F02A167" w:rsidR="00641BCA" w:rsidRDefault="008578B8" w:rsidP="000F2A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Update to logo, update to presentation guides, update to marking codes for children’s books. </w:t>
            </w:r>
          </w:p>
        </w:tc>
      </w:tr>
    </w:tbl>
    <w:p w14:paraId="6734E0AD" w14:textId="729C39F1" w:rsidR="004A7481" w:rsidRDefault="004A7481" w:rsidP="000F2A96">
      <w:pPr>
        <w:jc w:val="center"/>
        <w:rPr>
          <w:sz w:val="28"/>
          <w:szCs w:val="28"/>
        </w:rPr>
      </w:pPr>
    </w:p>
    <w:p w14:paraId="1D4ED385" w14:textId="010148A6" w:rsidR="003A718D" w:rsidRDefault="003A718D" w:rsidP="003A718D">
      <w:pPr>
        <w:rPr>
          <w:sz w:val="28"/>
          <w:szCs w:val="28"/>
        </w:rPr>
      </w:pPr>
    </w:p>
    <w:p w14:paraId="294CA980" w14:textId="7D0F58E2" w:rsidR="008578B8" w:rsidRDefault="008578B8" w:rsidP="003A718D">
      <w:pPr>
        <w:rPr>
          <w:sz w:val="28"/>
          <w:szCs w:val="28"/>
        </w:rPr>
      </w:pPr>
    </w:p>
    <w:p w14:paraId="50D1C316" w14:textId="77777777" w:rsidR="008578B8" w:rsidRDefault="008578B8" w:rsidP="003A718D">
      <w:pPr>
        <w:rPr>
          <w:sz w:val="28"/>
          <w:szCs w:val="28"/>
        </w:rPr>
      </w:pPr>
    </w:p>
    <w:p w14:paraId="7EBE6B25" w14:textId="01896DC8" w:rsidR="00C92640" w:rsidRPr="00982009" w:rsidRDefault="00C92640" w:rsidP="00C92640">
      <w:pPr>
        <w:pStyle w:val="Default"/>
        <w:spacing w:after="60"/>
        <w:jc w:val="both"/>
        <w:rPr>
          <w:rFonts w:ascii="Twinkl Cursive Looped" w:hAnsi="Twinkl Cursive Looped" w:cstheme="minorHAnsi"/>
          <w:b/>
          <w:sz w:val="22"/>
          <w:szCs w:val="22"/>
          <w:u w:val="single"/>
        </w:rPr>
      </w:pPr>
      <w:r w:rsidRPr="00982009">
        <w:rPr>
          <w:rFonts w:ascii="Twinkl Cursive Looped" w:hAnsi="Twinkl Cursive Looped" w:cstheme="minorHAnsi"/>
          <w:b/>
          <w:sz w:val="22"/>
          <w:szCs w:val="22"/>
          <w:u w:val="single"/>
        </w:rPr>
        <w:lastRenderedPageBreak/>
        <w:t xml:space="preserve">Rationale </w:t>
      </w:r>
    </w:p>
    <w:p w14:paraId="10453314" w14:textId="3306BCA6" w:rsidR="00C92640" w:rsidRPr="00CB2E06" w:rsidRDefault="00C92640" w:rsidP="00C92640">
      <w:pPr>
        <w:pStyle w:val="Default"/>
        <w:spacing w:after="60"/>
        <w:jc w:val="both"/>
        <w:rPr>
          <w:rFonts w:ascii="Twinkl Cursive Looped" w:hAnsi="Twinkl Cursive Looped" w:cstheme="minorHAnsi"/>
          <w:sz w:val="22"/>
          <w:szCs w:val="22"/>
          <w:u w:val="single"/>
        </w:rPr>
      </w:pPr>
    </w:p>
    <w:p w14:paraId="6BCCA36A" w14:textId="6541F86A" w:rsidR="00C92640" w:rsidRDefault="00EC0C7F" w:rsidP="00EC0C7F">
      <w:pPr>
        <w:spacing w:after="0" w:line="240" w:lineRule="auto"/>
        <w:jc w:val="both"/>
        <w:rPr>
          <w:rFonts w:ascii="Twinkl Cursive Looped" w:hAnsi="Twinkl Cursive Looped" w:cstheme="minorHAnsi"/>
        </w:rPr>
      </w:pPr>
      <w:r w:rsidRPr="00EC0C7F">
        <w:rPr>
          <w:rFonts w:ascii="Twinkl Cursive Looped" w:hAnsi="Twinkl Cursive Looped" w:cstheme="minorHAnsi"/>
        </w:rPr>
        <w:t xml:space="preserve">At </w:t>
      </w:r>
      <w:r w:rsidR="00DA4EB6">
        <w:rPr>
          <w:rFonts w:ascii="Twinkl Cursive Looped" w:hAnsi="Twinkl Cursive Looped" w:cstheme="minorHAnsi"/>
        </w:rPr>
        <w:t>Albany</w:t>
      </w:r>
      <w:r w:rsidRPr="00EC0C7F">
        <w:rPr>
          <w:rFonts w:ascii="Twinkl Cursive Looped" w:hAnsi="Twinkl Cursive Looped" w:cstheme="minorHAnsi"/>
        </w:rPr>
        <w:t xml:space="preserve">, WE ARE PROUD. This </w:t>
      </w:r>
      <w:r w:rsidR="00564AAE">
        <w:rPr>
          <w:rFonts w:ascii="Twinkl Cursive Looped" w:hAnsi="Twinkl Cursive Looped" w:cstheme="minorHAnsi"/>
        </w:rPr>
        <w:t>value</w:t>
      </w:r>
      <w:r w:rsidRPr="00EC0C7F">
        <w:rPr>
          <w:rFonts w:ascii="Twinkl Cursive Looped" w:hAnsi="Twinkl Cursive Looped" w:cstheme="minorHAnsi"/>
        </w:rPr>
        <w:t xml:space="preserve"> </w:t>
      </w:r>
      <w:r w:rsidRPr="00EC0C7F">
        <w:rPr>
          <w:rFonts w:ascii="Twinkl Cursive Looped" w:hAnsi="Twinkl Cursive Looped" w:cstheme="minorHAnsi"/>
          <w:b/>
        </w:rPr>
        <w:t>MUST</w:t>
      </w:r>
      <w:r w:rsidRPr="00EC0C7F">
        <w:rPr>
          <w:rFonts w:ascii="Twinkl Cursive Looped" w:hAnsi="Twinkl Cursive Looped" w:cstheme="minorHAnsi"/>
        </w:rPr>
        <w:t xml:space="preserve"> be modelled throughout school by all staff</w:t>
      </w:r>
      <w:r w:rsidR="00564AAE">
        <w:rPr>
          <w:rFonts w:ascii="Twinkl Cursive Looped" w:hAnsi="Twinkl Cursive Looped" w:cstheme="minorHAnsi"/>
        </w:rPr>
        <w:t>, including feedback and presentation</w:t>
      </w:r>
      <w:r w:rsidRPr="00EC0C7F">
        <w:rPr>
          <w:rFonts w:ascii="Twinkl Cursive Looped" w:hAnsi="Twinkl Cursive Looped" w:cstheme="minorHAnsi"/>
        </w:rPr>
        <w:t>. High expectations of presentation and quality of feedback need to be consistent across school</w:t>
      </w:r>
      <w:r w:rsidR="00564AAE">
        <w:rPr>
          <w:rFonts w:ascii="Twinkl Cursive Looped" w:hAnsi="Twinkl Cursive Looped" w:cstheme="minorHAnsi"/>
        </w:rPr>
        <w:t xml:space="preserve"> to enable our children to achieve</w:t>
      </w:r>
      <w:r w:rsidRPr="00EC0C7F">
        <w:rPr>
          <w:rFonts w:ascii="Twinkl Cursive Looped" w:hAnsi="Twinkl Cursive Looped" w:cstheme="minorHAnsi"/>
        </w:rPr>
        <w:t xml:space="preserve">.  </w:t>
      </w:r>
      <w:r w:rsidR="00C92640" w:rsidRPr="00CB2E06">
        <w:rPr>
          <w:rFonts w:ascii="Twinkl Cursive Looped" w:hAnsi="Twinkl Cursive Looped" w:cstheme="minorHAnsi"/>
        </w:rPr>
        <w:t xml:space="preserve">Our policy is underpinned by the evidence of best practice from the Education Endowment Foundation (EEF). The EEF research shows that effective feedback should: </w:t>
      </w:r>
    </w:p>
    <w:p w14:paraId="2EE3F385" w14:textId="77777777" w:rsidR="00741E7A" w:rsidRPr="00CB2E06" w:rsidRDefault="00741E7A" w:rsidP="00EC0C7F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24A61C09" w14:textId="28B17077" w:rsidR="00C92640" w:rsidRPr="00CB2E06" w:rsidRDefault="00982009" w:rsidP="00A3276D">
      <w:pPr>
        <w:pStyle w:val="Default"/>
        <w:numPr>
          <w:ilvl w:val="0"/>
          <w:numId w:val="4"/>
        </w:numPr>
        <w:spacing w:after="100" w:afterAutospacing="1"/>
        <w:jc w:val="both"/>
        <w:rPr>
          <w:rFonts w:ascii="Twinkl Cursive Looped" w:hAnsi="Twinkl Cursive Looped" w:cstheme="minorHAnsi"/>
          <w:sz w:val="22"/>
          <w:szCs w:val="22"/>
        </w:rPr>
      </w:pPr>
      <w:r>
        <w:rPr>
          <w:rFonts w:ascii="Twinkl Cursive Looped" w:hAnsi="Twinkl Cursive Looped" w:cstheme="minorHAnsi"/>
          <w:sz w:val="22"/>
          <w:szCs w:val="22"/>
        </w:rPr>
        <w:t>R</w:t>
      </w:r>
      <w:r w:rsidR="00C92640" w:rsidRPr="00CB2E06">
        <w:rPr>
          <w:rFonts w:ascii="Twinkl Cursive Looped" w:hAnsi="Twinkl Cursive Looped" w:cstheme="minorHAnsi"/>
          <w:sz w:val="22"/>
          <w:szCs w:val="22"/>
        </w:rPr>
        <w:t xml:space="preserve">edirect or refocus either the teacher’s or the learner’s actions to achieve a goal </w:t>
      </w:r>
    </w:p>
    <w:p w14:paraId="138E48EF" w14:textId="42F06D42" w:rsidR="00C92640" w:rsidRPr="00CB2E06" w:rsidRDefault="00982009" w:rsidP="00A3276D">
      <w:pPr>
        <w:pStyle w:val="Default"/>
        <w:numPr>
          <w:ilvl w:val="0"/>
          <w:numId w:val="4"/>
        </w:numPr>
        <w:spacing w:after="100" w:afterAutospacing="1"/>
        <w:jc w:val="both"/>
        <w:rPr>
          <w:rFonts w:ascii="Twinkl Cursive Looped" w:hAnsi="Twinkl Cursive Looped" w:cstheme="minorHAnsi"/>
          <w:sz w:val="22"/>
          <w:szCs w:val="22"/>
        </w:rPr>
      </w:pPr>
      <w:r>
        <w:rPr>
          <w:rFonts w:ascii="Twinkl Cursive Looped" w:hAnsi="Twinkl Cursive Looped" w:cstheme="minorHAnsi"/>
          <w:sz w:val="22"/>
          <w:szCs w:val="22"/>
        </w:rPr>
        <w:t>B</w:t>
      </w:r>
      <w:r w:rsidR="00C92640" w:rsidRPr="00CB2E06">
        <w:rPr>
          <w:rFonts w:ascii="Twinkl Cursive Looped" w:hAnsi="Twinkl Cursive Looped" w:cstheme="minorHAnsi"/>
          <w:sz w:val="22"/>
          <w:szCs w:val="22"/>
        </w:rPr>
        <w:t>e specific, accurate and clear</w:t>
      </w:r>
    </w:p>
    <w:p w14:paraId="5490AD20" w14:textId="4648C561" w:rsidR="00C92640" w:rsidRPr="00CB2E06" w:rsidRDefault="00982009" w:rsidP="00A3276D">
      <w:pPr>
        <w:pStyle w:val="Default"/>
        <w:numPr>
          <w:ilvl w:val="0"/>
          <w:numId w:val="4"/>
        </w:numPr>
        <w:spacing w:after="100" w:afterAutospacing="1"/>
        <w:jc w:val="both"/>
        <w:rPr>
          <w:rFonts w:ascii="Twinkl Cursive Looped" w:hAnsi="Twinkl Cursive Looped" w:cstheme="minorHAnsi"/>
          <w:sz w:val="22"/>
          <w:szCs w:val="22"/>
        </w:rPr>
      </w:pPr>
      <w:r>
        <w:rPr>
          <w:rFonts w:ascii="Twinkl Cursive Looped" w:hAnsi="Twinkl Cursive Looped" w:cstheme="minorHAnsi"/>
          <w:sz w:val="22"/>
          <w:szCs w:val="22"/>
        </w:rPr>
        <w:t>E</w:t>
      </w:r>
      <w:r w:rsidR="00C92640" w:rsidRPr="00CB2E06">
        <w:rPr>
          <w:rFonts w:ascii="Twinkl Cursive Looped" w:hAnsi="Twinkl Cursive Looped" w:cstheme="minorHAnsi"/>
          <w:sz w:val="22"/>
          <w:szCs w:val="22"/>
        </w:rPr>
        <w:t xml:space="preserve">ncourage and support further effort </w:t>
      </w:r>
    </w:p>
    <w:p w14:paraId="4D4E7639" w14:textId="70137F6B" w:rsidR="00C92640" w:rsidRPr="00CB2E06" w:rsidRDefault="00982009" w:rsidP="00A3276D">
      <w:pPr>
        <w:pStyle w:val="Default"/>
        <w:numPr>
          <w:ilvl w:val="0"/>
          <w:numId w:val="4"/>
        </w:numPr>
        <w:spacing w:after="100" w:afterAutospacing="1"/>
        <w:jc w:val="both"/>
        <w:rPr>
          <w:rFonts w:ascii="Twinkl Cursive Looped" w:hAnsi="Twinkl Cursive Looped" w:cstheme="minorHAnsi"/>
          <w:sz w:val="22"/>
          <w:szCs w:val="22"/>
        </w:rPr>
      </w:pPr>
      <w:r>
        <w:rPr>
          <w:rFonts w:ascii="Twinkl Cursive Looped" w:hAnsi="Twinkl Cursive Looped" w:cstheme="minorHAnsi"/>
          <w:sz w:val="22"/>
          <w:szCs w:val="22"/>
        </w:rPr>
        <w:t>I</w:t>
      </w:r>
      <w:r w:rsidR="00C92640" w:rsidRPr="00CB2E06">
        <w:rPr>
          <w:rFonts w:ascii="Twinkl Cursive Looped" w:hAnsi="Twinkl Cursive Looped" w:cstheme="minorHAnsi"/>
          <w:sz w:val="22"/>
          <w:szCs w:val="22"/>
        </w:rPr>
        <w:t xml:space="preserve">s meaningful </w:t>
      </w:r>
    </w:p>
    <w:p w14:paraId="005B76F3" w14:textId="0920AE83" w:rsidR="00C92640" w:rsidRPr="00CB2E06" w:rsidRDefault="00982009" w:rsidP="00A3276D">
      <w:pPr>
        <w:pStyle w:val="ListParagraph"/>
        <w:numPr>
          <w:ilvl w:val="0"/>
          <w:numId w:val="4"/>
        </w:numPr>
        <w:spacing w:after="100" w:afterAutospacing="1" w:line="240" w:lineRule="auto"/>
        <w:jc w:val="both"/>
        <w:rPr>
          <w:rFonts w:ascii="Twinkl Cursive Looped" w:hAnsi="Twinkl Cursive Looped" w:cstheme="minorHAnsi"/>
          <w:b/>
          <w:bCs/>
        </w:rPr>
      </w:pPr>
      <w:r>
        <w:rPr>
          <w:rFonts w:ascii="Twinkl Cursive Looped" w:hAnsi="Twinkl Cursive Looped" w:cstheme="minorHAnsi"/>
        </w:rPr>
        <w:t>P</w:t>
      </w:r>
      <w:r w:rsidR="00C92640" w:rsidRPr="00CB2E06">
        <w:rPr>
          <w:rFonts w:ascii="Twinkl Cursive Looped" w:hAnsi="Twinkl Cursive Looped" w:cstheme="minorHAnsi"/>
        </w:rPr>
        <w:t>rovide specific guidance on how to improve and not just tell pupils when they are wrong</w:t>
      </w:r>
    </w:p>
    <w:p w14:paraId="73BB15B2" w14:textId="6B8995AA" w:rsidR="002803C8" w:rsidRPr="00CB2E06" w:rsidRDefault="0005510B" w:rsidP="003A718D">
      <w:pPr>
        <w:rPr>
          <w:rFonts w:ascii="Twinkl Cursive Looped" w:hAnsi="Twinkl Cursive Looped" w:cstheme="minorHAnsi"/>
        </w:rPr>
      </w:pPr>
      <w:r w:rsidRPr="00CB2E06">
        <w:rPr>
          <w:rFonts w:ascii="Twinkl Cursive Looped" w:hAnsi="Twinkl Cursive Looped" w:cstheme="minorHAnsi"/>
          <w:b/>
          <w:u w:val="single"/>
        </w:rPr>
        <w:t>A</w:t>
      </w:r>
      <w:r w:rsidR="00956C7D" w:rsidRPr="00CB2E06">
        <w:rPr>
          <w:rFonts w:ascii="Twinkl Cursive Looped" w:hAnsi="Twinkl Cursive Looped" w:cstheme="minorHAnsi"/>
          <w:b/>
          <w:u w:val="single"/>
        </w:rPr>
        <w:t xml:space="preserve">ims </w:t>
      </w:r>
      <w:r w:rsidR="00EC0C7F">
        <w:rPr>
          <w:rFonts w:ascii="Twinkl Cursive Looped" w:hAnsi="Twinkl Cursive Looped" w:cstheme="minorHAnsi"/>
          <w:b/>
          <w:u w:val="single"/>
        </w:rPr>
        <w:t xml:space="preserve">of the Policy: </w:t>
      </w:r>
    </w:p>
    <w:p w14:paraId="6B3C34FD" w14:textId="7AC58213" w:rsidR="00956C7D" w:rsidRPr="00CB2E06" w:rsidRDefault="00EC0C7F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To provide</w:t>
      </w:r>
      <w:r w:rsidR="00956C7D" w:rsidRPr="00CB2E06">
        <w:rPr>
          <w:rFonts w:ascii="Twinkl Cursive Looped" w:hAnsi="Twinkl Cursive Looped" w:cstheme="minorHAnsi"/>
        </w:rPr>
        <w:t xml:space="preserve"> consistency and </w:t>
      </w:r>
      <w:r w:rsidR="00673F0F">
        <w:rPr>
          <w:rFonts w:ascii="Twinkl Cursive Looped" w:hAnsi="Twinkl Cursive Looped" w:cstheme="minorHAnsi"/>
        </w:rPr>
        <w:t>clarity</w:t>
      </w:r>
      <w:r w:rsidR="00956C7D" w:rsidRPr="00CB2E06">
        <w:rPr>
          <w:rFonts w:ascii="Twinkl Cursive Looped" w:hAnsi="Twinkl Cursive Looped" w:cstheme="minorHAnsi"/>
        </w:rPr>
        <w:t xml:space="preserve"> in</w:t>
      </w:r>
      <w:r w:rsidR="00673F0F">
        <w:rPr>
          <w:rFonts w:ascii="Twinkl Cursive Looped" w:hAnsi="Twinkl Cursive Looped" w:cstheme="minorHAnsi"/>
        </w:rPr>
        <w:t xml:space="preserve"> </w:t>
      </w:r>
      <w:r w:rsidR="00081FFB" w:rsidRPr="00CB2E06">
        <w:rPr>
          <w:rFonts w:ascii="Twinkl Cursive Looped" w:hAnsi="Twinkl Cursive Looped" w:cstheme="minorHAnsi"/>
        </w:rPr>
        <w:t xml:space="preserve">feedback </w:t>
      </w:r>
      <w:r w:rsidR="00956C7D" w:rsidRPr="00CB2E06">
        <w:rPr>
          <w:rFonts w:ascii="Twinkl Cursive Looped" w:hAnsi="Twinkl Cursive Looped" w:cstheme="minorHAnsi"/>
        </w:rPr>
        <w:t>throughout the school so that pupils have a clear understanding of teacher expectations</w:t>
      </w:r>
      <w:r>
        <w:rPr>
          <w:rFonts w:ascii="Twinkl Cursive Looped" w:hAnsi="Twinkl Cursive Looped" w:cstheme="minorHAnsi"/>
        </w:rPr>
        <w:t xml:space="preserve"> and their learning journey.</w:t>
      </w:r>
    </w:p>
    <w:p w14:paraId="7FC9BA54" w14:textId="7670B6C9" w:rsidR="00956C7D" w:rsidRPr="00CB2E06" w:rsidRDefault="00956C7D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CB2E06">
        <w:rPr>
          <w:rFonts w:ascii="Twinkl Cursive Looped" w:hAnsi="Twinkl Cursive Looped" w:cstheme="minorHAnsi"/>
        </w:rPr>
        <w:t>To set out our expectations for high quality but manageable feedback</w:t>
      </w:r>
      <w:r w:rsidR="00EC0C7F">
        <w:rPr>
          <w:rFonts w:ascii="Twinkl Cursive Looped" w:hAnsi="Twinkl Cursive Looped" w:cstheme="minorHAnsi"/>
        </w:rPr>
        <w:t xml:space="preserve">, </w:t>
      </w:r>
      <w:r w:rsidRPr="00CB2E06">
        <w:rPr>
          <w:rFonts w:ascii="Twinkl Cursive Looped" w:hAnsi="Twinkl Cursive Looped" w:cstheme="minorHAnsi"/>
        </w:rPr>
        <w:t>provide a coherent picture of outstanding practice</w:t>
      </w:r>
      <w:r w:rsidR="00EC0C7F" w:rsidRPr="00EC0C7F">
        <w:rPr>
          <w:rFonts w:ascii="Twinkl Cursive Looped" w:hAnsi="Twinkl Cursive Looped" w:cstheme="minorHAnsi"/>
        </w:rPr>
        <w:t xml:space="preserve"> </w:t>
      </w:r>
      <w:r w:rsidR="00EC0C7F" w:rsidRPr="00CB2E06">
        <w:rPr>
          <w:rFonts w:ascii="Twinkl Cursive Looped" w:hAnsi="Twinkl Cursive Looped" w:cstheme="minorHAnsi"/>
        </w:rPr>
        <w:t>and to support teacher workload</w:t>
      </w:r>
      <w:r w:rsidR="00A82451">
        <w:rPr>
          <w:rFonts w:ascii="Twinkl Cursive Looped" w:hAnsi="Twinkl Cursive Looped" w:cstheme="minorHAnsi"/>
        </w:rPr>
        <w:t>.</w:t>
      </w:r>
    </w:p>
    <w:p w14:paraId="78FE226C" w14:textId="643CB2A8" w:rsidR="00956C7D" w:rsidRPr="00CB2E06" w:rsidRDefault="00956C7D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CB2E06">
        <w:rPr>
          <w:rFonts w:ascii="Twinkl Cursive Looped" w:hAnsi="Twinkl Cursive Looped" w:cstheme="minorHAnsi"/>
        </w:rPr>
        <w:t xml:space="preserve">To use </w:t>
      </w:r>
      <w:r w:rsidR="00A82451">
        <w:rPr>
          <w:rFonts w:ascii="Twinkl Cursive Looped" w:hAnsi="Twinkl Cursive Looped" w:cstheme="minorHAnsi"/>
        </w:rPr>
        <w:t>feedback</w:t>
      </w:r>
      <w:r w:rsidRPr="00CB2E06">
        <w:rPr>
          <w:rFonts w:ascii="Twinkl Cursive Looped" w:hAnsi="Twinkl Cursive Looped" w:cstheme="minorHAnsi"/>
        </w:rPr>
        <w:t xml:space="preserve"> as a tool for formative ongoing assessment, ensure children are effectively challenged and visible progress is evident</w:t>
      </w:r>
      <w:r w:rsidR="00A82451">
        <w:rPr>
          <w:rFonts w:ascii="Twinkl Cursive Looped" w:hAnsi="Twinkl Cursive Looped" w:cstheme="minorHAnsi"/>
        </w:rPr>
        <w:t>.</w:t>
      </w:r>
    </w:p>
    <w:p w14:paraId="487B7774" w14:textId="026F8DAA" w:rsidR="00956C7D" w:rsidRPr="00CB2E06" w:rsidRDefault="00956C7D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CB2E06">
        <w:rPr>
          <w:rFonts w:ascii="Twinkl Cursive Looped" w:hAnsi="Twinkl Cursive Looped" w:cstheme="minorHAnsi"/>
        </w:rPr>
        <w:t>To give teachers, teaching assistants and peers the skills for effective feedback</w:t>
      </w:r>
      <w:r w:rsidR="00EC0C7F">
        <w:rPr>
          <w:rFonts w:ascii="Twinkl Cursive Looped" w:hAnsi="Twinkl Cursive Looped" w:cstheme="minorHAnsi"/>
        </w:rPr>
        <w:t xml:space="preserve"> strategies</w:t>
      </w:r>
      <w:r w:rsidR="00A82451">
        <w:rPr>
          <w:rFonts w:ascii="Twinkl Cursive Looped" w:hAnsi="Twinkl Cursive Looped" w:cstheme="minorHAnsi"/>
        </w:rPr>
        <w:t>.</w:t>
      </w:r>
    </w:p>
    <w:p w14:paraId="7186438E" w14:textId="017C1083" w:rsidR="00A82451" w:rsidRDefault="00956C7D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CB2E06">
        <w:rPr>
          <w:rFonts w:ascii="Twinkl Cursive Looped" w:hAnsi="Twinkl Cursive Looped" w:cstheme="minorHAnsi"/>
        </w:rPr>
        <w:t xml:space="preserve">To develop </w:t>
      </w:r>
      <w:r w:rsidR="00EC0C7F">
        <w:rPr>
          <w:rFonts w:ascii="Twinkl Cursive Looped" w:hAnsi="Twinkl Cursive Looped" w:cstheme="minorHAnsi"/>
        </w:rPr>
        <w:t xml:space="preserve">children’s’ </w:t>
      </w:r>
      <w:r w:rsidRPr="00CB2E06">
        <w:rPr>
          <w:rFonts w:ascii="Twinkl Cursive Looped" w:hAnsi="Twinkl Cursive Looped" w:cstheme="minorHAnsi"/>
        </w:rPr>
        <w:t>positive attitudes to learning and achievement</w:t>
      </w:r>
      <w:r w:rsidR="00A82451">
        <w:rPr>
          <w:rFonts w:ascii="Twinkl Cursive Looped" w:hAnsi="Twinkl Cursive Looped" w:cstheme="minorHAnsi"/>
        </w:rPr>
        <w:t>.</w:t>
      </w:r>
      <w:r w:rsidRPr="00CB2E06">
        <w:rPr>
          <w:rFonts w:ascii="Twinkl Cursive Looped" w:hAnsi="Twinkl Cursive Looped" w:cstheme="minorHAnsi"/>
        </w:rPr>
        <w:t xml:space="preserve"> </w:t>
      </w:r>
    </w:p>
    <w:p w14:paraId="08DDC02E" w14:textId="77777777" w:rsidR="00A82451" w:rsidRDefault="00A82451" w:rsidP="00A82451">
      <w:pPr>
        <w:spacing w:after="0" w:line="240" w:lineRule="auto"/>
        <w:ind w:left="360"/>
        <w:jc w:val="both"/>
        <w:rPr>
          <w:rFonts w:ascii="Twinkl Cursive Looped" w:hAnsi="Twinkl Cursive Looped" w:cstheme="minorHAnsi"/>
        </w:rPr>
      </w:pPr>
    </w:p>
    <w:p w14:paraId="43A27E79" w14:textId="01217E8A" w:rsidR="00956C7D" w:rsidRDefault="00A82451" w:rsidP="00A82451">
      <w:pPr>
        <w:spacing w:after="0" w:line="240" w:lineRule="auto"/>
        <w:ind w:left="360"/>
        <w:jc w:val="both"/>
        <w:rPr>
          <w:rFonts w:ascii="Twinkl Cursive Looped" w:hAnsi="Twinkl Cursive Looped" w:cstheme="minorHAnsi"/>
          <w:b/>
          <w:u w:val="single"/>
        </w:rPr>
      </w:pPr>
      <w:r>
        <w:rPr>
          <w:rFonts w:ascii="Twinkl Cursive Looped" w:hAnsi="Twinkl Cursive Looped" w:cstheme="minorHAnsi"/>
          <w:b/>
          <w:u w:val="single"/>
        </w:rPr>
        <w:t>F</w:t>
      </w:r>
      <w:r w:rsidR="00956C7D" w:rsidRPr="00A82451">
        <w:rPr>
          <w:rFonts w:ascii="Twinkl Cursive Looped" w:hAnsi="Twinkl Cursive Looped" w:cstheme="minorHAnsi"/>
          <w:b/>
          <w:u w:val="single"/>
        </w:rPr>
        <w:t xml:space="preserve">eedback should: </w:t>
      </w:r>
    </w:p>
    <w:p w14:paraId="7D002475" w14:textId="77777777" w:rsidR="00982009" w:rsidRPr="00A82451" w:rsidRDefault="00982009" w:rsidP="00A82451">
      <w:pPr>
        <w:spacing w:after="0" w:line="240" w:lineRule="auto"/>
        <w:ind w:left="360"/>
        <w:jc w:val="both"/>
        <w:rPr>
          <w:rFonts w:ascii="Twinkl Cursive Looped" w:hAnsi="Twinkl Cursive Looped" w:cstheme="minorHAnsi"/>
          <w:b/>
          <w:u w:val="single"/>
        </w:rPr>
      </w:pPr>
    </w:p>
    <w:p w14:paraId="4BDABFEC" w14:textId="7D8D165A" w:rsidR="00956C7D" w:rsidRPr="00982009" w:rsidRDefault="00956C7D" w:rsidP="0098200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Be manageable for teachers</w:t>
      </w:r>
      <w:r w:rsidR="00EC0C7F">
        <w:rPr>
          <w:rFonts w:ascii="Twinkl Cursive Looped" w:hAnsi="Twinkl Cursive Looped" w:cstheme="minorHAnsi"/>
        </w:rPr>
        <w:t xml:space="preserve">, </w:t>
      </w:r>
      <w:r w:rsidRPr="00982009">
        <w:rPr>
          <w:rFonts w:ascii="Twinkl Cursive Looped" w:hAnsi="Twinkl Cursive Looped" w:cstheme="minorHAnsi"/>
        </w:rPr>
        <w:t xml:space="preserve">accessible to pupils and </w:t>
      </w:r>
      <w:r w:rsidR="004566AF" w:rsidRPr="00982009">
        <w:rPr>
          <w:rFonts w:ascii="Twinkl Cursive Looped" w:hAnsi="Twinkl Cursive Looped" w:cstheme="minorHAnsi"/>
        </w:rPr>
        <w:t xml:space="preserve">relate to the </w:t>
      </w:r>
      <w:r w:rsidR="00430780" w:rsidRPr="00982009">
        <w:rPr>
          <w:rFonts w:ascii="Twinkl Cursive Looped" w:hAnsi="Twinkl Cursive Looped" w:cstheme="minorHAnsi"/>
        </w:rPr>
        <w:t xml:space="preserve">Learning </w:t>
      </w:r>
      <w:r w:rsidR="008430EA" w:rsidRPr="00982009">
        <w:rPr>
          <w:rFonts w:ascii="Twinkl Cursive Looped" w:hAnsi="Twinkl Cursive Looped" w:cstheme="minorHAnsi"/>
        </w:rPr>
        <w:t>Intention</w:t>
      </w:r>
      <w:r w:rsidR="00982009">
        <w:rPr>
          <w:rFonts w:ascii="Twinkl Cursive Looped" w:hAnsi="Twinkl Cursive Looped" w:cstheme="minorHAnsi"/>
        </w:rPr>
        <w:t>.</w:t>
      </w:r>
    </w:p>
    <w:p w14:paraId="2201A404" w14:textId="7B3147F5" w:rsidR="00956C7D" w:rsidRPr="00982009" w:rsidRDefault="00956C7D" w:rsidP="0098200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Give recognition and praise for achievement</w:t>
      </w:r>
      <w:r w:rsidR="00982009">
        <w:rPr>
          <w:rFonts w:ascii="Twinkl Cursive Looped" w:hAnsi="Twinkl Cursive Looped" w:cstheme="minorHAnsi"/>
        </w:rPr>
        <w:t>.</w:t>
      </w:r>
    </w:p>
    <w:p w14:paraId="33FDFAC8" w14:textId="6AE3E4E8" w:rsidR="002803C8" w:rsidRPr="00982009" w:rsidRDefault="00956C7D" w:rsidP="0098200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Give clear strategies for improvement and re</w:t>
      </w:r>
      <w:r w:rsidR="004F51E0" w:rsidRPr="00982009">
        <w:rPr>
          <w:rFonts w:ascii="Twinkl Cursive Looped" w:hAnsi="Twinkl Cursive Looped" w:cstheme="minorHAnsi"/>
        </w:rPr>
        <w:t>sult in better pupil achievement</w:t>
      </w:r>
      <w:r w:rsidR="00982009">
        <w:rPr>
          <w:rFonts w:ascii="Twinkl Cursive Looped" w:hAnsi="Twinkl Cursive Looped" w:cstheme="minorHAnsi"/>
        </w:rPr>
        <w:t>.</w:t>
      </w:r>
    </w:p>
    <w:p w14:paraId="318A8F84" w14:textId="08AAD078" w:rsidR="002803C8" w:rsidRPr="00982009" w:rsidRDefault="00956C7D" w:rsidP="0098200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Allow specific time for pupils to read</w:t>
      </w:r>
      <w:r w:rsidR="00597ACA" w:rsidRPr="00982009">
        <w:rPr>
          <w:rFonts w:ascii="Twinkl Cursive Looped" w:hAnsi="Twinkl Cursive Looped" w:cstheme="minorHAnsi"/>
        </w:rPr>
        <w:t>,</w:t>
      </w:r>
      <w:r w:rsidR="004F51E0" w:rsidRPr="00982009">
        <w:rPr>
          <w:rFonts w:ascii="Twinkl Cursive Looped" w:hAnsi="Twinkl Cursive Looped" w:cstheme="minorHAnsi"/>
        </w:rPr>
        <w:t xml:space="preserve"> reflect and respond to marking</w:t>
      </w:r>
      <w:r w:rsidR="00982009">
        <w:rPr>
          <w:rFonts w:ascii="Twinkl Cursive Looped" w:hAnsi="Twinkl Cursive Looped" w:cstheme="minorHAnsi"/>
        </w:rPr>
        <w:t>.</w:t>
      </w:r>
    </w:p>
    <w:p w14:paraId="2BB09205" w14:textId="38880EB7" w:rsidR="002803C8" w:rsidRPr="00982009" w:rsidRDefault="00956C7D" w:rsidP="00982009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Be personalised to individual learning needs and inform future planning and group tasks</w:t>
      </w:r>
      <w:r w:rsidR="00982009">
        <w:rPr>
          <w:rFonts w:ascii="Twinkl Cursive Looped" w:hAnsi="Twinkl Cursive Looped" w:cstheme="minorHAnsi"/>
        </w:rPr>
        <w:t>.</w:t>
      </w:r>
    </w:p>
    <w:p w14:paraId="4DB955FD" w14:textId="4C5C8AEB" w:rsidR="00EC0C7F" w:rsidRDefault="00956C7D" w:rsidP="0066575D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982009">
        <w:rPr>
          <w:rFonts w:ascii="Twinkl Cursive Looped" w:hAnsi="Twinkl Cursive Looped" w:cstheme="minorHAnsi"/>
        </w:rPr>
        <w:t>Be consistent to ensure impact</w:t>
      </w:r>
      <w:r w:rsidR="006277F6">
        <w:rPr>
          <w:rFonts w:ascii="Twinkl Cursive Looped" w:hAnsi="Twinkl Cursive Looped" w:cstheme="minorHAnsi"/>
        </w:rPr>
        <w:t>.</w:t>
      </w:r>
      <w:r w:rsidRPr="00982009">
        <w:rPr>
          <w:rFonts w:ascii="Twinkl Cursive Looped" w:hAnsi="Twinkl Cursive Looped" w:cstheme="minorHAnsi"/>
        </w:rPr>
        <w:t xml:space="preserve"> </w:t>
      </w:r>
    </w:p>
    <w:p w14:paraId="3E36C03D" w14:textId="3A5303B7" w:rsidR="0066575D" w:rsidRPr="00BB59A1" w:rsidRDefault="00EC0C7F" w:rsidP="0066575D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Be a tool to narrow the</w:t>
      </w:r>
      <w:r w:rsidR="00956C7D" w:rsidRPr="00982009">
        <w:rPr>
          <w:rFonts w:ascii="Twinkl Cursive Looped" w:hAnsi="Twinkl Cursive Looped" w:cstheme="minorHAnsi"/>
        </w:rPr>
        <w:t xml:space="preserve"> gap to end of year expectations</w:t>
      </w:r>
      <w:r>
        <w:rPr>
          <w:rFonts w:ascii="Twinkl Cursive Looped" w:hAnsi="Twinkl Cursive Looped" w:cstheme="minorHAnsi"/>
        </w:rPr>
        <w:t xml:space="preserve"> to allow all pupils to achieve</w:t>
      </w:r>
    </w:p>
    <w:p w14:paraId="0B9AF14F" w14:textId="77777777" w:rsidR="002803C8" w:rsidRPr="00CB2E06" w:rsidRDefault="002803C8" w:rsidP="002803C8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52282410" w14:textId="06776124" w:rsidR="002803C8" w:rsidRDefault="0005510B" w:rsidP="002803C8">
      <w:pPr>
        <w:spacing w:after="0" w:line="240" w:lineRule="auto"/>
        <w:jc w:val="both"/>
        <w:rPr>
          <w:rFonts w:ascii="Twinkl Cursive Looped" w:hAnsi="Twinkl Cursive Looped" w:cstheme="minorHAnsi"/>
          <w:b/>
          <w:u w:val="single"/>
        </w:rPr>
      </w:pPr>
      <w:r w:rsidRPr="00EA7BCA">
        <w:rPr>
          <w:rFonts w:ascii="Twinkl Cursive Looped" w:hAnsi="Twinkl Cursive Looped" w:cstheme="minorHAnsi"/>
          <w:b/>
          <w:u w:val="single"/>
        </w:rPr>
        <w:t xml:space="preserve">Feedback </w:t>
      </w:r>
      <w:r w:rsidR="00956C7D" w:rsidRPr="00EA7BCA">
        <w:rPr>
          <w:rFonts w:ascii="Twinkl Cursive Looped" w:hAnsi="Twinkl Cursive Looped" w:cstheme="minorHAnsi"/>
          <w:b/>
          <w:u w:val="single"/>
        </w:rPr>
        <w:t xml:space="preserve">Expectations </w:t>
      </w:r>
    </w:p>
    <w:p w14:paraId="2CD6624B" w14:textId="77777777" w:rsidR="00DF5FA6" w:rsidRPr="00EA7BCA" w:rsidRDefault="00DF5FA6" w:rsidP="002803C8">
      <w:pPr>
        <w:spacing w:after="0" w:line="240" w:lineRule="auto"/>
        <w:jc w:val="both"/>
        <w:rPr>
          <w:rFonts w:ascii="Twinkl Cursive Looped" w:hAnsi="Twinkl Cursive Looped" w:cstheme="minorHAnsi"/>
          <w:b/>
          <w:u w:val="single"/>
        </w:rPr>
      </w:pPr>
    </w:p>
    <w:p w14:paraId="306DBA5B" w14:textId="0B0A5A09" w:rsidR="002803C8" w:rsidRPr="00F16209" w:rsidRDefault="00956C7D" w:rsidP="00A3276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>Pupils’ wo</w:t>
      </w:r>
      <w:r w:rsidR="002803C8" w:rsidRPr="00EA7BCA">
        <w:rPr>
          <w:rFonts w:ascii="Twinkl Cursive Looped" w:hAnsi="Twinkl Cursive Looped" w:cstheme="minorHAnsi"/>
        </w:rPr>
        <w:t xml:space="preserve">rk is </w:t>
      </w:r>
      <w:r w:rsidR="002803C8" w:rsidRPr="00F16209">
        <w:rPr>
          <w:rFonts w:ascii="Twinkl Cursive Looped" w:hAnsi="Twinkl Cursive Looped" w:cstheme="minorHAnsi"/>
        </w:rPr>
        <w:t xml:space="preserve">marked in </w:t>
      </w:r>
      <w:r w:rsidR="008430EA" w:rsidRPr="00F16209">
        <w:rPr>
          <w:rFonts w:ascii="Twinkl Cursive Looped" w:hAnsi="Twinkl Cursive Looped" w:cstheme="minorHAnsi"/>
        </w:rPr>
        <w:t>b</w:t>
      </w:r>
      <w:r w:rsidR="002D29CD">
        <w:rPr>
          <w:rFonts w:ascii="Twinkl Cursive Looped" w:hAnsi="Twinkl Cursive Looped" w:cstheme="minorHAnsi"/>
        </w:rPr>
        <w:t>lack</w:t>
      </w:r>
      <w:r w:rsidR="004F51E0" w:rsidRPr="00F16209">
        <w:rPr>
          <w:rFonts w:ascii="Twinkl Cursive Looped" w:hAnsi="Twinkl Cursive Looped" w:cstheme="minorHAnsi"/>
        </w:rPr>
        <w:t xml:space="preserve"> so it can clearly be seen</w:t>
      </w:r>
      <w:r w:rsidR="00005919" w:rsidRPr="00F16209">
        <w:rPr>
          <w:rFonts w:ascii="Twinkl Cursive Looped" w:hAnsi="Twinkl Cursive Looped" w:cstheme="minorHAnsi"/>
        </w:rPr>
        <w:t xml:space="preserve"> and is consistent across the school. </w:t>
      </w:r>
    </w:p>
    <w:p w14:paraId="3F7C10E8" w14:textId="1ED862DC" w:rsidR="0066575D" w:rsidRPr="00F16209" w:rsidRDefault="00956C7D" w:rsidP="0066575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F16209">
        <w:rPr>
          <w:rFonts w:ascii="Twinkl Cursive Looped" w:hAnsi="Twinkl Cursive Looped" w:cstheme="minorHAnsi"/>
        </w:rPr>
        <w:t>Teacher’s handwriting in comments must be legible to the child and follow the</w:t>
      </w:r>
      <w:r w:rsidR="002D29CD">
        <w:rPr>
          <w:rFonts w:ascii="Twinkl Cursive Looped" w:hAnsi="Twinkl Cursive Looped" w:cstheme="minorHAnsi"/>
        </w:rPr>
        <w:t xml:space="preserve"> </w:t>
      </w:r>
      <w:r w:rsidRPr="00F16209">
        <w:rPr>
          <w:rFonts w:ascii="Twinkl Cursive Looped" w:hAnsi="Twinkl Cursive Looped" w:cstheme="minorHAnsi"/>
        </w:rPr>
        <w:t>handwriting script</w:t>
      </w:r>
      <w:r w:rsidR="00005919" w:rsidRPr="00F16209">
        <w:rPr>
          <w:rFonts w:ascii="Twinkl Cursive Looped" w:hAnsi="Twinkl Cursive Looped" w:cstheme="minorHAnsi"/>
        </w:rPr>
        <w:t xml:space="preserve"> used in school. </w:t>
      </w:r>
    </w:p>
    <w:p w14:paraId="5CE3F65B" w14:textId="67F60DA1" w:rsidR="002803C8" w:rsidRPr="00F16209" w:rsidRDefault="0066575D" w:rsidP="0066575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F16209">
        <w:rPr>
          <w:rFonts w:ascii="Twinkl Cursive Looped" w:hAnsi="Twinkl Cursive Looped" w:cstheme="minorHAnsi"/>
        </w:rPr>
        <w:t>A bl</w:t>
      </w:r>
      <w:r w:rsidR="002D29CD">
        <w:rPr>
          <w:rFonts w:ascii="Twinkl Cursive Looped" w:hAnsi="Twinkl Cursive Looped" w:cstheme="minorHAnsi"/>
        </w:rPr>
        <w:t>ack</w:t>
      </w:r>
      <w:r w:rsidRPr="00F16209">
        <w:rPr>
          <w:rFonts w:ascii="Twinkl Cursive Looped" w:hAnsi="Twinkl Cursive Looped" w:cstheme="minorHAnsi"/>
        </w:rPr>
        <w:t xml:space="preserve"> tick next to the LI indicates that it has been met</w:t>
      </w:r>
      <w:r w:rsidR="00EC0C7F">
        <w:rPr>
          <w:rFonts w:ascii="Twinkl Cursive Looped" w:hAnsi="Twinkl Cursive Looped" w:cstheme="minorHAnsi"/>
        </w:rPr>
        <w:t>.</w:t>
      </w:r>
    </w:p>
    <w:p w14:paraId="1F1C2F0A" w14:textId="7B8F9473" w:rsidR="009C22FA" w:rsidRPr="00F16209" w:rsidRDefault="004E00FD" w:rsidP="009C22F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F16209">
        <w:rPr>
          <w:rFonts w:ascii="Twinkl Cursive Looped" w:hAnsi="Twinkl Cursive Looped" w:cstheme="minorHAnsi"/>
        </w:rPr>
        <w:t xml:space="preserve">Intervention </w:t>
      </w:r>
      <w:r w:rsidR="004C7F1B" w:rsidRPr="00F16209">
        <w:rPr>
          <w:rFonts w:ascii="Twinkl Cursive Looped" w:hAnsi="Twinkl Cursive Looped" w:cstheme="minorHAnsi"/>
        </w:rPr>
        <w:t xml:space="preserve">Response </w:t>
      </w:r>
      <w:r w:rsidRPr="00F16209">
        <w:rPr>
          <w:rFonts w:ascii="Twinkl Cursive Looped" w:hAnsi="Twinkl Cursive Looped" w:cstheme="minorHAnsi"/>
        </w:rPr>
        <w:t>(I</w:t>
      </w:r>
      <w:r w:rsidR="004C7F1B" w:rsidRPr="00F16209">
        <w:rPr>
          <w:rFonts w:ascii="Twinkl Cursive Looped" w:hAnsi="Twinkl Cursive Looped" w:cstheme="minorHAnsi"/>
        </w:rPr>
        <w:t>R</w:t>
      </w:r>
      <w:r w:rsidRPr="00F16209">
        <w:rPr>
          <w:rFonts w:ascii="Twinkl Cursive Looped" w:hAnsi="Twinkl Cursive Looped" w:cstheme="minorHAnsi"/>
        </w:rPr>
        <w:t>) is written in</w:t>
      </w:r>
      <w:r w:rsidR="00C22F1B" w:rsidRPr="00F16209">
        <w:rPr>
          <w:rFonts w:ascii="Twinkl Cursive Looped" w:hAnsi="Twinkl Cursive Looped" w:cstheme="minorHAnsi"/>
        </w:rPr>
        <w:t xml:space="preserve"> bl</w:t>
      </w:r>
      <w:r w:rsidR="002D29CD">
        <w:rPr>
          <w:rFonts w:ascii="Twinkl Cursive Looped" w:hAnsi="Twinkl Cursive Looped" w:cstheme="minorHAnsi"/>
        </w:rPr>
        <w:t>ack</w:t>
      </w:r>
      <w:r w:rsidR="0066575D" w:rsidRPr="00F16209">
        <w:rPr>
          <w:rFonts w:ascii="Twinkl Cursive Looped" w:hAnsi="Twinkl Cursive Looped" w:cstheme="minorHAnsi"/>
        </w:rPr>
        <w:t xml:space="preserve"> next to the LI</w:t>
      </w:r>
      <w:r w:rsidR="009C22FA" w:rsidRPr="00F16209">
        <w:rPr>
          <w:rFonts w:ascii="Twinkl Cursive Looped" w:hAnsi="Twinkl Cursive Looped" w:cstheme="minorHAnsi"/>
        </w:rPr>
        <w:t>, when a</w:t>
      </w:r>
      <w:r w:rsidR="0066575D" w:rsidRPr="00F16209">
        <w:rPr>
          <w:rFonts w:ascii="Twinkl Cursive Looped" w:hAnsi="Twinkl Cursive Looped" w:cstheme="minorHAnsi"/>
        </w:rPr>
        <w:t xml:space="preserve"> child has failed to meet the LI</w:t>
      </w:r>
      <w:r w:rsidR="009C22FA" w:rsidRPr="00F16209">
        <w:rPr>
          <w:rFonts w:ascii="Twinkl Cursive Looped" w:hAnsi="Twinkl Cursive Looped" w:cstheme="minorHAnsi"/>
        </w:rPr>
        <w:t xml:space="preserve"> and support / intervention is needed in order for them to achieve it.</w:t>
      </w:r>
    </w:p>
    <w:p w14:paraId="5DD07AF9" w14:textId="7E7313F1" w:rsidR="0066575D" w:rsidRPr="009C22FA" w:rsidRDefault="0066575D" w:rsidP="009C22F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Feedback codes are used (See Appendix 1).</w:t>
      </w:r>
    </w:p>
    <w:p w14:paraId="39DD5C05" w14:textId="2D215E16" w:rsidR="0066575D" w:rsidRDefault="00801776" w:rsidP="0066575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 xml:space="preserve">Time for children to respond to </w:t>
      </w:r>
      <w:r w:rsidR="004E00FD">
        <w:rPr>
          <w:rFonts w:ascii="Twinkl Cursive Looped" w:hAnsi="Twinkl Cursive Looped" w:cstheme="minorHAnsi"/>
        </w:rPr>
        <w:t>feedback given outside of the lesson</w:t>
      </w:r>
      <w:r w:rsidRPr="00EA7BCA">
        <w:rPr>
          <w:rFonts w:ascii="Twinkl Cursive Looped" w:hAnsi="Twinkl Cursive Looped" w:cstheme="minorHAnsi"/>
        </w:rPr>
        <w:t xml:space="preserve"> need</w:t>
      </w:r>
      <w:r w:rsidR="004F51E0" w:rsidRPr="00EA7BCA">
        <w:rPr>
          <w:rFonts w:ascii="Twinkl Cursive Looped" w:hAnsi="Twinkl Cursive Looped" w:cstheme="minorHAnsi"/>
        </w:rPr>
        <w:t>s to be built into lesson time</w:t>
      </w:r>
      <w:r w:rsidR="004E00FD">
        <w:rPr>
          <w:rFonts w:ascii="Twinkl Cursive Looped" w:hAnsi="Twinkl Cursive Looped" w:cstheme="minorHAnsi"/>
        </w:rPr>
        <w:t xml:space="preserve"> (preferably at the start). </w:t>
      </w:r>
    </w:p>
    <w:p w14:paraId="7854FDFB" w14:textId="12DA64EC" w:rsidR="00872822" w:rsidRDefault="00872822" w:rsidP="0066575D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42672A94" w14:textId="77777777" w:rsidR="00EC0C7F" w:rsidRDefault="00EC0C7F" w:rsidP="00EC0C7F">
      <w:pPr>
        <w:spacing w:after="0" w:line="240" w:lineRule="auto"/>
        <w:jc w:val="both"/>
        <w:rPr>
          <w:rFonts w:ascii="Twinkl Cursive Looped" w:hAnsi="Twinkl Cursive Looped" w:cstheme="minorHAnsi"/>
          <w:b/>
          <w:u w:val="single"/>
        </w:rPr>
      </w:pPr>
      <w:r w:rsidRPr="00197317">
        <w:rPr>
          <w:rFonts w:ascii="Twinkl Cursive Looped" w:hAnsi="Twinkl Cursive Looped" w:cstheme="minorHAnsi"/>
          <w:b/>
          <w:u w:val="single"/>
        </w:rPr>
        <w:t>Maths Specific</w:t>
      </w:r>
      <w:r>
        <w:rPr>
          <w:rFonts w:ascii="Twinkl Cursive Looped" w:hAnsi="Twinkl Cursive Looped" w:cstheme="minorHAnsi"/>
          <w:b/>
          <w:u w:val="single"/>
        </w:rPr>
        <w:t xml:space="preserve"> Feedback</w:t>
      </w:r>
      <w:r w:rsidRPr="00197317">
        <w:rPr>
          <w:rFonts w:ascii="Twinkl Cursive Looped" w:hAnsi="Twinkl Cursive Looped" w:cstheme="minorHAnsi"/>
          <w:b/>
          <w:u w:val="single"/>
        </w:rPr>
        <w:t>:</w:t>
      </w:r>
    </w:p>
    <w:p w14:paraId="0AD93D18" w14:textId="77777777" w:rsidR="00EC0C7F" w:rsidRPr="00197317" w:rsidRDefault="00EC0C7F" w:rsidP="00EC0C7F">
      <w:pPr>
        <w:spacing w:after="0" w:line="240" w:lineRule="auto"/>
        <w:jc w:val="both"/>
        <w:rPr>
          <w:rFonts w:ascii="Twinkl Cursive Looped" w:hAnsi="Twinkl Cursive Looped" w:cstheme="minorHAnsi"/>
          <w:b/>
          <w:u w:val="single"/>
        </w:rPr>
      </w:pPr>
    </w:p>
    <w:p w14:paraId="66BED7BC" w14:textId="1FC72AB9" w:rsidR="00EC0C7F" w:rsidRPr="00BB59A1" w:rsidRDefault="00EC0C7F" w:rsidP="0066575D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winkl Cursive Looped" w:hAnsi="Twinkl Cursive Looped" w:cstheme="minorHAnsi"/>
          <w:b/>
        </w:rPr>
      </w:pPr>
      <w:r w:rsidRPr="00F04635">
        <w:rPr>
          <w:rFonts w:ascii="Twinkl Cursive Looped" w:hAnsi="Twinkl Cursive Looped" w:cstheme="minorHAnsi"/>
        </w:rPr>
        <w:t>All questions/tasks in workbooks</w:t>
      </w:r>
      <w:r w:rsidR="009A5037">
        <w:rPr>
          <w:rFonts w:ascii="Twinkl Cursive Looped" w:hAnsi="Twinkl Cursive Looped" w:cstheme="minorHAnsi"/>
        </w:rPr>
        <w:t>, across school,</w:t>
      </w:r>
      <w:r w:rsidRPr="00F04635">
        <w:rPr>
          <w:rFonts w:ascii="Twinkl Cursive Looped" w:hAnsi="Twinkl Cursive Looped" w:cstheme="minorHAnsi"/>
        </w:rPr>
        <w:t xml:space="preserve"> must be marked (can be teacher/self/peer – but MUST be checked by teacher). </w:t>
      </w:r>
    </w:p>
    <w:p w14:paraId="6596E7EC" w14:textId="45600EE8" w:rsidR="00197317" w:rsidRPr="00EA7BCA" w:rsidRDefault="00197317" w:rsidP="00197317">
      <w:pPr>
        <w:rPr>
          <w:rFonts w:ascii="Twinkl Cursive Looped" w:hAnsi="Twinkl Cursive Looped" w:cstheme="minorHAnsi"/>
          <w:b/>
          <w:u w:val="single"/>
        </w:rPr>
      </w:pPr>
      <w:r w:rsidRPr="00EA7BCA">
        <w:rPr>
          <w:rFonts w:ascii="Twinkl Cursive Looped" w:hAnsi="Twinkl Cursive Looped" w:cstheme="minorHAnsi"/>
          <w:b/>
          <w:u w:val="single"/>
        </w:rPr>
        <w:lastRenderedPageBreak/>
        <w:t xml:space="preserve">Presentation Expectations </w:t>
      </w:r>
    </w:p>
    <w:p w14:paraId="694C3CA5" w14:textId="77777777" w:rsidR="00197317" w:rsidRPr="00EA7BCA" w:rsidRDefault="00197317" w:rsidP="00197317">
      <w:pPr>
        <w:spacing w:after="0" w:line="240" w:lineRule="auto"/>
        <w:jc w:val="both"/>
        <w:rPr>
          <w:rFonts w:ascii="Twinkl Cursive Looped" w:hAnsi="Twinkl Cursive Looped" w:cstheme="minorHAnsi"/>
          <w:b/>
          <w:u w:val="single"/>
        </w:rPr>
      </w:pPr>
    </w:p>
    <w:p w14:paraId="2CBF8612" w14:textId="03E20FBC" w:rsidR="00197317" w:rsidRPr="00EA7BCA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 xml:space="preserve">WE ARE PROUD. </w:t>
      </w:r>
      <w:r w:rsidR="00EC0C7F">
        <w:rPr>
          <w:rFonts w:ascii="Twinkl Cursive Looped" w:hAnsi="Twinkl Cursive Looped" w:cstheme="minorHAnsi"/>
        </w:rPr>
        <w:t>Children must take</w:t>
      </w:r>
      <w:r w:rsidRPr="00EA7BCA">
        <w:rPr>
          <w:rFonts w:ascii="Twinkl Cursive Looped" w:hAnsi="Twinkl Cursive Looped" w:cstheme="minorHAnsi"/>
        </w:rPr>
        <w:t xml:space="preserve"> pride and care in the presentation of their books reflecting the high standard that is expected e.g. never use graffiti, doodle or scribble on or in books</w:t>
      </w:r>
      <w:r w:rsidR="00DF5FA6">
        <w:rPr>
          <w:rFonts w:ascii="Twinkl Cursive Looped" w:hAnsi="Twinkl Cursive Looped" w:cstheme="minorHAnsi"/>
        </w:rPr>
        <w:t>.</w:t>
      </w:r>
    </w:p>
    <w:p w14:paraId="4A872B3E" w14:textId="3E916C34" w:rsidR="00197317" w:rsidRPr="00EA7BCA" w:rsidRDefault="00EC0C7F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W</w:t>
      </w:r>
      <w:r w:rsidR="00197317" w:rsidRPr="00EA7BCA">
        <w:rPr>
          <w:rFonts w:ascii="Twinkl Cursive Looped" w:hAnsi="Twinkl Cursive Looped" w:cstheme="minorHAnsi"/>
        </w:rPr>
        <w:t xml:space="preserve">orksheets glued all the way round the edges. </w:t>
      </w:r>
      <w:r w:rsidR="00197317">
        <w:rPr>
          <w:rFonts w:ascii="Twinkl Cursive Looped" w:hAnsi="Twinkl Cursive Looped" w:cstheme="minorHAnsi"/>
        </w:rPr>
        <w:t>Sheets, LI’s etc to be stuck in neatly.</w:t>
      </w:r>
    </w:p>
    <w:p w14:paraId="3E92C709" w14:textId="4A4F0C69" w:rsidR="00197317" w:rsidRPr="00EA7BCA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 xml:space="preserve">Worksheets should be </w:t>
      </w:r>
      <w:r>
        <w:rPr>
          <w:rFonts w:ascii="Twinkl Cursive Looped" w:hAnsi="Twinkl Cursive Looped" w:cstheme="minorHAnsi"/>
        </w:rPr>
        <w:t>trimmed</w:t>
      </w:r>
      <w:r w:rsidRPr="00EA7BCA">
        <w:rPr>
          <w:rFonts w:ascii="Twinkl Cursive Looped" w:hAnsi="Twinkl Cursive Looped" w:cstheme="minorHAnsi"/>
        </w:rPr>
        <w:t xml:space="preserve"> and stuck in well within the boundaries of the book if used at all</w:t>
      </w:r>
    </w:p>
    <w:p w14:paraId="1FEA721F" w14:textId="274B4E5C" w:rsidR="00197317" w:rsidRPr="00EA7BCA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 xml:space="preserve">Underline using a ruler </w:t>
      </w:r>
      <w:r>
        <w:rPr>
          <w:rFonts w:ascii="Twinkl Cursive Looped" w:hAnsi="Twinkl Cursive Looped" w:cstheme="minorHAnsi"/>
        </w:rPr>
        <w:t>and pencil</w:t>
      </w:r>
      <w:r w:rsidR="00DF5FA6">
        <w:rPr>
          <w:rFonts w:ascii="Twinkl Cursive Looped" w:hAnsi="Twinkl Cursive Looped" w:cstheme="minorHAnsi"/>
        </w:rPr>
        <w:t>.</w:t>
      </w:r>
    </w:p>
    <w:p w14:paraId="0028DE8A" w14:textId="460BF99F" w:rsidR="00197317" w:rsidRPr="00EA7BCA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>Cross out mistakes neatly using a pencil / pen and ruler</w:t>
      </w:r>
      <w:r w:rsidR="00DF5FA6">
        <w:rPr>
          <w:rFonts w:ascii="Twinkl Cursive Looped" w:hAnsi="Twinkl Cursive Looped" w:cstheme="minorHAnsi"/>
        </w:rPr>
        <w:t>.</w:t>
      </w:r>
      <w:r w:rsidR="00BB59A1">
        <w:rPr>
          <w:rFonts w:ascii="Twinkl Cursive Looped" w:hAnsi="Twinkl Cursive Looped" w:cstheme="minorHAnsi"/>
        </w:rPr>
        <w:t xml:space="preserve">  We do not advocate the use of rubbers regularly as we teach our children that mistakes help the learning process and </w:t>
      </w:r>
      <w:r w:rsidR="002D29CD">
        <w:rPr>
          <w:rFonts w:ascii="Twinkl Cursive Looped" w:hAnsi="Twinkl Cursive Looped" w:cstheme="minorHAnsi"/>
        </w:rPr>
        <w:t>therefore are</w:t>
      </w:r>
      <w:r w:rsidR="00BB59A1">
        <w:rPr>
          <w:rFonts w:ascii="Twinkl Cursive Looped" w:hAnsi="Twinkl Cursive Looped" w:cstheme="minorHAnsi"/>
        </w:rPr>
        <w:t xml:space="preserve"> helpful. </w:t>
      </w:r>
    </w:p>
    <w:p w14:paraId="27C94F93" w14:textId="0954D8FC" w:rsidR="00197317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EA7BCA">
        <w:rPr>
          <w:rFonts w:ascii="Twinkl Cursive Looped" w:hAnsi="Twinkl Cursive Looped" w:cstheme="minorHAnsi"/>
        </w:rPr>
        <w:t>Use pencil for drawing or diagrams</w:t>
      </w:r>
      <w:r w:rsidR="00DF5FA6">
        <w:rPr>
          <w:rFonts w:ascii="Twinkl Cursive Looped" w:hAnsi="Twinkl Cursive Looped" w:cstheme="minorHAnsi"/>
        </w:rPr>
        <w:t>.</w:t>
      </w:r>
    </w:p>
    <w:p w14:paraId="799BB5B5" w14:textId="23E21343" w:rsidR="00197317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R</w:t>
      </w:r>
      <w:r w:rsidRPr="00197317">
        <w:rPr>
          <w:rFonts w:ascii="Twinkl Cursive Looped" w:hAnsi="Twinkl Cursive Looped" w:cstheme="minorHAnsi"/>
        </w:rPr>
        <w:t xml:space="preserve">ecord </w:t>
      </w:r>
      <w:r>
        <w:rPr>
          <w:rFonts w:ascii="Twinkl Cursive Looped" w:hAnsi="Twinkl Cursive Looped" w:cstheme="minorHAnsi"/>
        </w:rPr>
        <w:t>the</w:t>
      </w:r>
      <w:r w:rsidRPr="00197317">
        <w:rPr>
          <w:rFonts w:ascii="Twinkl Cursive Looped" w:hAnsi="Twinkl Cursive Looped" w:cstheme="minorHAnsi"/>
        </w:rPr>
        <w:t xml:space="preserve"> </w:t>
      </w:r>
      <w:r>
        <w:rPr>
          <w:rFonts w:ascii="Twinkl Cursive Looped" w:hAnsi="Twinkl Cursive Looped" w:cstheme="minorHAnsi"/>
        </w:rPr>
        <w:t xml:space="preserve">long </w:t>
      </w:r>
      <w:r w:rsidRPr="00197317">
        <w:rPr>
          <w:rFonts w:ascii="Twinkl Cursive Looped" w:hAnsi="Twinkl Cursive Looped" w:cstheme="minorHAnsi"/>
        </w:rPr>
        <w:t>date neatly and correctly</w:t>
      </w:r>
      <w:r>
        <w:rPr>
          <w:rFonts w:ascii="Twinkl Cursive Looped" w:hAnsi="Twinkl Cursive Looped" w:cstheme="minorHAnsi"/>
        </w:rPr>
        <w:t xml:space="preserve"> in English</w:t>
      </w:r>
      <w:r w:rsidR="002D29CD">
        <w:rPr>
          <w:rFonts w:ascii="Twinkl Cursive Looped" w:hAnsi="Twinkl Cursive Looped" w:cstheme="minorHAnsi"/>
        </w:rPr>
        <w:t xml:space="preserve"> and Learning Journals</w:t>
      </w:r>
      <w:r>
        <w:rPr>
          <w:rFonts w:ascii="Twinkl Cursive Looped" w:hAnsi="Twinkl Cursive Looped" w:cstheme="minorHAnsi"/>
        </w:rPr>
        <w:t xml:space="preserve"> and underline</w:t>
      </w:r>
      <w:r w:rsidR="00DF5FA6">
        <w:rPr>
          <w:rFonts w:ascii="Twinkl Cursive Looped" w:hAnsi="Twinkl Cursive Looped" w:cstheme="minorHAnsi"/>
        </w:rPr>
        <w:t>.</w:t>
      </w:r>
    </w:p>
    <w:p w14:paraId="4EEE2750" w14:textId="2A36E9CA" w:rsidR="00197317" w:rsidRDefault="00197317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>Record the short date neatly and correctly in Maths</w:t>
      </w:r>
      <w:r w:rsidR="00EC0C7F">
        <w:rPr>
          <w:rFonts w:ascii="Twinkl Cursive Looped" w:hAnsi="Twinkl Cursive Looped" w:cstheme="minorHAnsi"/>
        </w:rPr>
        <w:t xml:space="preserve">. </w:t>
      </w:r>
    </w:p>
    <w:p w14:paraId="0B37BBD4" w14:textId="31071BBD" w:rsidR="00C72E13" w:rsidRDefault="00C72E13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 w:rsidRPr="00C72E13">
        <w:rPr>
          <w:rFonts w:ascii="Twinkl Cursive Looped" w:hAnsi="Twinkl Cursive Looped" w:cstheme="minorHAnsi"/>
        </w:rPr>
        <w:t>I</w:t>
      </w:r>
      <w:r w:rsidR="00641BCA">
        <w:rPr>
          <w:rFonts w:ascii="Twinkl Cursive Looped" w:hAnsi="Twinkl Cursive Looped" w:cstheme="minorHAnsi"/>
        </w:rPr>
        <w:t>n</w:t>
      </w:r>
      <w:r w:rsidRPr="00C72E13">
        <w:rPr>
          <w:rFonts w:ascii="Twinkl Cursive Looped" w:hAnsi="Twinkl Cursive Looped" w:cstheme="minorHAnsi"/>
        </w:rPr>
        <w:t xml:space="preserve"> EYFS and Year One</w:t>
      </w:r>
      <w:r w:rsidR="00641BCA">
        <w:rPr>
          <w:rFonts w:ascii="Twinkl Cursive Looped" w:hAnsi="Twinkl Cursive Looped" w:cstheme="minorHAnsi"/>
        </w:rPr>
        <w:t xml:space="preserve"> – autumn term</w:t>
      </w:r>
      <w:r w:rsidRPr="00C72E13">
        <w:rPr>
          <w:rFonts w:ascii="Twinkl Cursive Looped" w:hAnsi="Twinkl Cursive Looped" w:cstheme="minorHAnsi"/>
        </w:rPr>
        <w:t xml:space="preserve">, the </w:t>
      </w:r>
      <w:r w:rsidR="00197317" w:rsidRPr="00C72E13">
        <w:rPr>
          <w:rFonts w:ascii="Twinkl Cursive Looped" w:hAnsi="Twinkl Cursive Looped" w:cstheme="minorHAnsi"/>
        </w:rPr>
        <w:t>L</w:t>
      </w:r>
      <w:r w:rsidR="00EC0C7F" w:rsidRPr="00C72E13">
        <w:rPr>
          <w:rFonts w:ascii="Twinkl Cursive Looped" w:hAnsi="Twinkl Cursive Looped" w:cstheme="minorHAnsi"/>
        </w:rPr>
        <w:t xml:space="preserve">earning </w:t>
      </w:r>
      <w:r w:rsidR="00197317" w:rsidRPr="00C72E13">
        <w:rPr>
          <w:rFonts w:ascii="Twinkl Cursive Looped" w:hAnsi="Twinkl Cursive Looped" w:cstheme="minorHAnsi"/>
        </w:rPr>
        <w:t>I</w:t>
      </w:r>
      <w:r w:rsidR="00EC0C7F" w:rsidRPr="00C72E13">
        <w:rPr>
          <w:rFonts w:ascii="Twinkl Cursive Looped" w:hAnsi="Twinkl Cursive Looped" w:cstheme="minorHAnsi"/>
        </w:rPr>
        <w:t>ntention</w:t>
      </w:r>
      <w:r w:rsidR="00197317" w:rsidRPr="00C72E13">
        <w:rPr>
          <w:rFonts w:ascii="Twinkl Cursive Looped" w:hAnsi="Twinkl Cursive Looped" w:cstheme="minorHAnsi"/>
        </w:rPr>
        <w:t xml:space="preserve"> </w:t>
      </w:r>
      <w:r w:rsidRPr="00C72E13">
        <w:rPr>
          <w:rFonts w:ascii="Twinkl Cursive Looped" w:hAnsi="Twinkl Cursive Looped" w:cstheme="minorHAnsi"/>
        </w:rPr>
        <w:t xml:space="preserve">is </w:t>
      </w:r>
      <w:r w:rsidR="00197317" w:rsidRPr="00C72E13">
        <w:rPr>
          <w:rFonts w:ascii="Twinkl Cursive Looped" w:hAnsi="Twinkl Cursive Looped" w:cstheme="minorHAnsi"/>
        </w:rPr>
        <w:t>to be stuck in neatly.</w:t>
      </w:r>
    </w:p>
    <w:p w14:paraId="651B37FA" w14:textId="481AE0A9" w:rsidR="00197317" w:rsidRPr="00C72E13" w:rsidRDefault="00C72E13" w:rsidP="001973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winkl Cursive Looped" w:hAnsi="Twinkl Cursive Looped" w:cstheme="minorHAnsi"/>
        </w:rPr>
      </w:pPr>
      <w:r>
        <w:rPr>
          <w:rFonts w:ascii="Twinkl Cursive Looped" w:hAnsi="Twinkl Cursive Looped" w:cstheme="minorHAnsi"/>
        </w:rPr>
        <w:t xml:space="preserve">From Year </w:t>
      </w:r>
      <w:r w:rsidR="002D29CD">
        <w:rPr>
          <w:rFonts w:ascii="Twinkl Cursive Looped" w:hAnsi="Twinkl Cursive Looped" w:cstheme="minorHAnsi"/>
        </w:rPr>
        <w:t>One spring term</w:t>
      </w:r>
      <w:r>
        <w:rPr>
          <w:rFonts w:ascii="Twinkl Cursive Looped" w:hAnsi="Twinkl Cursive Looped" w:cstheme="minorHAnsi"/>
        </w:rPr>
        <w:t xml:space="preserve"> onwards, the date and Learning Intention should be written following the DUML</w:t>
      </w:r>
      <w:r w:rsidR="00BB59A1">
        <w:rPr>
          <w:rFonts w:ascii="Twinkl Cursive Looped" w:hAnsi="Twinkl Cursive Looped" w:cstheme="minorHAnsi"/>
        </w:rPr>
        <w:t>U</w:t>
      </w:r>
      <w:r>
        <w:rPr>
          <w:rFonts w:ascii="Twinkl Cursive Looped" w:hAnsi="Twinkl Cursive Looped" w:cstheme="minorHAnsi"/>
        </w:rPr>
        <w:t>M</w:t>
      </w:r>
      <w:r w:rsidR="00BB59A1">
        <w:rPr>
          <w:rFonts w:ascii="Twinkl Cursive Looped" w:hAnsi="Twinkl Cursive Looped" w:cstheme="minorHAnsi"/>
        </w:rPr>
        <w:t>S (date, underline, miss a line, Learning intention, underline, miss a line</w:t>
      </w:r>
      <w:r w:rsidR="00641BCA">
        <w:rPr>
          <w:rFonts w:ascii="Twinkl Cursive Looped" w:hAnsi="Twinkl Cursive Looped" w:cstheme="minorHAnsi"/>
        </w:rPr>
        <w:t>,</w:t>
      </w:r>
      <w:r w:rsidR="00BB59A1">
        <w:rPr>
          <w:rFonts w:ascii="Twinkl Cursive Looped" w:hAnsi="Twinkl Cursive Looped" w:cstheme="minorHAnsi"/>
        </w:rPr>
        <w:t xml:space="preserve"> start)</w:t>
      </w:r>
      <w:r w:rsidR="00197317" w:rsidRPr="00C72E13">
        <w:rPr>
          <w:rFonts w:ascii="Twinkl Cursive Looped" w:hAnsi="Twinkl Cursive Looped" w:cstheme="minorHAnsi"/>
        </w:rPr>
        <w:t xml:space="preserve"> </w:t>
      </w:r>
      <w:r>
        <w:rPr>
          <w:rFonts w:ascii="Twinkl Cursive Looped" w:hAnsi="Twinkl Cursive Looped" w:cstheme="minorHAnsi"/>
        </w:rPr>
        <w:t>approach.</w:t>
      </w:r>
    </w:p>
    <w:p w14:paraId="5FF1F317" w14:textId="1B439A69" w:rsidR="0066575D" w:rsidRPr="00C72E13" w:rsidRDefault="008578B8" w:rsidP="0066575D">
      <w:pPr>
        <w:pStyle w:val="ListParagraph"/>
        <w:numPr>
          <w:ilvl w:val="0"/>
          <w:numId w:val="2"/>
        </w:numPr>
        <w:rPr>
          <w:rFonts w:ascii="Twinkl Cursive Unlooped" w:hAnsi="Twinkl Cursive Unlooped" w:cstheme="minorHAnsi"/>
        </w:rPr>
      </w:pPr>
      <w:r w:rsidRPr="008578B8">
        <w:rPr>
          <w:rFonts w:ascii="Twinkl Cursive Looped" w:hAnsi="Twinkl Cursive Looped" w:cstheme="minorHAnsi"/>
          <w:noProof/>
        </w:rPr>
        <w:drawing>
          <wp:anchor distT="0" distB="0" distL="114300" distR="114300" simplePos="0" relativeHeight="251798528" behindDoc="0" locked="0" layoutInCell="1" allowOverlap="1" wp14:anchorId="7F40038D" wp14:editId="6861CCC3">
            <wp:simplePos x="0" y="0"/>
            <wp:positionH relativeFrom="margin">
              <wp:align>left</wp:align>
            </wp:positionH>
            <wp:positionV relativeFrom="paragraph">
              <wp:posOffset>359121</wp:posOffset>
            </wp:positionV>
            <wp:extent cx="3587925" cy="2008909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925" cy="2008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75D" w:rsidRPr="00C72E13">
        <w:rPr>
          <w:rFonts w:ascii="Twinkl Cursive Unlooped" w:hAnsi="Twinkl Cursive Unlooped" w:cstheme="minorHAnsi"/>
        </w:rPr>
        <w:t>Underlining with a ruler begins in the S</w:t>
      </w:r>
      <w:r w:rsidR="00BB59A1">
        <w:rPr>
          <w:rFonts w:ascii="Twinkl Cursive Unlooped" w:hAnsi="Twinkl Cursive Unlooped" w:cstheme="minorHAnsi"/>
        </w:rPr>
        <w:t>pring</w:t>
      </w:r>
      <w:r w:rsidR="0066575D" w:rsidRPr="00C72E13">
        <w:rPr>
          <w:rFonts w:ascii="Twinkl Cursive Unlooped" w:hAnsi="Twinkl Cursive Unlooped" w:cstheme="minorHAnsi"/>
        </w:rPr>
        <w:t xml:space="preserve"> Term in Year One</w:t>
      </w:r>
      <w:r w:rsidR="00B73D48" w:rsidRPr="00C72E13">
        <w:rPr>
          <w:rFonts w:ascii="Twinkl Cursive Unlooped" w:hAnsi="Twinkl Cursive Unlooped" w:cstheme="minorHAnsi"/>
        </w:rPr>
        <w:t>.</w:t>
      </w:r>
    </w:p>
    <w:p w14:paraId="1E04EA65" w14:textId="235029EA" w:rsidR="00197317" w:rsidRDefault="00197317" w:rsidP="00EC0C7F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4E21DC5D" w14:textId="4E2AD556" w:rsidR="008578B8" w:rsidRPr="00EC0C7F" w:rsidRDefault="008578B8" w:rsidP="00EC0C7F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1FD1A9F4" w14:textId="77777777" w:rsidR="0066575D" w:rsidRDefault="0066575D" w:rsidP="00197317">
      <w:pPr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36BF45E1" w14:textId="66613877" w:rsidR="0005510B" w:rsidRDefault="0005510B" w:rsidP="0066575D">
      <w:pPr>
        <w:pStyle w:val="ListParagraph"/>
        <w:spacing w:after="0" w:line="240" w:lineRule="auto"/>
        <w:jc w:val="both"/>
        <w:rPr>
          <w:rFonts w:ascii="Twinkl Cursive Looped" w:hAnsi="Twinkl Cursive Looped" w:cstheme="minorHAnsi"/>
        </w:rPr>
      </w:pPr>
    </w:p>
    <w:p w14:paraId="2835776F" w14:textId="3AC01635" w:rsidR="0066575D" w:rsidRDefault="008578B8" w:rsidP="00927E88">
      <w:pPr>
        <w:spacing w:after="0" w:line="240" w:lineRule="auto"/>
        <w:rPr>
          <w:rFonts w:ascii="Twinkl Cursive Looped" w:hAnsi="Twinkl Cursive Looped" w:cstheme="minorHAnsi"/>
        </w:rPr>
      </w:pPr>
      <w:r w:rsidRPr="008578B8">
        <w:rPr>
          <w:rFonts w:ascii="Twinkl Cursive Looped" w:hAnsi="Twinkl Cursive Looped" w:cstheme="minorHAnsi"/>
          <w:noProof/>
        </w:rPr>
        <w:drawing>
          <wp:anchor distT="0" distB="0" distL="114300" distR="114300" simplePos="0" relativeHeight="251797504" behindDoc="0" locked="0" layoutInCell="1" allowOverlap="1" wp14:anchorId="6A9C3C36" wp14:editId="14A54DA4">
            <wp:simplePos x="0" y="0"/>
            <wp:positionH relativeFrom="margin">
              <wp:posOffset>3390092</wp:posOffset>
            </wp:positionH>
            <wp:positionV relativeFrom="paragraph">
              <wp:posOffset>1357572</wp:posOffset>
            </wp:positionV>
            <wp:extent cx="3424265" cy="1925781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4265" cy="1925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78B8">
        <w:rPr>
          <w:rFonts w:ascii="Twinkl Cursive Looped" w:hAnsi="Twinkl Cursive Looped" w:cstheme="minorHAnsi"/>
          <w:noProof/>
        </w:rPr>
        <w:drawing>
          <wp:anchor distT="0" distB="0" distL="114300" distR="114300" simplePos="0" relativeHeight="251799552" behindDoc="0" locked="0" layoutInCell="1" allowOverlap="1" wp14:anchorId="2599D33E" wp14:editId="770A7736">
            <wp:simplePos x="0" y="0"/>
            <wp:positionH relativeFrom="column">
              <wp:posOffset>103909</wp:posOffset>
            </wp:positionH>
            <wp:positionV relativeFrom="paragraph">
              <wp:posOffset>3071091</wp:posOffset>
            </wp:positionV>
            <wp:extent cx="3524685" cy="1995054"/>
            <wp:effectExtent l="0" t="0" r="0" b="571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685" cy="1995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0"/>
        <w:tblpPr w:leftFromText="180" w:rightFromText="180" w:vertAnchor="text" w:horzAnchor="margin" w:tblpY="-31"/>
        <w:tblW w:w="977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30" w:type="dxa"/>
          <w:left w:w="107" w:type="dxa"/>
          <w:right w:w="121" w:type="dxa"/>
        </w:tblCellMar>
        <w:tblLook w:val="04A0" w:firstRow="1" w:lastRow="0" w:firstColumn="1" w:lastColumn="0" w:noHBand="0" w:noVBand="1"/>
      </w:tblPr>
      <w:tblGrid>
        <w:gridCol w:w="1342"/>
        <w:gridCol w:w="4214"/>
        <w:gridCol w:w="4214"/>
      </w:tblGrid>
      <w:tr w:rsidR="0066575D" w:rsidRPr="00CB2E06" w14:paraId="17C0FC1D" w14:textId="77777777" w:rsidTr="0066575D">
        <w:trPr>
          <w:trHeight w:val="467"/>
        </w:trPr>
        <w:tc>
          <w:tcPr>
            <w:tcW w:w="1342" w:type="dxa"/>
            <w:shd w:val="clear" w:color="auto" w:fill="DEEAF6" w:themeFill="accent1" w:themeFillTint="33"/>
            <w:vAlign w:val="center"/>
          </w:tcPr>
          <w:p w14:paraId="436FC254" w14:textId="77777777" w:rsidR="0066575D" w:rsidRPr="00CB2E06" w:rsidRDefault="0066575D" w:rsidP="0066575D">
            <w:pPr>
              <w:spacing w:after="60"/>
              <w:jc w:val="center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lastRenderedPageBreak/>
              <w:t>Feedback Type</w:t>
            </w:r>
          </w:p>
        </w:tc>
        <w:tc>
          <w:tcPr>
            <w:tcW w:w="4214" w:type="dxa"/>
            <w:shd w:val="clear" w:color="auto" w:fill="DEEAF6" w:themeFill="accent1" w:themeFillTint="33"/>
            <w:vAlign w:val="center"/>
          </w:tcPr>
          <w:p w14:paraId="317EF8E4" w14:textId="77777777" w:rsidR="0066575D" w:rsidRPr="00CB2E06" w:rsidRDefault="0066575D" w:rsidP="0066575D">
            <w:pPr>
              <w:spacing w:after="60"/>
              <w:ind w:left="1"/>
              <w:jc w:val="center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t>What it looks like</w:t>
            </w:r>
          </w:p>
        </w:tc>
        <w:tc>
          <w:tcPr>
            <w:tcW w:w="4214" w:type="dxa"/>
            <w:shd w:val="clear" w:color="auto" w:fill="DEEAF6" w:themeFill="accent1" w:themeFillTint="33"/>
            <w:vAlign w:val="center"/>
          </w:tcPr>
          <w:p w14:paraId="6F1F1DA3" w14:textId="77777777" w:rsidR="0066575D" w:rsidRPr="00CB2E06" w:rsidRDefault="0066575D" w:rsidP="0066575D">
            <w:pPr>
              <w:spacing w:after="60"/>
              <w:ind w:left="1"/>
              <w:jc w:val="center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t>Evidence (for observers)</w:t>
            </w:r>
          </w:p>
        </w:tc>
      </w:tr>
      <w:tr w:rsidR="0066575D" w:rsidRPr="00CB2E06" w14:paraId="55AC224B" w14:textId="77777777" w:rsidTr="0066575D">
        <w:trPr>
          <w:trHeight w:val="2528"/>
        </w:trPr>
        <w:tc>
          <w:tcPr>
            <w:tcW w:w="1342" w:type="dxa"/>
            <w:shd w:val="clear" w:color="auto" w:fill="FFFFFF" w:themeFill="background1"/>
          </w:tcPr>
          <w:p w14:paraId="6194AECA" w14:textId="77777777" w:rsidR="0066575D" w:rsidRPr="00CB2E06" w:rsidRDefault="0066575D" w:rsidP="0066575D">
            <w:pPr>
              <w:spacing w:after="60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t>I</w:t>
            </w:r>
            <w:r>
              <w:rPr>
                <w:rFonts w:ascii="Twinkl Cursive Looped" w:hAnsi="Twinkl Cursive Looped" w:cs="Segoe UI"/>
                <w:b/>
              </w:rPr>
              <w:t>n the moment</w:t>
            </w:r>
          </w:p>
        </w:tc>
        <w:tc>
          <w:tcPr>
            <w:tcW w:w="4214" w:type="dxa"/>
            <w:shd w:val="clear" w:color="auto" w:fill="FFFFFF" w:themeFill="background1"/>
          </w:tcPr>
          <w:p w14:paraId="20025573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 w:line="248" w:lineRule="auto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Includes teacher gathering feedback from teaching, including mini-whiteboards, book work, etc. </w:t>
            </w:r>
          </w:p>
          <w:p w14:paraId="1494DCFE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Takes place in lessons with individuals or small groups </w:t>
            </w:r>
          </w:p>
          <w:p w14:paraId="2DEEC94D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Often given verbally to pupils for immediate action </w:t>
            </w:r>
          </w:p>
          <w:p w14:paraId="3CAD5E52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May re-direct the focus of teaching </w:t>
            </w:r>
          </w:p>
          <w:p w14:paraId="62085757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lead to the adaptation of a task to enable every child to make progress</w:t>
            </w:r>
          </w:p>
          <w:p w14:paraId="750B7F7E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involve giving additional tasks to extend learning</w:t>
            </w:r>
          </w:p>
          <w:p w14:paraId="5526EB46" w14:textId="77777777" w:rsidR="0066575D" w:rsidRPr="00CB2E06" w:rsidRDefault="0066575D" w:rsidP="0066575D">
            <w:pPr>
              <w:numPr>
                <w:ilvl w:val="0"/>
                <w:numId w:val="11"/>
              </w:numPr>
              <w:spacing w:after="60" w:line="238" w:lineRule="auto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May involve use of a teaching assistant to provide support or further challenge </w:t>
            </w:r>
          </w:p>
          <w:p w14:paraId="511CC8DA" w14:textId="77777777" w:rsidR="0066575D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include annotations according to the marking conventions</w:t>
            </w:r>
          </w:p>
          <w:p w14:paraId="585226AA" w14:textId="0A2B4720" w:rsidR="0066575D" w:rsidRPr="00CB2E06" w:rsidRDefault="0066575D" w:rsidP="0066575D">
            <w:pPr>
              <w:numPr>
                <w:ilvl w:val="0"/>
                <w:numId w:val="11"/>
              </w:numPr>
              <w:spacing w:after="60"/>
              <w:ind w:left="247" w:hanging="247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>
              <w:rPr>
                <w:rFonts w:ascii="Twinkl Cursive Looped" w:eastAsia="Segoe UI" w:hAnsi="Twinkl Cursive Looped" w:cs="Segoe UI"/>
              </w:rPr>
              <w:t>Whole class involvement – such as Pose, Pause, Pounce, Bounce, tennis ball bouncing ideas etc.</w:t>
            </w:r>
          </w:p>
        </w:tc>
        <w:tc>
          <w:tcPr>
            <w:tcW w:w="4214" w:type="dxa"/>
            <w:shd w:val="clear" w:color="auto" w:fill="FFFFFF" w:themeFill="background1"/>
          </w:tcPr>
          <w:p w14:paraId="62A22EEF" w14:textId="77777777" w:rsidR="0066575D" w:rsidRPr="00CB2E06" w:rsidRDefault="0066575D" w:rsidP="0066575D">
            <w:pPr>
              <w:numPr>
                <w:ilvl w:val="0"/>
                <w:numId w:val="12"/>
              </w:numPr>
              <w:spacing w:after="60" w:line="248" w:lineRule="auto"/>
              <w:ind w:left="278" w:hanging="283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Lesson observations/learning walks </w:t>
            </w:r>
          </w:p>
          <w:p w14:paraId="02EF653D" w14:textId="77777777" w:rsidR="0066575D" w:rsidRPr="00CB2E06" w:rsidRDefault="0066575D" w:rsidP="0066575D">
            <w:pPr>
              <w:numPr>
                <w:ilvl w:val="0"/>
                <w:numId w:val="12"/>
              </w:numPr>
              <w:spacing w:after="60" w:line="248" w:lineRule="auto"/>
              <w:ind w:left="278" w:hanging="283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Some use of episodic plenaries</w:t>
            </w:r>
            <w:r>
              <w:rPr>
                <w:rFonts w:ascii="Twinkl Cursive Looped" w:eastAsia="Segoe UI" w:hAnsi="Twinkl Cursive Looped" w:cs="Segoe UI"/>
              </w:rPr>
              <w:t xml:space="preserve"> / lesson reflections throughout learning</w:t>
            </w:r>
          </w:p>
          <w:p w14:paraId="350B838B" w14:textId="77777777" w:rsidR="0066575D" w:rsidRPr="00CB2E06" w:rsidRDefault="0066575D" w:rsidP="0066575D">
            <w:pPr>
              <w:numPr>
                <w:ilvl w:val="0"/>
                <w:numId w:val="12"/>
              </w:numPr>
              <w:spacing w:after="60" w:line="248" w:lineRule="auto"/>
              <w:ind w:left="278" w:hanging="283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include evidence of children receiving and/or responding to feedback (for example, green pen)</w:t>
            </w:r>
          </w:p>
          <w:p w14:paraId="15C22FB0" w14:textId="77777777" w:rsidR="0066575D" w:rsidRPr="00CB2E06" w:rsidRDefault="0066575D" w:rsidP="0066575D">
            <w:pPr>
              <w:numPr>
                <w:ilvl w:val="0"/>
                <w:numId w:val="12"/>
              </w:numPr>
              <w:spacing w:after="60" w:line="248" w:lineRule="auto"/>
              <w:ind w:left="278" w:hanging="283"/>
              <w:contextualSpacing/>
              <w:jc w:val="both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Some evidence of annotations or use of marking conventions</w:t>
            </w:r>
          </w:p>
        </w:tc>
      </w:tr>
      <w:tr w:rsidR="0066575D" w:rsidRPr="00CB2E06" w14:paraId="0C03648A" w14:textId="77777777" w:rsidTr="0066575D">
        <w:trPr>
          <w:trHeight w:val="2345"/>
        </w:trPr>
        <w:tc>
          <w:tcPr>
            <w:tcW w:w="1342" w:type="dxa"/>
          </w:tcPr>
          <w:p w14:paraId="47AC694B" w14:textId="77777777" w:rsidR="0066575D" w:rsidRPr="00CB2E06" w:rsidRDefault="0066575D" w:rsidP="0066575D">
            <w:pPr>
              <w:spacing w:after="60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t xml:space="preserve">Summary </w:t>
            </w:r>
          </w:p>
        </w:tc>
        <w:tc>
          <w:tcPr>
            <w:tcW w:w="4214" w:type="dxa"/>
          </w:tcPr>
          <w:p w14:paraId="3C50381D" w14:textId="77777777" w:rsidR="0066575D" w:rsidRPr="00CB2E06" w:rsidRDefault="0066575D" w:rsidP="0066575D">
            <w:pPr>
              <w:numPr>
                <w:ilvl w:val="0"/>
                <w:numId w:val="9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Takes place at the end of a lesson or activity </w:t>
            </w:r>
          </w:p>
          <w:p w14:paraId="6C859084" w14:textId="77777777" w:rsidR="0066575D" w:rsidRPr="00CB2E06" w:rsidRDefault="0066575D" w:rsidP="0066575D">
            <w:pPr>
              <w:numPr>
                <w:ilvl w:val="0"/>
                <w:numId w:val="9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Often involves whole groups or classes </w:t>
            </w:r>
          </w:p>
          <w:p w14:paraId="5B060BF1" w14:textId="77777777" w:rsidR="0066575D" w:rsidRPr="00CB2E06" w:rsidRDefault="0066575D" w:rsidP="0066575D">
            <w:pPr>
              <w:numPr>
                <w:ilvl w:val="0"/>
                <w:numId w:val="9"/>
              </w:numPr>
              <w:spacing w:after="60" w:line="248" w:lineRule="auto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Provides an opportunity for evaluation of learning in the lesson </w:t>
            </w:r>
          </w:p>
          <w:p w14:paraId="1204FD49" w14:textId="66AC94FC" w:rsidR="0066575D" w:rsidRDefault="0066575D" w:rsidP="0066575D">
            <w:pPr>
              <w:numPr>
                <w:ilvl w:val="0"/>
                <w:numId w:val="9"/>
              </w:numPr>
              <w:spacing w:after="60" w:line="241" w:lineRule="auto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May take form of self- or peer- assessment against an agreed set of criteria </w:t>
            </w:r>
          </w:p>
          <w:p w14:paraId="05DC86B4" w14:textId="501E3D66" w:rsidR="00BB59A1" w:rsidRPr="00CB2E06" w:rsidRDefault="00BB59A1" w:rsidP="0066575D">
            <w:pPr>
              <w:numPr>
                <w:ilvl w:val="0"/>
                <w:numId w:val="9"/>
              </w:numPr>
              <w:spacing w:after="60" w:line="241" w:lineRule="auto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>
              <w:rPr>
                <w:rFonts w:ascii="Twinkl Cursive Looped" w:eastAsia="Segoe UI" w:hAnsi="Twinkl Cursive Looped" w:cs="Segoe UI"/>
              </w:rPr>
              <w:t>May be at the reflection point of a lesson</w:t>
            </w:r>
          </w:p>
          <w:p w14:paraId="6475A01A" w14:textId="77777777" w:rsidR="0066575D" w:rsidRPr="00CB2E06" w:rsidRDefault="0066575D" w:rsidP="0066575D">
            <w:pPr>
              <w:numPr>
                <w:ilvl w:val="0"/>
                <w:numId w:val="9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In some cases, may guide a teacher’s further use of review feedback, focusing on areas of need </w:t>
            </w:r>
          </w:p>
        </w:tc>
        <w:tc>
          <w:tcPr>
            <w:tcW w:w="4214" w:type="dxa"/>
          </w:tcPr>
          <w:p w14:paraId="0F8BE355" w14:textId="77777777" w:rsidR="0066575D" w:rsidRPr="00CB2E06" w:rsidRDefault="0066575D" w:rsidP="0066575D">
            <w:pPr>
              <w:numPr>
                <w:ilvl w:val="0"/>
                <w:numId w:val="10"/>
              </w:numPr>
              <w:spacing w:after="60" w:line="248" w:lineRule="auto"/>
              <w:ind w:left="278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Lesson observations/learning walks </w:t>
            </w:r>
          </w:p>
          <w:p w14:paraId="049CFE36" w14:textId="77777777" w:rsidR="0066575D" w:rsidRPr="00CB2E06" w:rsidRDefault="0066575D" w:rsidP="0066575D">
            <w:pPr>
              <w:numPr>
                <w:ilvl w:val="0"/>
                <w:numId w:val="10"/>
              </w:numPr>
              <w:spacing w:after="60" w:line="241" w:lineRule="auto"/>
              <w:ind w:left="278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Timetabled pre- and post-teaching based on assessment </w:t>
            </w:r>
          </w:p>
          <w:p w14:paraId="15D1184A" w14:textId="2A372551" w:rsidR="0066575D" w:rsidRPr="00CB2E06" w:rsidRDefault="0066575D" w:rsidP="0066575D">
            <w:pPr>
              <w:numPr>
                <w:ilvl w:val="0"/>
                <w:numId w:val="10"/>
              </w:numPr>
              <w:spacing w:after="60" w:line="241" w:lineRule="auto"/>
              <w:ind w:left="278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Some evidence of self- and peer assessment </w:t>
            </w:r>
            <w:r w:rsidR="00641BCA">
              <w:rPr>
                <w:rFonts w:ascii="Twinkl Cursive Looped" w:eastAsia="Segoe UI" w:hAnsi="Twinkl Cursive Looped" w:cs="Segoe UI"/>
              </w:rPr>
              <w:t>(use of marking stations may be appropriate)</w:t>
            </w:r>
          </w:p>
          <w:p w14:paraId="119D8AFA" w14:textId="77777777" w:rsidR="0066575D" w:rsidRPr="00CB2E06" w:rsidRDefault="0066575D" w:rsidP="0066575D">
            <w:pPr>
              <w:numPr>
                <w:ilvl w:val="0"/>
                <w:numId w:val="10"/>
              </w:numPr>
              <w:spacing w:after="60"/>
              <w:ind w:left="278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be reflected in selected focus review feedback (marking)</w:t>
            </w:r>
          </w:p>
          <w:p w14:paraId="63E96638" w14:textId="77777777" w:rsidR="0066575D" w:rsidRPr="00CB2E06" w:rsidRDefault="0066575D" w:rsidP="0066575D">
            <w:pPr>
              <w:numPr>
                <w:ilvl w:val="0"/>
                <w:numId w:val="10"/>
              </w:numPr>
              <w:spacing w:after="60"/>
              <w:ind w:left="278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Is identified through the ‘reactivate’ element of the lesson </w:t>
            </w:r>
          </w:p>
        </w:tc>
      </w:tr>
      <w:tr w:rsidR="0066575D" w:rsidRPr="00CB2E06" w14:paraId="6DB3003D" w14:textId="77777777" w:rsidTr="0066575D">
        <w:trPr>
          <w:trHeight w:val="3405"/>
        </w:trPr>
        <w:tc>
          <w:tcPr>
            <w:tcW w:w="1342" w:type="dxa"/>
            <w:shd w:val="clear" w:color="auto" w:fill="FFFFFF" w:themeFill="background1"/>
          </w:tcPr>
          <w:p w14:paraId="7934AEB6" w14:textId="77777777" w:rsidR="0066575D" w:rsidRPr="00CB2E06" w:rsidRDefault="0066575D" w:rsidP="0066575D">
            <w:pPr>
              <w:spacing w:after="60"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hAnsi="Twinkl Cursive Looped" w:cs="Segoe UI"/>
                <w:b/>
              </w:rPr>
              <w:t xml:space="preserve">Review </w:t>
            </w:r>
          </w:p>
        </w:tc>
        <w:tc>
          <w:tcPr>
            <w:tcW w:w="4214" w:type="dxa"/>
            <w:shd w:val="clear" w:color="auto" w:fill="FFFFFF" w:themeFill="background1"/>
          </w:tcPr>
          <w:p w14:paraId="751F7F3D" w14:textId="77777777" w:rsidR="0066575D" w:rsidRPr="00CB2E06" w:rsidRDefault="0066575D" w:rsidP="0066575D">
            <w:pPr>
              <w:numPr>
                <w:ilvl w:val="0"/>
                <w:numId w:val="7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Takes place away from the point of teaching </w:t>
            </w:r>
          </w:p>
          <w:p w14:paraId="54614291" w14:textId="77777777" w:rsidR="0066575D" w:rsidRPr="00CB2E06" w:rsidRDefault="0066575D" w:rsidP="0066575D">
            <w:pPr>
              <w:numPr>
                <w:ilvl w:val="0"/>
                <w:numId w:val="7"/>
              </w:numPr>
              <w:spacing w:after="60" w:line="248" w:lineRule="auto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Provides teachers with opportunities for assessment of understanding </w:t>
            </w:r>
          </w:p>
          <w:p w14:paraId="324394CF" w14:textId="77777777" w:rsidR="0066575D" w:rsidRPr="00CB2E06" w:rsidRDefault="0066575D" w:rsidP="0066575D">
            <w:pPr>
              <w:numPr>
                <w:ilvl w:val="0"/>
                <w:numId w:val="7"/>
              </w:numPr>
              <w:spacing w:after="60" w:line="238" w:lineRule="auto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May lead to adaptation of future lessons through planning, grouping or adaptation of tasks </w:t>
            </w:r>
          </w:p>
          <w:p w14:paraId="65B0A4C2" w14:textId="77777777" w:rsidR="0066575D" w:rsidRPr="00CB2E06" w:rsidRDefault="0066575D" w:rsidP="0066575D">
            <w:pPr>
              <w:numPr>
                <w:ilvl w:val="0"/>
                <w:numId w:val="7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lead to targets being set for pupils’ future attention, or immediate action (for example, following whole-class feedback)</w:t>
            </w:r>
          </w:p>
          <w:p w14:paraId="44ADA555" w14:textId="77777777" w:rsidR="0066575D" w:rsidRPr="00CB2E06" w:rsidRDefault="0066575D" w:rsidP="0066575D">
            <w:pPr>
              <w:numPr>
                <w:ilvl w:val="0"/>
                <w:numId w:val="7"/>
              </w:numPr>
              <w:spacing w:after="60"/>
              <w:ind w:left="247" w:hanging="247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May identify pupils who will benefit from pre- or post-teaching.</w:t>
            </w:r>
          </w:p>
        </w:tc>
        <w:tc>
          <w:tcPr>
            <w:tcW w:w="4214" w:type="dxa"/>
            <w:shd w:val="clear" w:color="auto" w:fill="FFFFFF" w:themeFill="background1"/>
          </w:tcPr>
          <w:p w14:paraId="54AC7536" w14:textId="77777777" w:rsidR="0066575D" w:rsidRPr="00CB2E06" w:rsidRDefault="0066575D" w:rsidP="0066575D">
            <w:pPr>
              <w:numPr>
                <w:ilvl w:val="0"/>
                <w:numId w:val="8"/>
              </w:numPr>
              <w:spacing w:after="60" w:line="241" w:lineRule="auto"/>
              <w:ind w:left="278" w:right="1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Acknowledgement of work completed </w:t>
            </w:r>
          </w:p>
          <w:p w14:paraId="77196F75" w14:textId="77777777" w:rsidR="0066575D" w:rsidRPr="00CB2E06" w:rsidRDefault="0066575D" w:rsidP="0066575D">
            <w:pPr>
              <w:numPr>
                <w:ilvl w:val="0"/>
                <w:numId w:val="8"/>
              </w:numPr>
              <w:spacing w:after="60" w:line="241" w:lineRule="auto"/>
              <w:ind w:left="278" w:right="1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Written comments which may lead to a pupil response/action </w:t>
            </w:r>
          </w:p>
          <w:p w14:paraId="25D5C95A" w14:textId="77777777" w:rsidR="0066575D" w:rsidRPr="00CB2E06" w:rsidRDefault="0066575D" w:rsidP="0066575D">
            <w:pPr>
              <w:numPr>
                <w:ilvl w:val="0"/>
                <w:numId w:val="8"/>
              </w:numPr>
              <w:spacing w:after="60" w:line="239" w:lineRule="auto"/>
              <w:ind w:left="278" w:right="1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Adaptations to teaching sequences tasks when compared to planning </w:t>
            </w:r>
          </w:p>
          <w:p w14:paraId="159A4043" w14:textId="77777777" w:rsidR="0066575D" w:rsidRPr="00CB2E06" w:rsidRDefault="0066575D" w:rsidP="0066575D">
            <w:pPr>
              <w:numPr>
                <w:ilvl w:val="0"/>
                <w:numId w:val="8"/>
              </w:numPr>
              <w:spacing w:after="60"/>
              <w:ind w:left="278" w:right="1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 xml:space="preserve">Use of annotations to indicate future groupings </w:t>
            </w:r>
          </w:p>
          <w:p w14:paraId="59A01784" w14:textId="77777777" w:rsidR="0066575D" w:rsidRPr="00CB2E06" w:rsidRDefault="0066575D" w:rsidP="0066575D">
            <w:pPr>
              <w:numPr>
                <w:ilvl w:val="0"/>
                <w:numId w:val="8"/>
              </w:numPr>
              <w:spacing w:after="60"/>
              <w:ind w:left="278" w:right="1" w:hanging="278"/>
              <w:contextualSpacing/>
              <w:rPr>
                <w:rFonts w:ascii="Twinkl Cursive Looped" w:eastAsia="Segoe UI" w:hAnsi="Twinkl Cursive Looped" w:cs="Segoe UI"/>
              </w:rPr>
            </w:pPr>
            <w:r w:rsidRPr="00CB2E06">
              <w:rPr>
                <w:rFonts w:ascii="Twinkl Cursive Looped" w:eastAsia="Segoe UI" w:hAnsi="Twinkl Cursive Looped" w:cs="Segoe UI"/>
              </w:rPr>
              <w:t>Is identified through the ‘reactivate’ element of the lesson</w:t>
            </w:r>
          </w:p>
        </w:tc>
      </w:tr>
    </w:tbl>
    <w:p w14:paraId="4CB13ACD" w14:textId="1D62F4F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85C0E8D" w14:textId="0D27203F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310CD54C" w14:textId="7903320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AA2DBA3" w14:textId="61BED3D0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0D0C07B" w14:textId="0A72601C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0DDBB15" w14:textId="1A5F93F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FBBE6D5" w14:textId="1E726381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5600AA8" w14:textId="3EAC5B5D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539C969" w14:textId="37C5B50F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36BFE408" w14:textId="643ACF99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3F3B1D57" w14:textId="1B06C868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E42F97F" w14:textId="5109BD51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DB0BB64" w14:textId="65434E2A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21A8C41" w14:textId="2AF3FAA2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CE2E640" w14:textId="30FC062E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4F85E1E9" w14:textId="4DDA5D5B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4D3C42E6" w14:textId="526A0382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48156253" w14:textId="61AEEC5A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EAE2319" w14:textId="1AD3F69D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0A8B1E9" w14:textId="5DAB6B5B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4427800" w14:textId="5BA1682A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A2600CD" w14:textId="316E0BD8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5C91C7B" w14:textId="2B53FB7C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4FE3841C" w14:textId="5AEB1457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7783B3B" w14:textId="693AECFF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4A2EF3F" w14:textId="478C3772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937DF9C" w14:textId="5327AFA0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3489720E" w14:textId="554CBE7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C337D52" w14:textId="02C4BF59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0ED7CC4" w14:textId="229DF1C7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0511492" w14:textId="33ABC246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F48D038" w14:textId="2BA443AF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7C558BB" w14:textId="412740C4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9EC675D" w14:textId="2730D20C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6F6D5FA" w14:textId="5BF0580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E6DB10D" w14:textId="45F11876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4D443FA8" w14:textId="4A66AFFE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07A8427" w14:textId="49DBB523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CC0ED43" w14:textId="7FE53921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7CD9283" w14:textId="472C596A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B6F0403" w14:textId="0BE33A16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7382819" w14:textId="730515F5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5283AB0" w14:textId="43CAE8AD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5A4D1D12" w14:textId="68EE0C47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0F59FA87" w14:textId="5AC24B89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6AD8BCEE" w14:textId="5DB23CB9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19D07CDF" w14:textId="74A663CD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2E4F9CF2" w14:textId="352FA1D8" w:rsidR="0066575D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p w14:paraId="7F60A784" w14:textId="77777777" w:rsidR="0066575D" w:rsidRPr="0021070F" w:rsidRDefault="0066575D" w:rsidP="00927E88">
      <w:pPr>
        <w:spacing w:after="0" w:line="240" w:lineRule="auto"/>
        <w:rPr>
          <w:rFonts w:ascii="Twinkl Cursive Looped" w:hAnsi="Twinkl Cursive Looped" w:cstheme="minorHAnsi"/>
        </w:rPr>
      </w:pPr>
    </w:p>
    <w:tbl>
      <w:tblPr>
        <w:tblStyle w:val="TableGrid"/>
        <w:tblpPr w:leftFromText="180" w:rightFromText="180" w:vertAnchor="text" w:horzAnchor="margin" w:tblpY="481"/>
        <w:tblW w:w="10485" w:type="dxa"/>
        <w:tblLook w:val="04A0" w:firstRow="1" w:lastRow="0" w:firstColumn="1" w:lastColumn="0" w:noHBand="0" w:noVBand="1"/>
      </w:tblPr>
      <w:tblGrid>
        <w:gridCol w:w="3377"/>
        <w:gridCol w:w="7108"/>
      </w:tblGrid>
      <w:tr w:rsidR="00993928" w:rsidRPr="00EA7BCA" w14:paraId="26F047D7" w14:textId="77777777" w:rsidTr="00DF5FA6">
        <w:trPr>
          <w:trHeight w:val="463"/>
        </w:trPr>
        <w:tc>
          <w:tcPr>
            <w:tcW w:w="10485" w:type="dxa"/>
            <w:gridSpan w:val="2"/>
            <w:shd w:val="clear" w:color="auto" w:fill="BDD6EE" w:themeFill="accent1" w:themeFillTint="66"/>
            <w:vAlign w:val="center"/>
          </w:tcPr>
          <w:p w14:paraId="63434664" w14:textId="318365FD" w:rsidR="00993928" w:rsidRPr="00EA7BCA" w:rsidRDefault="00B73D48" w:rsidP="0021070F">
            <w:pPr>
              <w:spacing w:after="160" w:line="259" w:lineRule="auto"/>
              <w:jc w:val="center"/>
              <w:rPr>
                <w:rFonts w:ascii="Twinkl Cursive Looped" w:eastAsia="Calibri" w:hAnsi="Twinkl Cursive Looped" w:cstheme="minorHAnsi"/>
                <w:b/>
              </w:rPr>
            </w:pPr>
            <w:bookmarkStart w:id="0" w:name="_Hlk97563326"/>
            <w:r>
              <w:rPr>
                <w:rFonts w:ascii="Twinkl Cursive Looped" w:eastAsia="Calibri" w:hAnsi="Twinkl Cursive Looped" w:cstheme="minorHAnsi"/>
                <w:b/>
              </w:rPr>
              <w:lastRenderedPageBreak/>
              <w:t>Presentation Rewards</w:t>
            </w:r>
          </w:p>
        </w:tc>
      </w:tr>
      <w:tr w:rsidR="00BA4156" w:rsidRPr="00EA7BCA" w14:paraId="7D983B9F" w14:textId="77777777" w:rsidTr="006A55A3">
        <w:trPr>
          <w:trHeight w:val="463"/>
        </w:trPr>
        <w:tc>
          <w:tcPr>
            <w:tcW w:w="3377" w:type="dxa"/>
            <w:shd w:val="clear" w:color="auto" w:fill="DEEAF6" w:themeFill="accent1" w:themeFillTint="33"/>
            <w:vAlign w:val="center"/>
          </w:tcPr>
          <w:p w14:paraId="6B00D0F4" w14:textId="77777777" w:rsidR="00BA4156" w:rsidRPr="00EA7BCA" w:rsidRDefault="00BA4156" w:rsidP="0021070F">
            <w:pPr>
              <w:spacing w:after="160" w:line="259" w:lineRule="auto"/>
              <w:jc w:val="center"/>
              <w:rPr>
                <w:rFonts w:ascii="Twinkl Cursive Looped" w:eastAsia="Calibri" w:hAnsi="Twinkl Cursive Looped" w:cstheme="minorHAnsi"/>
                <w:b/>
              </w:rPr>
            </w:pPr>
            <w:r w:rsidRPr="00EA7BCA">
              <w:rPr>
                <w:rFonts w:ascii="Twinkl Cursive Looped" w:eastAsia="Calibri" w:hAnsi="Twinkl Cursive Looped" w:cstheme="minorHAnsi"/>
                <w:b/>
              </w:rPr>
              <w:t>Stamp</w:t>
            </w:r>
          </w:p>
        </w:tc>
        <w:tc>
          <w:tcPr>
            <w:tcW w:w="7108" w:type="dxa"/>
            <w:shd w:val="clear" w:color="auto" w:fill="DEEAF6" w:themeFill="accent1" w:themeFillTint="33"/>
            <w:vAlign w:val="center"/>
          </w:tcPr>
          <w:p w14:paraId="232C8287" w14:textId="75BD5636" w:rsidR="00BA4156" w:rsidRPr="00EA7BCA" w:rsidRDefault="00BA4156" w:rsidP="0021070F">
            <w:pPr>
              <w:spacing w:after="160" w:line="259" w:lineRule="auto"/>
              <w:jc w:val="center"/>
              <w:rPr>
                <w:rFonts w:ascii="Twinkl Cursive Looped" w:eastAsia="Calibri" w:hAnsi="Twinkl Cursive Looped" w:cstheme="minorHAnsi"/>
                <w:b/>
              </w:rPr>
            </w:pPr>
            <w:r w:rsidRPr="00EA7BCA">
              <w:rPr>
                <w:rFonts w:ascii="Twinkl Cursive Looped" w:eastAsia="Calibri" w:hAnsi="Twinkl Cursive Looped" w:cstheme="minorHAnsi"/>
                <w:b/>
              </w:rPr>
              <w:t>Rationale</w:t>
            </w:r>
          </w:p>
        </w:tc>
      </w:tr>
      <w:tr w:rsidR="000563F7" w:rsidRPr="00EA7BCA" w14:paraId="08B90377" w14:textId="77777777" w:rsidTr="000563F7">
        <w:trPr>
          <w:trHeight w:val="463"/>
        </w:trPr>
        <w:tc>
          <w:tcPr>
            <w:tcW w:w="3377" w:type="dxa"/>
            <w:shd w:val="clear" w:color="auto" w:fill="FFFFFF" w:themeFill="background1"/>
            <w:vAlign w:val="center"/>
          </w:tcPr>
          <w:p w14:paraId="24EBA133" w14:textId="77777777" w:rsidR="000563F7" w:rsidRDefault="000563F7" w:rsidP="000563F7">
            <w:pPr>
              <w:rPr>
                <w:rFonts w:ascii="Twinkl Cursive Looped" w:eastAsia="Calibri" w:hAnsi="Twinkl Cursive Looped" w:cstheme="minorHAnsi"/>
                <w:b/>
              </w:rPr>
            </w:pPr>
            <w:r>
              <w:rPr>
                <w:rFonts w:ascii="Twinkl Cursive Looped" w:eastAsia="Calibri" w:hAnsi="Twinkl Cursive Looped" w:cstheme="minorHAnsi"/>
                <w:b/>
              </w:rPr>
              <w:t xml:space="preserve">A presentation certificate </w:t>
            </w:r>
          </w:p>
          <w:p w14:paraId="0ABAFDE1" w14:textId="4A3CF7B0" w:rsidR="00945C37" w:rsidRDefault="00945C37" w:rsidP="000563F7">
            <w:pPr>
              <w:rPr>
                <w:rFonts w:ascii="Twinkl Cursive Looped" w:eastAsia="Calibri" w:hAnsi="Twinkl Cursive Looped" w:cstheme="minorHAnsi"/>
                <w:b/>
              </w:rPr>
            </w:pPr>
            <w:r w:rsidRPr="00945C37">
              <w:rPr>
                <w:rFonts w:ascii="Twinkl Cursive Looped" w:eastAsia="Calibri" w:hAnsi="Twinkl Cursive Looped" w:cstheme="minorHAnsi"/>
                <w:b/>
                <w:noProof/>
              </w:rPr>
              <w:drawing>
                <wp:anchor distT="0" distB="0" distL="114300" distR="114300" simplePos="0" relativeHeight="251793408" behindDoc="0" locked="0" layoutInCell="1" allowOverlap="1" wp14:anchorId="4DDEAA00" wp14:editId="56ECE187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139700</wp:posOffset>
                  </wp:positionV>
                  <wp:extent cx="937260" cy="1310640"/>
                  <wp:effectExtent l="0" t="0" r="0" b="381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60" cy="131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7C3394" w14:textId="32AA4C46" w:rsidR="00945C37" w:rsidRPr="00EA7BCA" w:rsidRDefault="00945C37" w:rsidP="000563F7">
            <w:pPr>
              <w:rPr>
                <w:rFonts w:ascii="Twinkl Cursive Looped" w:eastAsia="Calibri" w:hAnsi="Twinkl Cursive Looped" w:cstheme="minorHAnsi"/>
                <w:b/>
              </w:rPr>
            </w:pPr>
          </w:p>
        </w:tc>
        <w:tc>
          <w:tcPr>
            <w:tcW w:w="7108" w:type="dxa"/>
            <w:shd w:val="clear" w:color="auto" w:fill="FFFFFF" w:themeFill="background1"/>
            <w:vAlign w:val="center"/>
          </w:tcPr>
          <w:p w14:paraId="24A57B63" w14:textId="7B7B4327" w:rsidR="00B71BFB" w:rsidRDefault="00B71BFB" w:rsidP="00B71BFB">
            <w:pPr>
              <w:spacing w:after="160" w:line="259" w:lineRule="auto"/>
              <w:rPr>
                <w:rFonts w:ascii="Twinkl Cursive Unlooped" w:eastAsia="Calibri" w:hAnsi="Twinkl Cursive Unlooped" w:cstheme="minorHAnsi"/>
                <w:b/>
              </w:rPr>
            </w:pPr>
            <w:r w:rsidRPr="00255107">
              <w:rPr>
                <w:rFonts w:ascii="Twinkl Cursive Unlooped" w:eastAsia="Calibri" w:hAnsi="Twinkl Cursive Unlooped" w:cstheme="minorHAnsi"/>
                <w:b/>
              </w:rPr>
              <w:t>Share, Celebrate and Reward</w:t>
            </w:r>
          </w:p>
          <w:p w14:paraId="42CC263B" w14:textId="31CA444C" w:rsidR="00B71BFB" w:rsidRDefault="00B71BFB" w:rsidP="00B71BFB">
            <w:pPr>
              <w:spacing w:after="160" w:line="259" w:lineRule="auto"/>
              <w:rPr>
                <w:rFonts w:ascii="Twinkl Cursive Unlooped" w:eastAsia="Calibri" w:hAnsi="Twinkl Cursive Unlooped" w:cstheme="minorHAnsi"/>
                <w:b/>
              </w:rPr>
            </w:pPr>
            <w:r w:rsidRPr="00255107">
              <w:rPr>
                <w:rFonts w:ascii="Twinkl Cursive Unlooped" w:eastAsia="Calibri" w:hAnsi="Twinkl Cursive Unlooped" w:cstheme="minorHAnsi"/>
              </w:rPr>
              <w:t xml:space="preserve">Children to be rewarded for producing an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outstanding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,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exemplary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piece of work that is shared and celebrated with</w:t>
            </w:r>
            <w:r>
              <w:rPr>
                <w:rFonts w:ascii="Twinkl Cursive Unlooped" w:eastAsia="Calibri" w:hAnsi="Twinkl Cursive Unlooped" w:cstheme="minorHAnsi"/>
              </w:rPr>
              <w:t xml:space="preserve"> peers in class and sent home for parents to add to the celebration. </w:t>
            </w:r>
          </w:p>
          <w:p w14:paraId="5E59CD01" w14:textId="246B9219" w:rsidR="00B71BFB" w:rsidRPr="00255107" w:rsidRDefault="00B71BFB" w:rsidP="00B71BFB">
            <w:pPr>
              <w:spacing w:after="160" w:line="259" w:lineRule="auto"/>
              <w:rPr>
                <w:rFonts w:ascii="Twinkl Cursive Unlooped" w:eastAsia="Calibri" w:hAnsi="Twinkl Cursive Unlooped" w:cstheme="minorHAnsi"/>
              </w:rPr>
            </w:pPr>
            <w:r w:rsidRPr="00255107">
              <w:rPr>
                <w:rFonts w:ascii="Twinkl Cursive Unlooped" w:eastAsia="Calibri" w:hAnsi="Twinkl Cursive Unlooped" w:cstheme="minorHAnsi"/>
              </w:rPr>
              <w:t xml:space="preserve">This experience celebrates and rewards a child when their work reflects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‘above and beyond’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effort and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outstanding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output for the individual. The child’s work is of an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exemplary standard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and could be used as a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model</w:t>
            </w:r>
            <w:r>
              <w:rPr>
                <w:rFonts w:ascii="Twinkl Cursive Unlooped" w:eastAsia="Calibri" w:hAnsi="Twinkl Cursive Unlooped" w:cstheme="minorHAnsi"/>
                <w:b/>
              </w:rPr>
              <w:t xml:space="preserve"> </w:t>
            </w:r>
            <w:r w:rsidRPr="00B71BFB">
              <w:rPr>
                <w:rFonts w:ascii="Twinkl Cursive Unlooped" w:eastAsia="Calibri" w:hAnsi="Twinkl Cursive Unlooped" w:cstheme="minorHAnsi"/>
                <w:bCs/>
              </w:rPr>
              <w:t xml:space="preserve">in the classroom for others. </w:t>
            </w:r>
          </w:p>
          <w:p w14:paraId="23D3A04A" w14:textId="080EDAB4" w:rsidR="000563F7" w:rsidRPr="00945C37" w:rsidRDefault="00945C37" w:rsidP="00945C37">
            <w:pPr>
              <w:spacing w:after="160" w:line="259" w:lineRule="auto"/>
              <w:rPr>
                <w:rFonts w:ascii="Twinkl Cursive Unlooped" w:eastAsia="Calibri" w:hAnsi="Twinkl Cursive Unlooped" w:cstheme="minorHAnsi"/>
                <w:b/>
              </w:rPr>
            </w:pPr>
            <w:r w:rsidRPr="00EA7BCA">
              <w:rPr>
                <w:rFonts w:ascii="Twinkl Cursive Looped" w:eastAsia="Calibri" w:hAnsi="Twinkl Cursive Looped" w:cstheme="minorHAnsi"/>
              </w:rPr>
              <w:t>Th</w:t>
            </w:r>
            <w:r>
              <w:rPr>
                <w:rFonts w:ascii="Twinkl Cursive Looped" w:eastAsia="Calibri" w:hAnsi="Twinkl Cursive Looped" w:cstheme="minorHAnsi"/>
              </w:rPr>
              <w:t>is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recognises and rewards a child when their work shows an </w:t>
            </w:r>
            <w:r w:rsidRPr="00EA7BCA">
              <w:rPr>
                <w:rFonts w:ascii="Twinkl Cursive Looped" w:eastAsia="Calibri" w:hAnsi="Twinkl Cursive Looped" w:cstheme="minorHAnsi"/>
                <w:b/>
              </w:rPr>
              <w:t>element of excellence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or a combination of </w:t>
            </w:r>
            <w:r w:rsidRPr="00BA4156">
              <w:rPr>
                <w:rFonts w:ascii="Twinkl Cursive Looped" w:eastAsia="Calibri" w:hAnsi="Twinkl Cursive Looped" w:cstheme="minorHAnsi"/>
                <w:b/>
              </w:rPr>
              <w:t>great effort, content and presentation</w:t>
            </w:r>
            <w:r w:rsidRPr="00EA7BCA">
              <w:rPr>
                <w:rFonts w:ascii="Twinkl Cursive Looped" w:eastAsia="Calibri" w:hAnsi="Twinkl Cursive Looped" w:cstheme="minorHAnsi"/>
              </w:rPr>
              <w:t>.</w:t>
            </w:r>
          </w:p>
        </w:tc>
      </w:tr>
      <w:tr w:rsidR="0083525D" w:rsidRPr="00EA7BCA" w14:paraId="77DCA26C" w14:textId="77777777" w:rsidTr="00DF5FA6">
        <w:trPr>
          <w:trHeight w:val="1132"/>
        </w:trPr>
        <w:tc>
          <w:tcPr>
            <w:tcW w:w="3377" w:type="dxa"/>
          </w:tcPr>
          <w:p w14:paraId="59534068" w14:textId="365B0F94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  <w:r w:rsidRPr="00EA7BCA"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 xml:space="preserve">A </w:t>
            </w:r>
            <w: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>celebratory</w:t>
            </w:r>
            <w:r w:rsidRPr="00EA7BCA"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 xml:space="preserve"> conver</w:t>
            </w:r>
            <w: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>s</w:t>
            </w:r>
            <w:r w:rsidRPr="00EA7BCA"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 xml:space="preserve">ation with </w:t>
            </w:r>
            <w:r w:rsidR="00DF5FA6"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>Headteacher</w:t>
            </w:r>
            <w:r w:rsidR="00BA4156"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>/class teacher</w:t>
            </w:r>
          </w:p>
          <w:p w14:paraId="63CA012B" w14:textId="77777777" w:rsidR="0083525D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15C34092" w14:textId="632EDDE7" w:rsidR="0083525D" w:rsidRDefault="00BA4156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  <w: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  <w:t>Sticker</w:t>
            </w:r>
          </w:p>
          <w:p w14:paraId="7E348AC0" w14:textId="7189DA13" w:rsidR="0083525D" w:rsidRDefault="00B73D48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4F253EDD" wp14:editId="09CB665C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26035</wp:posOffset>
                  </wp:positionV>
                  <wp:extent cx="829945" cy="829945"/>
                  <wp:effectExtent l="0" t="0" r="8255" b="8255"/>
                  <wp:wrapTight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ight>
                  <wp:docPr id="15" name="Picture 15" descr="Head teachers Award reward stickers korusessenti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ad teachers Award reward stickers korusessenti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2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88593" w14:textId="45463A06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5B1F75BE" w14:textId="34A47D23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022D43DA" w14:textId="7F7374D4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1CCB986B" w14:textId="1374ED4B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0F927D52" w14:textId="6EB14C03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16327838" w14:textId="087F5B41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  <w:p w14:paraId="02DC57FC" w14:textId="154B1FAA" w:rsidR="0083525D" w:rsidRPr="00EA7BCA" w:rsidRDefault="0083525D" w:rsidP="0021070F">
            <w:pPr>
              <w:rPr>
                <w:rFonts w:ascii="Twinkl Cursive Looped" w:eastAsia="Calibri" w:hAnsi="Twinkl Cursive Looped" w:cstheme="minorHAnsi"/>
                <w:b/>
                <w:noProof/>
                <w:lang w:eastAsia="en-GB"/>
              </w:rPr>
            </w:pPr>
          </w:p>
        </w:tc>
        <w:tc>
          <w:tcPr>
            <w:tcW w:w="7108" w:type="dxa"/>
          </w:tcPr>
          <w:p w14:paraId="753D8B3F" w14:textId="77777777" w:rsidR="0083525D" w:rsidRPr="00255107" w:rsidRDefault="0083525D" w:rsidP="0021070F">
            <w:pPr>
              <w:spacing w:after="160" w:line="259" w:lineRule="auto"/>
              <w:rPr>
                <w:rFonts w:ascii="Twinkl Cursive Unlooped" w:eastAsia="Calibri" w:hAnsi="Twinkl Cursive Unlooped" w:cstheme="minorHAnsi"/>
                <w:b/>
              </w:rPr>
            </w:pPr>
            <w:r w:rsidRPr="00255107">
              <w:rPr>
                <w:rFonts w:ascii="Twinkl Cursive Unlooped" w:eastAsia="Calibri" w:hAnsi="Twinkl Cursive Unlooped" w:cstheme="minorHAnsi"/>
                <w:b/>
              </w:rPr>
              <w:t>Share, Celebrate and Reward</w:t>
            </w:r>
          </w:p>
          <w:p w14:paraId="5513DC3B" w14:textId="7F54D834" w:rsidR="0083525D" w:rsidRPr="00255107" w:rsidRDefault="0083525D" w:rsidP="0021070F">
            <w:pPr>
              <w:spacing w:after="160" w:line="259" w:lineRule="auto"/>
              <w:rPr>
                <w:rFonts w:ascii="Twinkl Cursive Unlooped" w:eastAsia="Calibri" w:hAnsi="Twinkl Cursive Unlooped" w:cstheme="minorHAnsi"/>
              </w:rPr>
            </w:pPr>
            <w:r w:rsidRPr="00255107">
              <w:rPr>
                <w:rFonts w:ascii="Twinkl Cursive Unlooped" w:eastAsia="Calibri" w:hAnsi="Twinkl Cursive Unlooped" w:cstheme="minorHAnsi"/>
              </w:rPr>
              <w:t xml:space="preserve">Children to be rewarded for producing an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outstanding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,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exemplary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piece of work that is shared and celebrated with </w:t>
            </w:r>
            <w:r w:rsidR="00BA4156">
              <w:rPr>
                <w:rFonts w:ascii="Twinkl Cursive Unlooped" w:eastAsia="Calibri" w:hAnsi="Twinkl Cursive Unlooped" w:cstheme="minorHAnsi"/>
              </w:rPr>
              <w:t xml:space="preserve">class teachers or </w:t>
            </w:r>
            <w:r w:rsidRPr="00255107">
              <w:rPr>
                <w:rFonts w:ascii="Twinkl Cursive Unlooped" w:eastAsia="Calibri" w:hAnsi="Twinkl Cursive Unlooped" w:cstheme="minorHAnsi"/>
              </w:rPr>
              <w:t>headteacher</w:t>
            </w:r>
            <w:r w:rsidR="00BA4156">
              <w:rPr>
                <w:rFonts w:ascii="Twinkl Cursive Unlooped" w:eastAsia="Calibri" w:hAnsi="Twinkl Cursive Unlooped" w:cstheme="minorHAnsi"/>
              </w:rPr>
              <w:t>s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. </w:t>
            </w:r>
          </w:p>
          <w:p w14:paraId="75F4B672" w14:textId="77777777" w:rsidR="0083525D" w:rsidRPr="00255107" w:rsidRDefault="0083525D" w:rsidP="0021070F">
            <w:pPr>
              <w:spacing w:after="160" w:line="259" w:lineRule="auto"/>
              <w:rPr>
                <w:rFonts w:ascii="Twinkl Cursive Unlooped" w:eastAsia="Calibri" w:hAnsi="Twinkl Cursive Unlooped" w:cstheme="minorHAnsi"/>
              </w:rPr>
            </w:pPr>
            <w:r w:rsidRPr="00255107">
              <w:rPr>
                <w:rFonts w:ascii="Twinkl Cursive Unlooped" w:eastAsia="Calibri" w:hAnsi="Twinkl Cursive Unlooped" w:cstheme="minorHAnsi"/>
              </w:rPr>
              <w:t xml:space="preserve">This experience celebrates and rewards a child when their work reflects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‘above and beyond’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effort and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outstanding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output for the individual. The child’s work is of an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exemplary standard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and could be used as a </w:t>
            </w:r>
            <w:r w:rsidRPr="00255107">
              <w:rPr>
                <w:rFonts w:ascii="Twinkl Cursive Unlooped" w:eastAsia="Calibri" w:hAnsi="Twinkl Cursive Unlooped" w:cstheme="minorHAnsi"/>
                <w:b/>
              </w:rPr>
              <w:t>model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. </w:t>
            </w:r>
          </w:p>
          <w:p w14:paraId="48082CA6" w14:textId="74A88CAA" w:rsidR="0083525D" w:rsidRPr="00255107" w:rsidRDefault="0083525D" w:rsidP="0021070F">
            <w:pPr>
              <w:spacing w:after="160" w:line="259" w:lineRule="auto"/>
              <w:rPr>
                <w:rFonts w:ascii="Twinkl Cursive Unlooped" w:eastAsia="Calibri" w:hAnsi="Twinkl Cursive Unlooped" w:cstheme="minorHAnsi"/>
              </w:rPr>
            </w:pPr>
            <w:r w:rsidRPr="00C72E13">
              <w:rPr>
                <w:rFonts w:ascii="Twinkl Cursive Unlooped" w:eastAsia="Calibri" w:hAnsi="Twinkl Cursive Unlooped" w:cstheme="minorHAnsi"/>
              </w:rPr>
              <w:t>Th</w:t>
            </w:r>
            <w:r w:rsidR="00C72E13" w:rsidRPr="00C72E13">
              <w:rPr>
                <w:rFonts w:ascii="Twinkl Cursive Unlooped" w:eastAsia="Calibri" w:hAnsi="Twinkl Cursive Unlooped" w:cstheme="minorHAnsi"/>
              </w:rPr>
              <w:t>e proud</w:t>
            </w:r>
            <w:r w:rsidRPr="00C72E13">
              <w:rPr>
                <w:rFonts w:ascii="Twinkl Cursive Unlooped" w:eastAsia="Calibri" w:hAnsi="Twinkl Cursive Unlooped" w:cstheme="minorHAnsi"/>
              </w:rPr>
              <w:t xml:space="preserve"> stamp/sticker is in line with the behaviour policy, where </w:t>
            </w:r>
            <w:r w:rsidRPr="00C72E13">
              <w:rPr>
                <w:rFonts w:ascii="Twinkl Cursive Unlooped" w:eastAsia="Calibri" w:hAnsi="Twinkl Cursive Unlooped" w:cstheme="minorHAnsi"/>
                <w:b/>
              </w:rPr>
              <w:t>role model</w:t>
            </w:r>
            <w:r w:rsidRPr="00C72E13">
              <w:rPr>
                <w:rFonts w:ascii="Twinkl Cursive Unlooped" w:eastAsia="Calibri" w:hAnsi="Twinkl Cursive Unlooped" w:cstheme="minorHAnsi"/>
              </w:rPr>
              <w:t xml:space="preserve"> behaviour / contributions are celebrated.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 </w:t>
            </w:r>
          </w:p>
          <w:p w14:paraId="7CA5B23E" w14:textId="2578219D" w:rsidR="0083525D" w:rsidRPr="00255107" w:rsidRDefault="0083525D" w:rsidP="0021070F">
            <w:pPr>
              <w:rPr>
                <w:rFonts w:ascii="Twinkl Cursive Unlooped" w:eastAsia="Calibri" w:hAnsi="Twinkl Cursive Unlooped" w:cstheme="minorHAnsi"/>
              </w:rPr>
            </w:pPr>
            <w:r w:rsidRPr="00255107">
              <w:rPr>
                <w:rFonts w:ascii="Twinkl Cursive Unlooped" w:eastAsia="Calibri" w:hAnsi="Twinkl Cursive Unlooped" w:cstheme="minorHAnsi"/>
              </w:rPr>
              <w:t xml:space="preserve">Children understand that this experience means that they visit </w:t>
            </w:r>
            <w:r w:rsidR="00DF5FA6">
              <w:rPr>
                <w:rFonts w:ascii="Twinkl Cursive Unlooped" w:eastAsia="Calibri" w:hAnsi="Twinkl Cursive Unlooped" w:cstheme="minorHAnsi"/>
              </w:rPr>
              <w:t xml:space="preserve">headteacher’s </w:t>
            </w:r>
            <w:r w:rsidRPr="00255107">
              <w:rPr>
                <w:rFonts w:ascii="Twinkl Cursive Unlooped" w:eastAsia="Calibri" w:hAnsi="Twinkl Cursive Unlooped" w:cstheme="minorHAnsi"/>
              </w:rPr>
              <w:t>office</w:t>
            </w:r>
            <w:r w:rsidR="00BA4156">
              <w:rPr>
                <w:rFonts w:ascii="Twinkl Cursive Unlooped" w:eastAsia="Calibri" w:hAnsi="Twinkl Cursive Unlooped" w:cstheme="minorHAnsi"/>
              </w:rPr>
              <w:t xml:space="preserve"> or another classroom</w:t>
            </w:r>
            <w:r w:rsidRPr="00255107">
              <w:rPr>
                <w:rFonts w:ascii="Twinkl Cursive Unlooped" w:eastAsia="Calibri" w:hAnsi="Twinkl Cursive Unlooped" w:cstheme="minorHAnsi"/>
              </w:rPr>
              <w:t xml:space="preserve"> for a 1:1 celebratory conversation and a sticker. </w:t>
            </w:r>
          </w:p>
          <w:p w14:paraId="7BB401D6" w14:textId="77777777" w:rsidR="0083525D" w:rsidRDefault="0083525D" w:rsidP="0021070F">
            <w:pPr>
              <w:rPr>
                <w:rFonts w:ascii="Twinkl Cursive Unlooped" w:eastAsia="Calibri" w:hAnsi="Twinkl Cursive Unlooped" w:cstheme="minorHAnsi"/>
                <w:b/>
              </w:rPr>
            </w:pPr>
          </w:p>
          <w:p w14:paraId="50C38546" w14:textId="511CA33C" w:rsidR="0083525D" w:rsidRPr="00EA7BCA" w:rsidRDefault="0083525D" w:rsidP="00B73D48">
            <w:pPr>
              <w:spacing w:after="160" w:line="259" w:lineRule="auto"/>
              <w:rPr>
                <w:rFonts w:ascii="Twinkl Cursive Looped" w:eastAsia="Calibri" w:hAnsi="Twinkl Cursive Looped" w:cstheme="minorHAnsi"/>
              </w:rPr>
            </w:pPr>
            <w:r w:rsidRPr="00EA7BCA">
              <w:rPr>
                <w:rFonts w:ascii="Twinkl Cursive Looped" w:eastAsia="Calibri" w:hAnsi="Twinkl Cursive Looped" w:cstheme="minorHAnsi"/>
              </w:rPr>
              <w:t>Th</w:t>
            </w:r>
            <w:r>
              <w:rPr>
                <w:rFonts w:ascii="Twinkl Cursive Looped" w:eastAsia="Calibri" w:hAnsi="Twinkl Cursive Looped" w:cstheme="minorHAnsi"/>
              </w:rPr>
              <w:t>is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recognises and rewards a child when their work shows an </w:t>
            </w:r>
            <w:r w:rsidRPr="00EA7BCA">
              <w:rPr>
                <w:rFonts w:ascii="Twinkl Cursive Looped" w:eastAsia="Calibri" w:hAnsi="Twinkl Cursive Looped" w:cstheme="minorHAnsi"/>
                <w:b/>
              </w:rPr>
              <w:t>element of excellence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or a combination of </w:t>
            </w:r>
            <w:r w:rsidRPr="00BA4156">
              <w:rPr>
                <w:rFonts w:ascii="Twinkl Cursive Looped" w:eastAsia="Calibri" w:hAnsi="Twinkl Cursive Looped" w:cstheme="minorHAnsi"/>
                <w:b/>
              </w:rPr>
              <w:t>great effort, content and presentation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. </w:t>
            </w:r>
          </w:p>
        </w:tc>
      </w:tr>
      <w:tr w:rsidR="0083525D" w:rsidRPr="00EA7BCA" w14:paraId="6309AFC5" w14:textId="77777777" w:rsidTr="00DF5FA6">
        <w:trPr>
          <w:trHeight w:val="1069"/>
        </w:trPr>
        <w:tc>
          <w:tcPr>
            <w:tcW w:w="3377" w:type="dxa"/>
          </w:tcPr>
          <w:p w14:paraId="393CBA45" w14:textId="5423B92F" w:rsidR="0083525D" w:rsidRPr="00EA7BCA" w:rsidRDefault="00A34D22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4106E31A" wp14:editId="757D842F">
                  <wp:simplePos x="0" y="0"/>
                  <wp:positionH relativeFrom="column">
                    <wp:posOffset>398976</wp:posOffset>
                  </wp:positionH>
                  <wp:positionV relativeFrom="paragraph">
                    <wp:posOffset>264697</wp:posOffset>
                  </wp:positionV>
                  <wp:extent cx="1265555" cy="1265555"/>
                  <wp:effectExtent l="0" t="0" r="0" b="0"/>
                  <wp:wrapTight wrapText="bothSides">
                    <wp:wrapPolygon edited="0">
                      <wp:start x="0" y="0"/>
                      <wp:lineTo x="0" y="21134"/>
                      <wp:lineTo x="21134" y="21134"/>
                      <wp:lineTo x="21134" y="0"/>
                      <wp:lineTo x="0" y="0"/>
                    </wp:wrapPolygon>
                  </wp:wrapTight>
                  <wp:docPr id="1" name="Picture 1" descr="ClassDojo | Product Reviews | EdSu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ssDojo | Product Reviews | EdSu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126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3525D" w:rsidRPr="00EA7BCA">
              <w:rPr>
                <w:rFonts w:ascii="Twinkl Cursive Looped" w:eastAsia="Calibri" w:hAnsi="Twinkl Cursive Looped" w:cstheme="minorHAnsi"/>
                <w:b/>
              </w:rPr>
              <w:t xml:space="preserve">1 x </w:t>
            </w:r>
            <w:r w:rsidR="0083525D">
              <w:rPr>
                <w:rFonts w:ascii="Twinkl Cursive Looped" w:eastAsia="Calibri" w:hAnsi="Twinkl Cursive Looped" w:cstheme="minorHAnsi"/>
                <w:b/>
              </w:rPr>
              <w:t>Dojo Point</w:t>
            </w:r>
            <w:r w:rsidR="0083525D" w:rsidRPr="00EA7BCA">
              <w:rPr>
                <w:rFonts w:ascii="Twinkl Cursive Looped" w:eastAsia="Calibri" w:hAnsi="Twinkl Cursive Looped" w:cstheme="minorHAnsi"/>
                <w:b/>
              </w:rPr>
              <w:t xml:space="preserve"> </w:t>
            </w:r>
          </w:p>
          <w:p w14:paraId="69C2C454" w14:textId="11285A7A" w:rsidR="0083525D" w:rsidRPr="00EA7BCA" w:rsidRDefault="0083525D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  <w:b/>
              </w:rPr>
            </w:pPr>
          </w:p>
          <w:p w14:paraId="6F88267D" w14:textId="77777777" w:rsidR="0083525D" w:rsidRPr="00EA7BCA" w:rsidRDefault="0083525D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  <w:b/>
              </w:rPr>
            </w:pPr>
          </w:p>
        </w:tc>
        <w:tc>
          <w:tcPr>
            <w:tcW w:w="7108" w:type="dxa"/>
          </w:tcPr>
          <w:p w14:paraId="4DF90925" w14:textId="77777777" w:rsidR="0083525D" w:rsidRPr="00EA7BCA" w:rsidRDefault="0083525D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  <w:b/>
              </w:rPr>
            </w:pPr>
            <w:r w:rsidRPr="00EA7BCA">
              <w:rPr>
                <w:rFonts w:ascii="Twinkl Cursive Looped" w:eastAsia="Calibri" w:hAnsi="Twinkl Cursive Looped" w:cstheme="minorHAnsi"/>
                <w:b/>
              </w:rPr>
              <w:t>Recognise and Reward</w:t>
            </w:r>
          </w:p>
          <w:p w14:paraId="76E5DE58" w14:textId="6DD16873" w:rsidR="0083525D" w:rsidRPr="00EA7BCA" w:rsidRDefault="0083525D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</w:rPr>
            </w:pPr>
            <w:r w:rsidRPr="00EA7BCA">
              <w:rPr>
                <w:rFonts w:ascii="Twinkl Cursive Looped" w:eastAsia="Calibri" w:hAnsi="Twinkl Cursive Looped" w:cstheme="minorHAnsi"/>
              </w:rPr>
              <w:t xml:space="preserve">Children to be rewarded for producing a </w:t>
            </w:r>
            <w:r w:rsidRPr="00EA7BCA">
              <w:rPr>
                <w:rFonts w:ascii="Twinkl Cursive Looped" w:eastAsia="Calibri" w:hAnsi="Twinkl Cursive Looped" w:cstheme="minorHAnsi"/>
                <w:b/>
              </w:rPr>
              <w:t>great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piece of work that is worthy of a </w:t>
            </w:r>
            <w:r>
              <w:rPr>
                <w:rFonts w:ascii="Twinkl Cursive Looped" w:eastAsia="Calibri" w:hAnsi="Twinkl Cursive Looped" w:cstheme="minorHAnsi"/>
              </w:rPr>
              <w:t>dojo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point</w:t>
            </w:r>
            <w:r w:rsidR="00BA4156">
              <w:rPr>
                <w:rFonts w:ascii="Twinkl Cursive Looped" w:eastAsia="Calibri" w:hAnsi="Twinkl Cursive Looped" w:cstheme="minorHAnsi"/>
              </w:rPr>
              <w:t xml:space="preserve"> for </w:t>
            </w:r>
            <w:r w:rsidR="00BA4156" w:rsidRPr="00945C37">
              <w:rPr>
                <w:rFonts w:ascii="Twinkl Cursive Looped" w:eastAsia="Calibri" w:hAnsi="Twinkl Cursive Looped" w:cstheme="minorHAnsi"/>
                <w:b/>
                <w:bCs/>
              </w:rPr>
              <w:t>PROUD</w:t>
            </w:r>
            <w:r w:rsidR="00BA4156">
              <w:rPr>
                <w:rFonts w:ascii="Twinkl Cursive Looped" w:eastAsia="Calibri" w:hAnsi="Twinkl Cursive Looped" w:cstheme="minorHAnsi"/>
              </w:rPr>
              <w:t>.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</w:t>
            </w:r>
          </w:p>
          <w:p w14:paraId="0805D6AF" w14:textId="6B8FBFD7" w:rsidR="0083525D" w:rsidRPr="00EA7BCA" w:rsidRDefault="0083525D" w:rsidP="0021070F">
            <w:pPr>
              <w:spacing w:after="160" w:line="259" w:lineRule="auto"/>
              <w:rPr>
                <w:rFonts w:ascii="Twinkl Cursive Looped" w:eastAsia="Calibri" w:hAnsi="Twinkl Cursive Looped" w:cstheme="minorHAnsi"/>
                <w:b/>
              </w:rPr>
            </w:pPr>
            <w:r w:rsidRPr="00EA7BCA">
              <w:rPr>
                <w:rFonts w:ascii="Twinkl Cursive Looped" w:eastAsia="Calibri" w:hAnsi="Twinkl Cursive Looped" w:cstheme="minorHAnsi"/>
              </w:rPr>
              <w:t xml:space="preserve">This </w:t>
            </w:r>
            <w:r>
              <w:rPr>
                <w:rFonts w:ascii="Twinkl Cursive Looped" w:eastAsia="Calibri" w:hAnsi="Twinkl Cursive Looped" w:cstheme="minorHAnsi"/>
              </w:rPr>
              <w:t>reward</w:t>
            </w:r>
            <w:r w:rsidRPr="00EA7BCA">
              <w:rPr>
                <w:rFonts w:ascii="Twinkl Cursive Looped" w:eastAsia="Calibri" w:hAnsi="Twinkl Cursive Looped" w:cstheme="minorHAnsi"/>
              </w:rPr>
              <w:t xml:space="preserve"> is in line with behaviour policy, where children’s great behaviour / contributions are recognised through a </w:t>
            </w:r>
            <w:r>
              <w:rPr>
                <w:rFonts w:ascii="Twinkl Cursive Looped" w:eastAsia="Calibri" w:hAnsi="Twinkl Cursive Looped" w:cstheme="minorHAnsi"/>
              </w:rPr>
              <w:t xml:space="preserve">dojo point. </w:t>
            </w:r>
          </w:p>
        </w:tc>
      </w:tr>
      <w:bookmarkEnd w:id="0"/>
    </w:tbl>
    <w:p w14:paraId="1AD3C91F" w14:textId="49D7748E" w:rsidR="00C72E13" w:rsidRDefault="00C72E13" w:rsidP="0066575D">
      <w:pPr>
        <w:rPr>
          <w:rFonts w:ascii="Twinkl Cursive Unlooped" w:hAnsi="Twinkl Cursive Unlooped" w:cstheme="minorHAnsi"/>
          <w:b/>
          <w:u w:val="single"/>
        </w:rPr>
      </w:pPr>
    </w:p>
    <w:p w14:paraId="3E8C555B" w14:textId="240C3F8B" w:rsidR="00C72E13" w:rsidRDefault="00C72E13" w:rsidP="0066575D">
      <w:pPr>
        <w:rPr>
          <w:rFonts w:ascii="Twinkl Cursive Unlooped" w:hAnsi="Twinkl Cursive Unlooped" w:cstheme="minorHAnsi"/>
          <w:b/>
          <w:u w:val="single"/>
        </w:rPr>
      </w:pPr>
    </w:p>
    <w:p w14:paraId="04EE7132" w14:textId="4A793965" w:rsidR="002D29CD" w:rsidRDefault="002D29CD" w:rsidP="0066575D">
      <w:pPr>
        <w:rPr>
          <w:rFonts w:ascii="Twinkl Cursive Unlooped" w:hAnsi="Twinkl Cursive Unlooped" w:cstheme="minorHAnsi"/>
          <w:b/>
          <w:u w:val="single"/>
        </w:rPr>
      </w:pPr>
    </w:p>
    <w:p w14:paraId="279BB44E" w14:textId="77777777" w:rsidR="002D29CD" w:rsidRDefault="002D29CD" w:rsidP="0066575D">
      <w:pPr>
        <w:rPr>
          <w:rFonts w:ascii="Twinkl Cursive Unlooped" w:hAnsi="Twinkl Cursive Unlooped" w:cstheme="minorHAnsi"/>
          <w:b/>
          <w:u w:val="single"/>
        </w:rPr>
      </w:pPr>
    </w:p>
    <w:p w14:paraId="025D06CB" w14:textId="77777777" w:rsidR="00C72E13" w:rsidRDefault="00C72E13" w:rsidP="0066575D">
      <w:pPr>
        <w:rPr>
          <w:rFonts w:ascii="Twinkl Cursive Unlooped" w:hAnsi="Twinkl Cursive Unlooped" w:cstheme="minorHAnsi"/>
          <w:b/>
          <w:u w:val="single"/>
        </w:rPr>
      </w:pPr>
    </w:p>
    <w:p w14:paraId="707BCB06" w14:textId="2EAC6C38" w:rsidR="00871EF0" w:rsidRPr="001436DB" w:rsidRDefault="00B73D48" w:rsidP="0066575D">
      <w:pPr>
        <w:rPr>
          <w:rFonts w:ascii="Twinkl Cursive Unlooped" w:hAnsi="Twinkl Cursive Unlooped" w:cstheme="minorHAnsi"/>
          <w:b/>
        </w:rPr>
      </w:pPr>
      <w:bookmarkStart w:id="1" w:name="_Hlk175822949"/>
      <w:r w:rsidRPr="00A34D22">
        <w:rPr>
          <w:rFonts w:ascii="Twinkl Cursive Unlooped" w:hAnsi="Twinkl Cursive Unlooped" w:cstheme="minorHAnsi"/>
          <w:b/>
          <w:u w:val="single"/>
        </w:rPr>
        <w:lastRenderedPageBreak/>
        <w:t xml:space="preserve">Appendix One – </w:t>
      </w:r>
      <w:r w:rsidR="00106F79">
        <w:rPr>
          <w:rFonts w:ascii="Twinkl Cursive Unlooped" w:hAnsi="Twinkl Cursive Unlooped" w:cstheme="minorHAnsi"/>
          <w:b/>
          <w:u w:val="single"/>
        </w:rPr>
        <w:t>Feedback</w:t>
      </w:r>
      <w:r w:rsidRPr="00A34D22">
        <w:rPr>
          <w:rFonts w:ascii="Twinkl Cursive Unlooped" w:hAnsi="Twinkl Cursive Unlooped" w:cstheme="minorHAnsi"/>
          <w:b/>
          <w:u w:val="single"/>
        </w:rPr>
        <w:t xml:space="preserve"> Codes</w:t>
      </w:r>
      <w:r>
        <w:rPr>
          <w:rFonts w:ascii="Twinkl Cursive Unlooped" w:hAnsi="Twinkl Cursive Unlooped" w:cstheme="minorHAnsi"/>
        </w:rPr>
        <w:t xml:space="preserve"> </w:t>
      </w:r>
      <w:r w:rsidR="001F53FD">
        <w:rPr>
          <w:rFonts w:ascii="Twinkl Cursive Unlooped" w:hAnsi="Twinkl Cursive Unlooped" w:cstheme="minorHAnsi"/>
        </w:rPr>
        <w:t xml:space="preserve">      </w:t>
      </w:r>
      <w:r w:rsidR="001F53FD" w:rsidRPr="00A34D22">
        <w:rPr>
          <w:rFonts w:ascii="Twinkl Cursive Unlooped" w:hAnsi="Twinkl Cursive Unlooped" w:cstheme="minorHAnsi"/>
        </w:rPr>
        <w:t xml:space="preserve"> </w:t>
      </w:r>
      <w:r w:rsidR="001F53FD" w:rsidRPr="00A34D22">
        <w:rPr>
          <w:rFonts w:ascii="Twinkl Cursive Unlooped" w:hAnsi="Twinkl Cursive Unlooped" w:cstheme="minorHAnsi"/>
          <w:b/>
        </w:rPr>
        <w:t xml:space="preserve">                          </w:t>
      </w:r>
    </w:p>
    <w:p w14:paraId="3653228A" w14:textId="7165FF79" w:rsidR="00B73D48" w:rsidRDefault="00B73D48" w:rsidP="001436DB">
      <w:pPr>
        <w:rPr>
          <w:rFonts w:ascii="Twinkl Cursive Unlooped" w:hAnsi="Twinkl Cursive Unlooped" w:cstheme="minorHAnsi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4121"/>
        <w:gridCol w:w="2727"/>
        <w:gridCol w:w="2928"/>
      </w:tblGrid>
      <w:tr w:rsidR="00820120" w14:paraId="337F9B4E" w14:textId="77777777" w:rsidTr="001436DB">
        <w:trPr>
          <w:trHeight w:val="707"/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F53E" w14:textId="160CFF37" w:rsidR="00820120" w:rsidRDefault="00820120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Date</w:t>
            </w:r>
            <w:r w:rsidR="00BA4156">
              <w:rPr>
                <w:rFonts w:ascii="NTFPreCursivefk" w:hAnsi="NTFPreCursivefk"/>
                <w:sz w:val="28"/>
              </w:rPr>
              <w:t>s should be written as follows: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109B" w14:textId="77777777" w:rsidR="00820120" w:rsidRDefault="00820120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Maths </w:t>
            </w:r>
          </w:p>
          <w:p w14:paraId="2244F648" w14:textId="77777777" w:rsidR="00820120" w:rsidRDefault="00820120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dd/mm/yyyy 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F841" w14:textId="2956C3C8" w:rsidR="00820120" w:rsidRDefault="001436DB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A</w:t>
            </w:r>
            <w:r w:rsidR="00820120">
              <w:rPr>
                <w:rFonts w:ascii="NTFPreCursivefk" w:hAnsi="NTFPreCursivefk"/>
                <w:sz w:val="28"/>
              </w:rPr>
              <w:t xml:space="preserve">ll other subjects </w:t>
            </w:r>
          </w:p>
          <w:p w14:paraId="4F48B61F" w14:textId="77777777" w:rsidR="00820120" w:rsidRDefault="00820120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day month year</w:t>
            </w:r>
          </w:p>
        </w:tc>
      </w:tr>
      <w:tr w:rsidR="00DF5FA6" w14:paraId="7A1939C3" w14:textId="77777777" w:rsidTr="002A0FA9">
        <w:trPr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619D" w14:textId="14B092AC" w:rsidR="00DF5FA6" w:rsidRDefault="00DF5FA6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Support level indicated</w:t>
            </w:r>
            <w:r w:rsidR="00BA4156">
              <w:rPr>
                <w:rFonts w:ascii="NTFPreCursivefk" w:hAnsi="NTFPreCursivefk"/>
                <w:sz w:val="28"/>
              </w:rPr>
              <w:t xml:space="preserve"> on Learning Intention</w:t>
            </w:r>
          </w:p>
          <w:p w14:paraId="655B4955" w14:textId="54F78708" w:rsidR="00DF5FA6" w:rsidRDefault="001436DB">
            <w:pPr>
              <w:rPr>
                <w:rFonts w:ascii="NTFPreCursivefk" w:hAnsi="NTFPreCursivefk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040A7D8A" wp14:editId="46731FD9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219710</wp:posOffset>
                  </wp:positionV>
                  <wp:extent cx="5572125" cy="793750"/>
                  <wp:effectExtent l="76200" t="76200" r="142875" b="13970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65"/>
                          <a:stretch/>
                        </pic:blipFill>
                        <pic:spPr bwMode="auto">
                          <a:xfrm>
                            <a:off x="0" y="0"/>
                            <a:ext cx="5572125" cy="7937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DF5FA6">
              <w:rPr>
                <w:rFonts w:ascii="NTFPreCursivefk" w:hAnsi="NTFPreCursivefk"/>
                <w:sz w:val="28"/>
              </w:rPr>
              <w:t>Assessment of learning indicated by staff and self.</w:t>
            </w:r>
          </w:p>
        </w:tc>
      </w:tr>
      <w:tr w:rsidR="0098549F" w14:paraId="4B15A165" w14:textId="77777777" w:rsidTr="002A0FA9">
        <w:trPr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C22F" w14:textId="6B3347D9" w:rsidR="0098549F" w:rsidRDefault="0098549F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All teacher mark in black biro pen </w:t>
            </w:r>
          </w:p>
          <w:p w14:paraId="249A35FB" w14:textId="24BFF637" w:rsidR="0098549F" w:rsidRDefault="0098549F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Children edit or respond in blue biro pen</w:t>
            </w:r>
          </w:p>
        </w:tc>
      </w:tr>
      <w:tr w:rsidR="00820120" w14:paraId="062D1B0D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3A62" w14:textId="7A1B9727" w:rsidR="00820120" w:rsidRDefault="00BA4156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0A815DB" wp14:editId="1F98FA6D">
                      <wp:simplePos x="0" y="0"/>
                      <wp:positionH relativeFrom="column">
                        <wp:posOffset>1342460</wp:posOffset>
                      </wp:positionH>
                      <wp:positionV relativeFrom="paragraph">
                        <wp:posOffset>193089</wp:posOffset>
                      </wp:positionV>
                      <wp:extent cx="63500" cy="67945"/>
                      <wp:effectExtent l="0" t="0" r="12700" b="27305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A61C89" id="Oval 43" o:spid="_x0000_s1026" style="position:absolute;margin-left:105.7pt;margin-top:15.2pt;width:5pt;height:5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B5B32FF" wp14:editId="21D8D23D">
                      <wp:simplePos x="0" y="0"/>
                      <wp:positionH relativeFrom="column">
                        <wp:posOffset>1083736</wp:posOffset>
                      </wp:positionH>
                      <wp:positionV relativeFrom="paragraph">
                        <wp:posOffset>199327</wp:posOffset>
                      </wp:positionV>
                      <wp:extent cx="63500" cy="67945"/>
                      <wp:effectExtent l="0" t="0" r="12700" b="2730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2CEF8F" id="Oval 41" o:spid="_x0000_s1026" style="position:absolute;margin-left:85.35pt;margin-top:15.7pt;width:5pt;height:5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82012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4C04292" wp14:editId="49338C71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203835</wp:posOffset>
                      </wp:positionV>
                      <wp:extent cx="63500" cy="67945"/>
                      <wp:effectExtent l="0" t="0" r="12700" b="2730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31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F115AA" id="Oval 40" o:spid="_x0000_s1026" style="position:absolute;margin-left:94.85pt;margin-top:16.05pt;width:5pt;height:5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820120">
              <w:rPr>
                <w:rFonts w:ascii="NTFPreCursivefk" w:hAnsi="NTFPreCursivefk"/>
                <w:sz w:val="28"/>
              </w:rPr>
              <w:t>c a t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8258" w14:textId="2944C178" w:rsidR="00820120" w:rsidRDefault="00820120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Use ‘sound buttons’ to indicate where the child has</w:t>
            </w:r>
            <w:r w:rsidR="0098549F">
              <w:rPr>
                <w:rFonts w:ascii="NTFPreCursivefk" w:hAnsi="NTFPreCursivefk"/>
                <w:sz w:val="28"/>
              </w:rPr>
              <w:t xml:space="preserve"> to </w:t>
            </w:r>
            <w:r>
              <w:rPr>
                <w:rFonts w:ascii="NTFPreCursivefk" w:hAnsi="NTFPreCursivefk"/>
                <w:sz w:val="28"/>
              </w:rPr>
              <w:t>appl</w:t>
            </w:r>
            <w:r w:rsidR="0098549F">
              <w:rPr>
                <w:rFonts w:ascii="NTFPreCursivefk" w:hAnsi="NTFPreCursivefk"/>
                <w:sz w:val="28"/>
              </w:rPr>
              <w:t xml:space="preserve">y </w:t>
            </w:r>
            <w:r>
              <w:rPr>
                <w:rFonts w:ascii="NTFPreCursivefk" w:hAnsi="NTFPreCursivefk"/>
                <w:sz w:val="28"/>
              </w:rPr>
              <w:t>the sounds</w:t>
            </w:r>
          </w:p>
        </w:tc>
      </w:tr>
      <w:tr w:rsidR="00820120" w14:paraId="15274AF7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743A" w14:textId="612BD6E5" w:rsidR="00820120" w:rsidRDefault="00820120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r ai n</w:t>
            </w:r>
          </w:p>
          <w:p w14:paraId="77C31CBA" w14:textId="1BB3A27B" w:rsidR="00BA4156" w:rsidRDefault="00BA4156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EC69E19" wp14:editId="1CAD1C64">
                      <wp:simplePos x="0" y="0"/>
                      <wp:positionH relativeFrom="column">
                        <wp:posOffset>1178867</wp:posOffset>
                      </wp:positionH>
                      <wp:positionV relativeFrom="paragraph">
                        <wp:posOffset>32922</wp:posOffset>
                      </wp:positionV>
                      <wp:extent cx="88900" cy="0"/>
                      <wp:effectExtent l="0" t="0" r="25400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27F28B" id="Straight Connector 39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8pt,2.6pt" to="99.8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4AC14BA" wp14:editId="268B18BA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5715</wp:posOffset>
                      </wp:positionV>
                      <wp:extent cx="63500" cy="67945"/>
                      <wp:effectExtent l="0" t="0" r="12700" b="2730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F608DA" id="Oval 38" o:spid="_x0000_s1026" style="position:absolute;margin-left:106pt;margin-top:.45pt;width:5pt;height:5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8A3EFEB" wp14:editId="4F811839">
                      <wp:simplePos x="0" y="0"/>
                      <wp:positionH relativeFrom="column">
                        <wp:posOffset>1045915</wp:posOffset>
                      </wp:positionH>
                      <wp:positionV relativeFrom="paragraph">
                        <wp:posOffset>8569</wp:posOffset>
                      </wp:positionV>
                      <wp:extent cx="63500" cy="67945"/>
                      <wp:effectExtent l="0" t="0" r="12700" b="27305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9BDBF3" id="Oval 36" o:spid="_x0000_s1026" style="position:absolute;margin-left:82.35pt;margin-top:.65pt;width:5pt;height:5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673E98E1" w14:textId="62C431B4" w:rsidR="00820120" w:rsidRDefault="00820120">
            <w:pPr>
              <w:rPr>
                <w:rFonts w:ascii="NTFPreCursivefk" w:hAnsi="NTFPreCursivefk"/>
                <w:sz w:val="28"/>
              </w:rPr>
            </w:pP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BD856" w14:textId="617235E5" w:rsidR="00820120" w:rsidRDefault="00820120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Use a line to show </w:t>
            </w:r>
            <w:r w:rsidR="0098549F">
              <w:rPr>
                <w:rFonts w:ascii="NTFPreCursivefk" w:hAnsi="NTFPreCursivefk"/>
                <w:sz w:val="28"/>
              </w:rPr>
              <w:t xml:space="preserve">the </w:t>
            </w:r>
            <w:r>
              <w:rPr>
                <w:rFonts w:ascii="NTFPreCursivefk" w:hAnsi="NTFPreCursivefk"/>
                <w:sz w:val="28"/>
              </w:rPr>
              <w:t>application of digraph or trigraph</w:t>
            </w:r>
            <w:r w:rsidR="0098549F">
              <w:rPr>
                <w:rFonts w:ascii="NTFPreCursivefk" w:hAnsi="NTFPreCursivefk"/>
                <w:sz w:val="28"/>
              </w:rPr>
              <w:t xml:space="preserve"> is needed</w:t>
            </w:r>
          </w:p>
        </w:tc>
      </w:tr>
      <w:tr w:rsidR="001436DB" w14:paraId="4B5C7466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EB17" w14:textId="77777777" w:rsidR="001436DB" w:rsidRDefault="001436DB" w:rsidP="001436DB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4C2DA99F" wp14:editId="0ED1118E">
                  <wp:extent cx="415925" cy="415925"/>
                  <wp:effectExtent l="0" t="0" r="3175" b="317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7BF96" w14:textId="1A8A202B" w:rsidR="001436DB" w:rsidRDefault="001436DB" w:rsidP="001436DB">
            <w:pPr>
              <w:jc w:val="center"/>
              <w:rPr>
                <w:rFonts w:ascii="NTFPreCursivefk" w:hAnsi="NTFPreCursivefk"/>
                <w:sz w:val="28"/>
              </w:rPr>
            </w:pP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D621" w14:textId="059B316E" w:rsidR="001436DB" w:rsidRDefault="001436DB" w:rsidP="001436DB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Finger space needed.</w:t>
            </w:r>
          </w:p>
        </w:tc>
      </w:tr>
      <w:tr w:rsidR="001436DB" w14:paraId="7F24853D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B9A" w14:textId="1E0DAE70" w:rsidR="001436DB" w:rsidRDefault="001436DB" w:rsidP="001436DB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0DE9BBAF" wp14:editId="5AD1D681">
                  <wp:extent cx="415925" cy="415925"/>
                  <wp:effectExtent l="0" t="0" r="3175" b="317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0DEA" w14:textId="758A87FA" w:rsidR="001436DB" w:rsidRDefault="001436DB" w:rsidP="001436DB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Capital letter needed.</w:t>
            </w:r>
          </w:p>
          <w:p w14:paraId="7523F2BF" w14:textId="23B42DFD" w:rsidR="001436DB" w:rsidRDefault="001436DB" w:rsidP="001436DB">
            <w:pPr>
              <w:rPr>
                <w:rFonts w:ascii="NTFPreCursivefk" w:hAnsi="NTFPreCursivefk"/>
                <w:sz w:val="28"/>
              </w:rPr>
            </w:pPr>
          </w:p>
        </w:tc>
      </w:tr>
      <w:tr w:rsidR="0098549F" w14:paraId="2B9018FE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7D53" w14:textId="4E4BE344" w:rsidR="0098549F" w:rsidRDefault="0098549F" w:rsidP="0098549F">
            <w:pPr>
              <w:jc w:val="center"/>
              <w:rPr>
                <w:rFonts w:ascii="NTFPreCursivefk" w:hAnsi="NTFPreCursivefk"/>
                <w:noProof/>
                <w:sz w:val="28"/>
                <w:lang w:eastAsia="en-GB"/>
              </w:rPr>
            </w:pPr>
            <w:r w:rsidRPr="00833D5B">
              <w:rPr>
                <w:rFonts w:ascii="Times New Roman" w:hAnsi="Times New Roman"/>
                <w:noProof/>
                <w:sz w:val="4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3FF61F3" wp14:editId="6336B2D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66040</wp:posOffset>
                      </wp:positionV>
                      <wp:extent cx="161925" cy="167640"/>
                      <wp:effectExtent l="19050" t="19050" r="28575" b="2286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1925" cy="16764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249EF5" id="Straight Connector 14" o:spid="_x0000_s1026" style="position:absolute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25pt,5.2pt" to="98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" strokecolor="windowText" strokeweight="3pt"/>
                  </w:pict>
                </mc:Fallback>
              </mc:AlternateContent>
            </w:r>
            <w:r w:rsidRPr="00833D5B">
              <w:rPr>
                <w:rFonts w:ascii="Times New Roman" w:hAnsi="Times New Roman"/>
                <w:noProof/>
                <w:sz w:val="4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2333E02" wp14:editId="4E7A6CA6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50800</wp:posOffset>
                      </wp:positionV>
                      <wp:extent cx="152400" cy="182880"/>
                      <wp:effectExtent l="19050" t="19050" r="19050" b="2667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0" cy="18288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807CC7" id="Straight Connector 16" o:spid="_x0000_s1026" style="position:absolute;flip:x 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5pt,4pt" to="110.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" strokecolor="windowText" strokeweight="3pt"/>
                  </w:pict>
                </mc:Fallback>
              </mc:AlternateConten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D084" w14:textId="182F5311" w:rsidR="0098549F" w:rsidRPr="0098549F" w:rsidRDefault="0098549F" w:rsidP="0098549F">
            <w:pPr>
              <w:rPr>
                <w:rFonts w:ascii="Calibri" w:hAnsi="Calibri" w:cs="Calibri"/>
                <w:sz w:val="28"/>
              </w:rPr>
            </w:pPr>
            <w:r w:rsidRPr="0098549F">
              <w:rPr>
                <w:rFonts w:ascii="Calibri" w:hAnsi="Calibri" w:cs="Calibri"/>
                <w:kern w:val="2"/>
                <w:sz w:val="40"/>
                <w:szCs w:val="48"/>
              </w:rPr>
              <w:t>Word missed out</w:t>
            </w:r>
          </w:p>
        </w:tc>
      </w:tr>
      <w:tr w:rsidR="0098549F" w14:paraId="07D6018E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F1B" w14:textId="5A4ADE4E" w:rsidR="0098549F" w:rsidRDefault="0098549F" w:rsidP="0098549F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053F3679" wp14:editId="65197527">
                  <wp:extent cx="374015" cy="387985"/>
                  <wp:effectExtent l="0" t="0" r="698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F946" w14:textId="5E8F7057" w:rsidR="0098549F" w:rsidRDefault="0098549F" w:rsidP="0098549F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Full stop needed.</w:t>
            </w:r>
          </w:p>
          <w:p w14:paraId="41D0F1B8" w14:textId="24039D08" w:rsidR="0098549F" w:rsidRDefault="0098549F" w:rsidP="0098549F">
            <w:pPr>
              <w:rPr>
                <w:rFonts w:ascii="NTFPreCursivefk" w:hAnsi="NTFPreCursivefk"/>
                <w:sz w:val="28"/>
              </w:rPr>
            </w:pPr>
          </w:p>
        </w:tc>
      </w:tr>
      <w:tr w:rsidR="0098549F" w14:paraId="01F5B950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2AB" w14:textId="5B34B17A" w:rsidR="0098549F" w:rsidRDefault="0098549F" w:rsidP="0098549F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0F896B31" wp14:editId="25E1F06C">
                  <wp:extent cx="387985" cy="387985"/>
                  <wp:effectExtent l="0" t="0" r="0" b="0"/>
                  <wp:docPr id="30" name="Picture 30" descr="Line arrow Stra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2" descr="Line arrow Stra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798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38CB" w14:textId="309DECA3" w:rsidR="0098549F" w:rsidRDefault="0098549F" w:rsidP="0098549F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Improvement suggestions/target to respond to </w:t>
            </w:r>
          </w:p>
        </w:tc>
      </w:tr>
      <w:tr w:rsidR="0098549F" w14:paraId="2C49334B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0EFC" w14:textId="6588CA44" w:rsidR="0098549F" w:rsidRDefault="0098549F" w:rsidP="0098549F">
            <w:pPr>
              <w:jc w:val="center"/>
              <w:rPr>
                <w:rFonts w:ascii="NTFPreCursivefk" w:hAnsi="NTFPreCursivefk"/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BC490F5" wp14:editId="36B18F6B">
                  <wp:extent cx="471805" cy="471805"/>
                  <wp:effectExtent l="0" t="0" r="4445" b="4445"/>
                  <wp:docPr id="12" name="Picture 12" descr="Smiley-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iley-Face Ou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05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B0B1" w14:textId="6D57F6F0" w:rsidR="0098549F" w:rsidRDefault="0098549F" w:rsidP="0098549F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Indicates an element of the learning intention achieved well.</w:t>
            </w:r>
          </w:p>
        </w:tc>
      </w:tr>
      <w:tr w:rsidR="00641BCA" w14:paraId="416A4D00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F45D" w14:textId="2FBEFA38" w:rsidR="00641BCA" w:rsidRDefault="00641BCA" w:rsidP="0098549F">
            <w:pPr>
              <w:jc w:val="center"/>
              <w:rPr>
                <w:noProof/>
              </w:rPr>
            </w:pPr>
            <w:r w:rsidRPr="002D29CD">
              <w:rPr>
                <w:noProof/>
                <w:sz w:val="28"/>
                <w:szCs w:val="28"/>
              </w:rPr>
              <w:t>WS</w:t>
            </w:r>
            <w:r>
              <w:rPr>
                <w:noProof/>
              </w:rPr>
              <w:t xml:space="preserve"> 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7B6A" w14:textId="6DF2FA86" w:rsidR="00641BCA" w:rsidRPr="002D29CD" w:rsidRDefault="00641BCA" w:rsidP="0098549F">
            <w:pPr>
              <w:rPr>
                <w:rFonts w:ascii="NTFPreCursivefk" w:hAnsi="NTFPreCursivefk"/>
                <w:sz w:val="26"/>
                <w:szCs w:val="20"/>
              </w:rPr>
            </w:pPr>
            <w:r w:rsidRPr="002D29CD">
              <w:rPr>
                <w:rFonts w:ascii="NTFPreCursivefk" w:hAnsi="NTFPreCursivefk"/>
                <w:sz w:val="26"/>
                <w:szCs w:val="20"/>
              </w:rPr>
              <w:t xml:space="preserve">Work has been supported by an adult </w:t>
            </w:r>
          </w:p>
        </w:tc>
      </w:tr>
      <w:tr w:rsidR="0098549F" w14:paraId="5DC3E60C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E1F4" w14:textId="77777777" w:rsidR="0098549F" w:rsidRDefault="0098549F" w:rsidP="0098549F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w:t xml:space="preserve">Box around the word with line to the space to make correction </w:t>
            </w:r>
          </w:p>
          <w:p w14:paraId="4A68FB3B" w14:textId="39813917" w:rsidR="0098549F" w:rsidRPr="00BA4156" w:rsidRDefault="0098549F" w:rsidP="0098549F">
            <w:pP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585" w14:textId="77F45B65" w:rsidR="0098549F" w:rsidRPr="002D29CD" w:rsidRDefault="0098549F" w:rsidP="0098549F">
            <w:pPr>
              <w:rPr>
                <w:rFonts w:ascii="NTFPreCursivefk" w:hAnsi="NTFPreCursivefk"/>
                <w:sz w:val="26"/>
                <w:szCs w:val="24"/>
              </w:rPr>
            </w:pPr>
            <w:r w:rsidRPr="002D29CD">
              <w:rPr>
                <w:rFonts w:ascii="NTFPreCursivefk" w:hAnsi="NTFPreCursivefk"/>
                <w:sz w:val="26"/>
                <w:szCs w:val="24"/>
              </w:rPr>
              <w:t xml:space="preserve">Indicates a spelling error in a common exception word or high frequency words for the year group.  </w:t>
            </w:r>
          </w:p>
        </w:tc>
      </w:tr>
      <w:tr w:rsidR="0098549F" w14:paraId="46818C65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460B" w14:textId="6CAB09BA" w:rsidR="0098549F" w:rsidRPr="00BA4156" w:rsidRDefault="0098549F" w:rsidP="0098549F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w:t>Pencil stamp and start point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D20A" w14:textId="4CD74F05" w:rsidR="0098549F" w:rsidRPr="002D29CD" w:rsidRDefault="00641BCA" w:rsidP="0098549F">
            <w:pPr>
              <w:rPr>
                <w:rFonts w:ascii="NTFPreCursivefk" w:hAnsi="NTFPreCursivefk"/>
                <w:sz w:val="26"/>
                <w:szCs w:val="24"/>
              </w:rPr>
            </w:pPr>
            <w:r w:rsidRPr="002D29CD">
              <w:rPr>
                <w:rFonts w:ascii="NTFPreCursivefk" w:hAnsi="NTFPreCursivefk"/>
                <w:sz w:val="26"/>
                <w:szCs w:val="24"/>
              </w:rPr>
              <w:t xml:space="preserve">Letter to formed correctly by pupil in response 5 times </w:t>
            </w:r>
          </w:p>
        </w:tc>
      </w:tr>
      <w:tr w:rsidR="0098549F" w14:paraId="2C1507DA" w14:textId="77777777" w:rsidTr="001436DB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BFE0" w14:textId="136EC760" w:rsidR="0098549F" w:rsidRDefault="00641BCA" w:rsidP="0098549F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w:t xml:space="preserve">Underlined sentence 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CCF1" w14:textId="40AC6D99" w:rsidR="0098549F" w:rsidRPr="002D29CD" w:rsidRDefault="00641BCA" w:rsidP="0098549F">
            <w:pPr>
              <w:rPr>
                <w:rFonts w:ascii="NTFPreCursivefk" w:hAnsi="NTFPreCursivefk"/>
                <w:sz w:val="26"/>
                <w:szCs w:val="24"/>
              </w:rPr>
            </w:pPr>
            <w:r w:rsidRPr="002D29CD">
              <w:rPr>
                <w:rFonts w:ascii="NTFPreCursivefk" w:hAnsi="NTFPreCursivefk"/>
                <w:sz w:val="26"/>
                <w:szCs w:val="24"/>
              </w:rPr>
              <w:t xml:space="preserve">Sentence to be re written </w:t>
            </w:r>
            <w:r w:rsidR="002D29CD" w:rsidRPr="002D29CD">
              <w:rPr>
                <w:rFonts w:ascii="NTFPreCursivefk" w:hAnsi="NTFPreCursivefk"/>
                <w:sz w:val="26"/>
                <w:szCs w:val="24"/>
              </w:rPr>
              <w:t xml:space="preserve">by the responding pupil in blue pen </w:t>
            </w:r>
          </w:p>
        </w:tc>
      </w:tr>
      <w:bookmarkEnd w:id="1"/>
    </w:tbl>
    <w:p w14:paraId="1C460B2D" w14:textId="6527D386" w:rsidR="00A34D22" w:rsidRDefault="00A34D22" w:rsidP="00641BCA">
      <w:pPr>
        <w:rPr>
          <w:rFonts w:ascii="Twinkl Cursive Unlooped" w:hAnsi="Twinkl Cursive Unlooped" w:cstheme="minorHAnsi"/>
          <w:b/>
          <w:u w:val="single"/>
        </w:rPr>
      </w:pPr>
    </w:p>
    <w:p w14:paraId="1CC11B19" w14:textId="77777777" w:rsidR="00A5692E" w:rsidRDefault="00A5692E" w:rsidP="00A5692E">
      <w:pPr>
        <w:rPr>
          <w:rFonts w:ascii="Twinkl Cursive Unlooped" w:hAnsi="Twinkl Cursive Unlooped" w:cstheme="minorHAnsi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4121"/>
        <w:gridCol w:w="2727"/>
        <w:gridCol w:w="2928"/>
      </w:tblGrid>
      <w:tr w:rsidR="00A5692E" w14:paraId="48C646A8" w14:textId="77777777" w:rsidTr="00AE2B91">
        <w:trPr>
          <w:trHeight w:val="707"/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95544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Dates should be written as follows: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DA9C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Maths </w:t>
            </w:r>
          </w:p>
          <w:p w14:paraId="76376265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dd/mm/yyyy 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6A0B8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All other subjects </w:t>
            </w:r>
          </w:p>
          <w:p w14:paraId="70109F90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day month year</w:t>
            </w:r>
          </w:p>
        </w:tc>
      </w:tr>
      <w:tr w:rsidR="00A5692E" w14:paraId="5BCA65DB" w14:textId="77777777" w:rsidTr="00AE2B91">
        <w:trPr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799171DF" w14:textId="77777777" w:rsidR="00A5692E" w:rsidRPr="00EA1F45" w:rsidRDefault="00A5692E" w:rsidP="00AE2B91">
            <w:pPr>
              <w:rPr>
                <w:rFonts w:ascii="NTFPreCursivefk" w:hAnsi="NTFPreCursivefk"/>
                <w:color w:val="C00000"/>
                <w:sz w:val="28"/>
              </w:rPr>
            </w:pPr>
          </w:p>
        </w:tc>
      </w:tr>
      <w:tr w:rsidR="00A5692E" w14:paraId="2CE59EEE" w14:textId="77777777" w:rsidTr="00AE2B91">
        <w:trPr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677C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All teacher mark in black biro pen </w:t>
            </w:r>
          </w:p>
          <w:p w14:paraId="1D38F397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 w:rsidRPr="00EA1F45">
              <w:rPr>
                <w:rFonts w:ascii="NTFPreCursivefk" w:hAnsi="NTFPreCursivefk"/>
                <w:color w:val="0070C0"/>
                <w:sz w:val="28"/>
              </w:rPr>
              <w:t>I can edit or respond in blue biro pen</w:t>
            </w:r>
          </w:p>
        </w:tc>
      </w:tr>
      <w:tr w:rsidR="00A5692E" w14:paraId="49FCE2AB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D759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3137E9E" wp14:editId="1DED33D7">
                      <wp:simplePos x="0" y="0"/>
                      <wp:positionH relativeFrom="column">
                        <wp:posOffset>1342460</wp:posOffset>
                      </wp:positionH>
                      <wp:positionV relativeFrom="paragraph">
                        <wp:posOffset>193089</wp:posOffset>
                      </wp:positionV>
                      <wp:extent cx="63500" cy="67945"/>
                      <wp:effectExtent l="0" t="0" r="12700" b="2730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899FE3" id="Oval 11" o:spid="_x0000_s1026" style="position:absolute;margin-left:105.7pt;margin-top:15.2pt;width:5pt;height:5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FEA7AAD" wp14:editId="517118D6">
                      <wp:simplePos x="0" y="0"/>
                      <wp:positionH relativeFrom="column">
                        <wp:posOffset>1083736</wp:posOffset>
                      </wp:positionH>
                      <wp:positionV relativeFrom="paragraph">
                        <wp:posOffset>199327</wp:posOffset>
                      </wp:positionV>
                      <wp:extent cx="63500" cy="67945"/>
                      <wp:effectExtent l="0" t="0" r="12700" b="2730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CB13E7" id="Oval 13" o:spid="_x0000_s1026" style="position:absolute;margin-left:85.35pt;margin-top:15.7pt;width:5pt;height:5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AD2A959" wp14:editId="7EB7B2D7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203835</wp:posOffset>
                      </wp:positionV>
                      <wp:extent cx="63500" cy="67945"/>
                      <wp:effectExtent l="0" t="0" r="12700" b="2730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31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67A8B3" id="Oval 17" o:spid="_x0000_s1026" style="position:absolute;margin-left:94.85pt;margin-top:16.05pt;width:5pt;height:5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NTFPreCursivefk" w:hAnsi="NTFPreCursivefk"/>
                <w:sz w:val="28"/>
              </w:rPr>
              <w:t>c a t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1E5D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I need to use my sounds </w:t>
            </w:r>
          </w:p>
          <w:p w14:paraId="3961B5FF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</w:p>
          <w:p w14:paraId="748FC170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</w:p>
        </w:tc>
      </w:tr>
      <w:tr w:rsidR="00A5692E" w14:paraId="111AFC1C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09311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r ai n</w:t>
            </w:r>
          </w:p>
          <w:p w14:paraId="16669798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854D784" wp14:editId="19DCD512">
                      <wp:simplePos x="0" y="0"/>
                      <wp:positionH relativeFrom="column">
                        <wp:posOffset>1178867</wp:posOffset>
                      </wp:positionH>
                      <wp:positionV relativeFrom="paragraph">
                        <wp:posOffset>32922</wp:posOffset>
                      </wp:positionV>
                      <wp:extent cx="88900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9D61E6" id="Straight Connector 18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8pt,2.6pt" to="99.8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47E6DF84" wp14:editId="7F19ABD5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5715</wp:posOffset>
                      </wp:positionV>
                      <wp:extent cx="63500" cy="67945"/>
                      <wp:effectExtent l="0" t="0" r="12700" b="2730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CA0B38" id="Oval 19" o:spid="_x0000_s1026" style="position:absolute;margin-left:106pt;margin-top:.45pt;width:5pt;height:5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16E20544" wp14:editId="77F0B0FB">
                      <wp:simplePos x="0" y="0"/>
                      <wp:positionH relativeFrom="column">
                        <wp:posOffset>1045915</wp:posOffset>
                      </wp:positionH>
                      <wp:positionV relativeFrom="paragraph">
                        <wp:posOffset>8569</wp:posOffset>
                      </wp:positionV>
                      <wp:extent cx="63500" cy="67945"/>
                      <wp:effectExtent l="0" t="0" r="12700" b="27305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" cy="679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1FA223" id="Oval 20" o:spid="_x0000_s1026" style="position:absolute;margin-left:82.35pt;margin-top:.65pt;width:5pt;height:5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8D26055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68CF9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I have missed a trigraph or diagraph</w:t>
            </w:r>
          </w:p>
        </w:tc>
      </w:tr>
      <w:tr w:rsidR="00A5692E" w14:paraId="00FA9C91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74DE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67C27E9F" wp14:editId="2B809A44">
                  <wp:extent cx="415925" cy="415925"/>
                  <wp:effectExtent l="0" t="0" r="3175" b="317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E596A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1F82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I missed a finger space.</w:t>
            </w:r>
          </w:p>
        </w:tc>
      </w:tr>
      <w:tr w:rsidR="00A5692E" w14:paraId="722501D3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0E17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7FAAE9E2" wp14:editId="5ADB725E">
                  <wp:extent cx="415925" cy="415925"/>
                  <wp:effectExtent l="0" t="0" r="3175" b="317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50AA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I have used the wrong sized letter.</w:t>
            </w:r>
          </w:p>
          <w:p w14:paraId="09C5539A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</w:p>
        </w:tc>
      </w:tr>
      <w:tr w:rsidR="00A5692E" w14:paraId="72E8B754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F56A" w14:textId="77777777" w:rsidR="00A5692E" w:rsidRDefault="00A5692E" w:rsidP="00AE2B91">
            <w:pPr>
              <w:jc w:val="center"/>
              <w:rPr>
                <w:rFonts w:ascii="NTFPreCursivefk" w:hAnsi="NTFPreCursivefk"/>
                <w:noProof/>
                <w:sz w:val="28"/>
                <w:lang w:eastAsia="en-GB"/>
              </w:rPr>
            </w:pPr>
            <w:r w:rsidRPr="00833D5B">
              <w:rPr>
                <w:rFonts w:ascii="Times New Roman" w:hAnsi="Times New Roman"/>
                <w:noProof/>
                <w:sz w:val="4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2FBF7650" wp14:editId="5F2A9FB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66040</wp:posOffset>
                      </wp:positionV>
                      <wp:extent cx="161925" cy="167640"/>
                      <wp:effectExtent l="19050" t="19050" r="28575" b="2286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1925" cy="16764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03256B" id="Straight Connector 21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25pt,5.2pt" to="98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" strokecolor="windowText" strokeweight="3pt"/>
                  </w:pict>
                </mc:Fallback>
              </mc:AlternateContent>
            </w:r>
            <w:r w:rsidRPr="00833D5B">
              <w:rPr>
                <w:rFonts w:ascii="Times New Roman" w:hAnsi="Times New Roman"/>
                <w:noProof/>
                <w:sz w:val="4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013D5831" wp14:editId="296D1230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50800</wp:posOffset>
                      </wp:positionV>
                      <wp:extent cx="152400" cy="182880"/>
                      <wp:effectExtent l="19050" t="19050" r="19050" b="2667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0" cy="18288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E8A5B" id="Straight Connector 22" o:spid="_x0000_s1026" style="position:absolute;flip:x 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5pt,4pt" to="110.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" strokecolor="windowText" strokeweight="3pt"/>
                  </w:pict>
                </mc:Fallback>
              </mc:AlternateConten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9D6D" w14:textId="77777777" w:rsidR="00A5692E" w:rsidRDefault="00A5692E" w:rsidP="00AE2B91">
            <w:pPr>
              <w:rPr>
                <w:rFonts w:cs="Calibri"/>
                <w:kern w:val="2"/>
                <w:sz w:val="28"/>
                <w:szCs w:val="36"/>
              </w:rPr>
            </w:pPr>
            <w:r w:rsidRPr="00EA1F45">
              <w:rPr>
                <w:rFonts w:cs="Calibri"/>
                <w:kern w:val="2"/>
                <w:sz w:val="28"/>
                <w:szCs w:val="36"/>
              </w:rPr>
              <w:t xml:space="preserve">I have missed a word out. </w:t>
            </w:r>
          </w:p>
          <w:p w14:paraId="54664819" w14:textId="77777777" w:rsidR="00A5692E" w:rsidRPr="00EA1F45" w:rsidRDefault="00A5692E" w:rsidP="00AE2B91">
            <w:pPr>
              <w:rPr>
                <w:rFonts w:cs="Calibri"/>
                <w:sz w:val="28"/>
              </w:rPr>
            </w:pPr>
          </w:p>
        </w:tc>
      </w:tr>
      <w:tr w:rsidR="00A5692E" w14:paraId="5599E7EB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FFF5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585F92BB" wp14:editId="658CE65D">
                  <wp:extent cx="374015" cy="387985"/>
                  <wp:effectExtent l="0" t="0" r="698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5051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>I have missed a full stop.</w:t>
            </w:r>
          </w:p>
          <w:p w14:paraId="57D305FF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</w:p>
        </w:tc>
      </w:tr>
      <w:tr w:rsidR="00A5692E" w14:paraId="6586E46B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BE0" w14:textId="77777777" w:rsidR="00A5692E" w:rsidRDefault="00A5692E" w:rsidP="00AE2B91">
            <w:pPr>
              <w:jc w:val="center"/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noProof/>
                <w:sz w:val="28"/>
                <w:lang w:eastAsia="en-GB"/>
              </w:rPr>
              <w:drawing>
                <wp:inline distT="0" distB="0" distL="0" distR="0" wp14:anchorId="696E5872" wp14:editId="49440560">
                  <wp:extent cx="387985" cy="387985"/>
                  <wp:effectExtent l="0" t="0" r="0" b="0"/>
                  <wp:docPr id="27" name="Picture 27" descr="Line arrow Stra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12" descr="Line arrow Stra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7985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3A42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I need to make improvements based on my teacher’s suggestions </w:t>
            </w:r>
          </w:p>
        </w:tc>
      </w:tr>
      <w:tr w:rsidR="00A5692E" w14:paraId="4467BA72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D309" w14:textId="77777777" w:rsidR="00A5692E" w:rsidRDefault="00A5692E" w:rsidP="00AE2B91">
            <w:pPr>
              <w:jc w:val="center"/>
              <w:rPr>
                <w:rFonts w:ascii="NTFPreCursivefk" w:hAnsi="NTFPreCursivefk"/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18F064C" wp14:editId="76F163F4">
                  <wp:extent cx="471805" cy="471805"/>
                  <wp:effectExtent l="0" t="0" r="4445" b="4445"/>
                  <wp:docPr id="28" name="Picture 28" descr="Smiley-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iley-Face Out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805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C4E8" w14:textId="77777777" w:rsidR="00A5692E" w:rsidRDefault="00A5692E" w:rsidP="00AE2B91">
            <w:pPr>
              <w:rPr>
                <w:rFonts w:ascii="NTFPreCursivefk" w:hAnsi="NTFPreCursivefk"/>
                <w:sz w:val="28"/>
              </w:rPr>
            </w:pPr>
            <w:r>
              <w:rPr>
                <w:rFonts w:ascii="NTFPreCursivefk" w:hAnsi="NTFPreCursivefk"/>
                <w:sz w:val="28"/>
              </w:rPr>
              <w:t xml:space="preserve">I have done this really well. </w:t>
            </w:r>
          </w:p>
        </w:tc>
      </w:tr>
      <w:tr w:rsidR="00A5692E" w14:paraId="3FFBA8BA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80CD" w14:textId="77777777" w:rsidR="00A5692E" w:rsidRDefault="00A5692E" w:rsidP="00AE2B91">
            <w:pPr>
              <w:jc w:val="center"/>
              <w:rPr>
                <w:noProof/>
              </w:rPr>
            </w:pPr>
            <w:r w:rsidRPr="002D29CD">
              <w:rPr>
                <w:noProof/>
                <w:sz w:val="28"/>
                <w:szCs w:val="28"/>
              </w:rPr>
              <w:t>WS</w:t>
            </w:r>
            <w:r>
              <w:rPr>
                <w:noProof/>
              </w:rPr>
              <w:t xml:space="preserve"> 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2D0F" w14:textId="77777777" w:rsidR="00A5692E" w:rsidRDefault="00A5692E" w:rsidP="00AE2B91">
            <w:pPr>
              <w:rPr>
                <w:rFonts w:ascii="NTFPreCursivefk" w:hAnsi="NTFPreCursivefk"/>
                <w:sz w:val="26"/>
                <w:szCs w:val="20"/>
              </w:rPr>
            </w:pPr>
            <w:r>
              <w:rPr>
                <w:rFonts w:ascii="NTFPreCursivefk" w:hAnsi="NTFPreCursivefk"/>
                <w:sz w:val="26"/>
                <w:szCs w:val="20"/>
              </w:rPr>
              <w:t xml:space="preserve">I had help with this </w:t>
            </w:r>
          </w:p>
          <w:p w14:paraId="18278A91" w14:textId="77777777" w:rsidR="00A5692E" w:rsidRPr="002D29CD" w:rsidRDefault="00A5692E" w:rsidP="00AE2B91">
            <w:pPr>
              <w:rPr>
                <w:rFonts w:ascii="NTFPreCursivefk" w:hAnsi="NTFPreCursivefk"/>
                <w:sz w:val="26"/>
                <w:szCs w:val="20"/>
              </w:rPr>
            </w:pPr>
            <w:r w:rsidRPr="002D29CD">
              <w:rPr>
                <w:rFonts w:ascii="NTFPreCursivefk" w:hAnsi="NTFPreCursivefk"/>
                <w:sz w:val="26"/>
                <w:szCs w:val="20"/>
              </w:rPr>
              <w:t xml:space="preserve"> </w:t>
            </w:r>
          </w:p>
        </w:tc>
      </w:tr>
      <w:tr w:rsidR="00A5692E" w14:paraId="5228A091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CF6C" w14:textId="77777777" w:rsidR="00A5692E" w:rsidRPr="00BA4156" w:rsidRDefault="00A5692E" w:rsidP="00AE2B91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5947962" wp14:editId="4C017440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76200</wp:posOffset>
                      </wp:positionV>
                      <wp:extent cx="1097280" cy="289560"/>
                      <wp:effectExtent l="0" t="0" r="26670" b="1524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6E34A5" id="Rectangle 23" o:spid="_x0000_s1026" style="position:absolute;margin-left:43.95pt;margin-top:6pt;width:86.4pt;height:22.8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" fillcolor="white [3212]" strokecolor="#1f4d78 [1604]" strokeweight="1pt"/>
                  </w:pict>
                </mc:Fallback>
              </mc:AlternateConten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32A1" w14:textId="77777777" w:rsidR="00A5692E" w:rsidRDefault="00A5692E" w:rsidP="00AE2B91">
            <w:pPr>
              <w:rPr>
                <w:rFonts w:ascii="NTFPreCursivefk" w:hAnsi="NTFPreCursivefk"/>
                <w:sz w:val="26"/>
                <w:szCs w:val="24"/>
              </w:rPr>
            </w:pPr>
            <w:r>
              <w:rPr>
                <w:rFonts w:ascii="NTFPreCursivefk" w:hAnsi="NTFPreCursivefk"/>
                <w:sz w:val="26"/>
                <w:szCs w:val="24"/>
              </w:rPr>
              <w:t xml:space="preserve">I have misspelled a common exception word </w:t>
            </w:r>
          </w:p>
          <w:p w14:paraId="7CA146DE" w14:textId="77777777" w:rsidR="00A5692E" w:rsidRPr="002D29CD" w:rsidRDefault="00A5692E" w:rsidP="00AE2B91">
            <w:pPr>
              <w:rPr>
                <w:rFonts w:ascii="NTFPreCursivefk" w:hAnsi="NTFPreCursivefk"/>
                <w:sz w:val="26"/>
                <w:szCs w:val="24"/>
              </w:rPr>
            </w:pPr>
            <w:r w:rsidRPr="002D29CD">
              <w:rPr>
                <w:rFonts w:ascii="NTFPreCursivefk" w:hAnsi="NTFPreCursivefk"/>
                <w:sz w:val="26"/>
                <w:szCs w:val="24"/>
              </w:rPr>
              <w:t xml:space="preserve">  </w:t>
            </w:r>
          </w:p>
        </w:tc>
      </w:tr>
      <w:tr w:rsidR="00A5692E" w14:paraId="7DC8D2A8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C67F" w14:textId="77777777" w:rsidR="00A5692E" w:rsidRPr="00BA4156" w:rsidRDefault="00A5692E" w:rsidP="00AE2B91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w:t>Pencil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DE95" w14:textId="77777777" w:rsidR="00A5692E" w:rsidRDefault="00A5692E" w:rsidP="00AE2B91">
            <w:pPr>
              <w:rPr>
                <w:rFonts w:ascii="NTFPreCursivefk" w:hAnsi="NTFPreCursivefk"/>
                <w:sz w:val="26"/>
                <w:szCs w:val="24"/>
              </w:rPr>
            </w:pPr>
            <w:r>
              <w:rPr>
                <w:rFonts w:ascii="NTFPreCursivefk" w:hAnsi="NTFPreCursivefk"/>
                <w:sz w:val="26"/>
                <w:szCs w:val="24"/>
              </w:rPr>
              <w:t xml:space="preserve">I need to form my letters and numbers correctly </w:t>
            </w:r>
          </w:p>
          <w:p w14:paraId="27EB026D" w14:textId="77777777" w:rsidR="00A5692E" w:rsidRPr="002D29CD" w:rsidRDefault="00A5692E" w:rsidP="00AE2B91">
            <w:pPr>
              <w:rPr>
                <w:rFonts w:ascii="NTFPreCursivefk" w:hAnsi="NTFPreCursivefk"/>
                <w:sz w:val="26"/>
                <w:szCs w:val="24"/>
              </w:rPr>
            </w:pPr>
            <w:r w:rsidRPr="002D29CD">
              <w:rPr>
                <w:rFonts w:ascii="NTFPreCursivefk" w:hAnsi="NTFPreCursivefk"/>
                <w:sz w:val="26"/>
                <w:szCs w:val="24"/>
              </w:rPr>
              <w:t xml:space="preserve"> </w:t>
            </w:r>
          </w:p>
        </w:tc>
      </w:tr>
      <w:tr w:rsidR="00A5692E" w14:paraId="7E2FCCE2" w14:textId="77777777" w:rsidTr="00AE2B91">
        <w:trPr>
          <w:jc w:val="center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66AD" w14:textId="77777777" w:rsidR="00A5692E" w:rsidRDefault="00A5692E" w:rsidP="00AE2B91">
            <w:pPr>
              <w:jc w:val="center"/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</w:pPr>
            <w:r w:rsidRPr="006306C3">
              <w:rPr>
                <w:rFonts w:ascii="NTFPreCursivefk" w:hAnsi="NTFPreCursivefk"/>
                <w:noProof/>
                <w:sz w:val="28"/>
                <w:szCs w:val="28"/>
                <w:u w:val="single"/>
                <w:lang w:eastAsia="en-GB"/>
              </w:rPr>
              <w:t>Underlined</w:t>
            </w:r>
            <w:r>
              <w:rPr>
                <w:rFonts w:ascii="NTFPreCursivefk" w:hAnsi="NTFPreCursivefk"/>
                <w:noProof/>
                <w:sz w:val="28"/>
                <w:szCs w:val="28"/>
                <w:lang w:eastAsia="en-GB"/>
              </w:rPr>
              <w:t xml:space="preserve"> sentence </w:t>
            </w:r>
          </w:p>
        </w:tc>
        <w:tc>
          <w:tcPr>
            <w:tcW w:w="5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C733" w14:textId="77777777" w:rsidR="00A5692E" w:rsidRPr="002D29CD" w:rsidRDefault="00A5692E" w:rsidP="00AE2B91">
            <w:pPr>
              <w:rPr>
                <w:rFonts w:ascii="NTFPreCursivefk" w:hAnsi="NTFPreCursivefk"/>
                <w:sz w:val="26"/>
                <w:szCs w:val="24"/>
              </w:rPr>
            </w:pPr>
            <w:r>
              <w:rPr>
                <w:rFonts w:ascii="NTFPreCursivefk" w:hAnsi="NTFPreCursivefk"/>
                <w:sz w:val="26"/>
                <w:szCs w:val="24"/>
              </w:rPr>
              <w:t xml:space="preserve">I need to rewrite my sentence to make sure it makes sense. </w:t>
            </w:r>
            <w:r w:rsidRPr="002D29CD">
              <w:rPr>
                <w:rFonts w:ascii="NTFPreCursivefk" w:hAnsi="NTFPreCursivefk"/>
                <w:sz w:val="26"/>
                <w:szCs w:val="24"/>
              </w:rPr>
              <w:t xml:space="preserve"> </w:t>
            </w:r>
          </w:p>
        </w:tc>
      </w:tr>
    </w:tbl>
    <w:p w14:paraId="0AD406BF" w14:textId="77777777" w:rsidR="00A5692E" w:rsidRDefault="00A5692E" w:rsidP="00A5692E"/>
    <w:p w14:paraId="43EAAB79" w14:textId="77777777" w:rsidR="00A5692E" w:rsidRPr="001F53FD" w:rsidRDefault="00A5692E" w:rsidP="00641BCA">
      <w:pPr>
        <w:rPr>
          <w:rFonts w:ascii="Twinkl Cursive Unlooped" w:hAnsi="Twinkl Cursive Unlooped" w:cstheme="minorHAnsi"/>
          <w:b/>
          <w:u w:val="single"/>
        </w:rPr>
      </w:pPr>
    </w:p>
    <w:sectPr w:rsidR="00A5692E" w:rsidRPr="001F53FD" w:rsidSect="00AB4CBC">
      <w:headerReference w:type="default" r:id="rId20"/>
      <w:footerReference w:type="default" r:id="rId21"/>
      <w:pgSz w:w="11906" w:h="16838"/>
      <w:pgMar w:top="720" w:right="720" w:bottom="720" w:left="720" w:header="708" w:footer="708" w:gutter="0"/>
      <w:pgBorders w:offsetFrom="page">
        <w:top w:val="thinThickThinSmallGap" w:sz="24" w:space="24" w:color="1F3864" w:themeColor="accent5" w:themeShade="80"/>
        <w:left w:val="thinThickThinSmallGap" w:sz="24" w:space="24" w:color="1F3864" w:themeColor="accent5" w:themeShade="80"/>
        <w:bottom w:val="thinThickThinSmallGap" w:sz="24" w:space="24" w:color="1F3864" w:themeColor="accent5" w:themeShade="80"/>
        <w:right w:val="thinThickThinSmallGap" w:sz="24" w:space="24" w:color="1F3864" w:themeColor="accent5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E5EDC" w14:textId="77777777" w:rsidR="00FA1BA9" w:rsidRDefault="00FA1BA9" w:rsidP="003F63C6">
      <w:pPr>
        <w:spacing w:after="0" w:line="240" w:lineRule="auto"/>
      </w:pPr>
      <w:r>
        <w:separator/>
      </w:r>
    </w:p>
  </w:endnote>
  <w:endnote w:type="continuationSeparator" w:id="0">
    <w:p w14:paraId="77734DB2" w14:textId="77777777" w:rsidR="00FA1BA9" w:rsidRDefault="00FA1BA9" w:rsidP="003F6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NTF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15221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366B96" w14:textId="59B3CACC" w:rsidR="00DE45F3" w:rsidRDefault="00DE45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699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ECA2074" w14:textId="77777777" w:rsidR="00DE45F3" w:rsidRDefault="00DE4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AB2C" w14:textId="77777777" w:rsidR="00FA1BA9" w:rsidRDefault="00FA1BA9" w:rsidP="003F63C6">
      <w:pPr>
        <w:spacing w:after="0" w:line="240" w:lineRule="auto"/>
      </w:pPr>
      <w:r>
        <w:separator/>
      </w:r>
    </w:p>
  </w:footnote>
  <w:footnote w:type="continuationSeparator" w:id="0">
    <w:p w14:paraId="0013875E" w14:textId="77777777" w:rsidR="00FA1BA9" w:rsidRDefault="00FA1BA9" w:rsidP="003F6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21A2" w14:textId="181699F1" w:rsidR="00DE45F3" w:rsidRDefault="007330E7">
    <w:pPr>
      <w:pStyle w:val="Header"/>
    </w:pPr>
    <w:r>
      <w:rPr>
        <w:noProof/>
      </w:rPr>
      <w:drawing>
        <wp:inline distT="0" distB="0" distL="0" distR="0" wp14:anchorId="361C7517" wp14:editId="172B12EA">
          <wp:extent cx="666960" cy="65532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396" t="17886" r="17905" b="17562"/>
                  <a:stretch/>
                </pic:blipFill>
                <pic:spPr bwMode="auto">
                  <a:xfrm>
                    <a:off x="0" y="0"/>
                    <a:ext cx="675703" cy="663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40D5"/>
    <w:multiLevelType w:val="hybridMultilevel"/>
    <w:tmpl w:val="F3386D92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05BD53AD"/>
    <w:multiLevelType w:val="hybridMultilevel"/>
    <w:tmpl w:val="95847CBC"/>
    <w:lvl w:ilvl="0" w:tplc="924AC2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7D27"/>
    <w:multiLevelType w:val="hybridMultilevel"/>
    <w:tmpl w:val="096CD23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95668D"/>
    <w:multiLevelType w:val="hybridMultilevel"/>
    <w:tmpl w:val="4A446AEC"/>
    <w:lvl w:ilvl="0" w:tplc="924AC2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5684F"/>
    <w:multiLevelType w:val="hybridMultilevel"/>
    <w:tmpl w:val="C79C4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54939"/>
    <w:multiLevelType w:val="hybridMultilevel"/>
    <w:tmpl w:val="8494CBF6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 w15:restartNumberingAfterBreak="0">
    <w:nsid w:val="11A1104E"/>
    <w:multiLevelType w:val="hybridMultilevel"/>
    <w:tmpl w:val="F6782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93766"/>
    <w:multiLevelType w:val="hybridMultilevel"/>
    <w:tmpl w:val="C78CC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C06AC"/>
    <w:multiLevelType w:val="hybridMultilevel"/>
    <w:tmpl w:val="457AC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95F82"/>
    <w:multiLevelType w:val="hybridMultilevel"/>
    <w:tmpl w:val="73ECA9D8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0" w15:restartNumberingAfterBreak="0">
    <w:nsid w:val="19C24E51"/>
    <w:multiLevelType w:val="hybridMultilevel"/>
    <w:tmpl w:val="6C068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02801"/>
    <w:multiLevelType w:val="hybridMultilevel"/>
    <w:tmpl w:val="48A09208"/>
    <w:lvl w:ilvl="0" w:tplc="A2F416E8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C761D8"/>
    <w:multiLevelType w:val="hybridMultilevel"/>
    <w:tmpl w:val="2B84B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D010BF"/>
    <w:multiLevelType w:val="hybridMultilevel"/>
    <w:tmpl w:val="5F967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E69DA"/>
    <w:multiLevelType w:val="hybridMultilevel"/>
    <w:tmpl w:val="193A1A96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5" w15:restartNumberingAfterBreak="0">
    <w:nsid w:val="380003ED"/>
    <w:multiLevelType w:val="hybridMultilevel"/>
    <w:tmpl w:val="B9B880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E84610"/>
    <w:multiLevelType w:val="hybridMultilevel"/>
    <w:tmpl w:val="40DA5258"/>
    <w:lvl w:ilvl="0" w:tplc="080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17" w15:restartNumberingAfterBreak="0">
    <w:nsid w:val="50FF1489"/>
    <w:multiLevelType w:val="hybridMultilevel"/>
    <w:tmpl w:val="E1E82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12"/>
  </w:num>
  <w:num w:numId="5">
    <w:abstractNumId w:val="2"/>
  </w:num>
  <w:num w:numId="6">
    <w:abstractNumId w:val="11"/>
  </w:num>
  <w:num w:numId="7">
    <w:abstractNumId w:val="9"/>
  </w:num>
  <w:num w:numId="8">
    <w:abstractNumId w:val="16"/>
  </w:num>
  <w:num w:numId="9">
    <w:abstractNumId w:val="5"/>
  </w:num>
  <w:num w:numId="10">
    <w:abstractNumId w:val="14"/>
  </w:num>
  <w:num w:numId="11">
    <w:abstractNumId w:val="0"/>
  </w:num>
  <w:num w:numId="12">
    <w:abstractNumId w:val="8"/>
  </w:num>
  <w:num w:numId="13">
    <w:abstractNumId w:val="15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  <w:num w:numId="18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B8E"/>
    <w:rsid w:val="00001382"/>
    <w:rsid w:val="00002EB3"/>
    <w:rsid w:val="00005919"/>
    <w:rsid w:val="000064E8"/>
    <w:rsid w:val="00017471"/>
    <w:rsid w:val="000227D7"/>
    <w:rsid w:val="000264DD"/>
    <w:rsid w:val="0005510B"/>
    <w:rsid w:val="000563F7"/>
    <w:rsid w:val="00081FFB"/>
    <w:rsid w:val="0009192D"/>
    <w:rsid w:val="00091B81"/>
    <w:rsid w:val="000A4286"/>
    <w:rsid w:val="000F2A96"/>
    <w:rsid w:val="00106F79"/>
    <w:rsid w:val="00113D79"/>
    <w:rsid w:val="00114DD7"/>
    <w:rsid w:val="0012391B"/>
    <w:rsid w:val="001436DB"/>
    <w:rsid w:val="00156447"/>
    <w:rsid w:val="00190921"/>
    <w:rsid w:val="00197317"/>
    <w:rsid w:val="001B7AF1"/>
    <w:rsid w:val="001C0AAE"/>
    <w:rsid w:val="001C29B7"/>
    <w:rsid w:val="001F0355"/>
    <w:rsid w:val="001F0496"/>
    <w:rsid w:val="001F46FA"/>
    <w:rsid w:val="001F53FD"/>
    <w:rsid w:val="0020138D"/>
    <w:rsid w:val="0020679A"/>
    <w:rsid w:val="0021070F"/>
    <w:rsid w:val="00210907"/>
    <w:rsid w:val="002466C3"/>
    <w:rsid w:val="00253D1D"/>
    <w:rsid w:val="00255107"/>
    <w:rsid w:val="00270CFA"/>
    <w:rsid w:val="00274D12"/>
    <w:rsid w:val="002803C8"/>
    <w:rsid w:val="00285B57"/>
    <w:rsid w:val="002A0FA9"/>
    <w:rsid w:val="002C78CE"/>
    <w:rsid w:val="002D29CD"/>
    <w:rsid w:val="003004E4"/>
    <w:rsid w:val="00303D17"/>
    <w:rsid w:val="00360C00"/>
    <w:rsid w:val="00365A22"/>
    <w:rsid w:val="00393928"/>
    <w:rsid w:val="003A718D"/>
    <w:rsid w:val="003B44E2"/>
    <w:rsid w:val="003F63C6"/>
    <w:rsid w:val="003F6B1B"/>
    <w:rsid w:val="00416990"/>
    <w:rsid w:val="004207B4"/>
    <w:rsid w:val="00430780"/>
    <w:rsid w:val="00436134"/>
    <w:rsid w:val="00451B02"/>
    <w:rsid w:val="004566AF"/>
    <w:rsid w:val="0046470A"/>
    <w:rsid w:val="00465FA8"/>
    <w:rsid w:val="00467453"/>
    <w:rsid w:val="004941C9"/>
    <w:rsid w:val="004A4614"/>
    <w:rsid w:val="004A7481"/>
    <w:rsid w:val="004C4933"/>
    <w:rsid w:val="004C5F94"/>
    <w:rsid w:val="004C7F1B"/>
    <w:rsid w:val="004E00FD"/>
    <w:rsid w:val="004F51E0"/>
    <w:rsid w:val="00502BB2"/>
    <w:rsid w:val="00530821"/>
    <w:rsid w:val="00531EC3"/>
    <w:rsid w:val="00541B4B"/>
    <w:rsid w:val="00546E39"/>
    <w:rsid w:val="005527E8"/>
    <w:rsid w:val="00557EAE"/>
    <w:rsid w:val="00564AAE"/>
    <w:rsid w:val="0056654F"/>
    <w:rsid w:val="0057098D"/>
    <w:rsid w:val="005834DF"/>
    <w:rsid w:val="005878BB"/>
    <w:rsid w:val="00597ACA"/>
    <w:rsid w:val="005C3BC4"/>
    <w:rsid w:val="005C75A1"/>
    <w:rsid w:val="005E6A69"/>
    <w:rsid w:val="005F072C"/>
    <w:rsid w:val="005F6D66"/>
    <w:rsid w:val="00615DB3"/>
    <w:rsid w:val="006277F6"/>
    <w:rsid w:val="00641BCA"/>
    <w:rsid w:val="0065151B"/>
    <w:rsid w:val="006540BB"/>
    <w:rsid w:val="0065490E"/>
    <w:rsid w:val="006604C9"/>
    <w:rsid w:val="00663E86"/>
    <w:rsid w:val="0066575D"/>
    <w:rsid w:val="00673F0F"/>
    <w:rsid w:val="00686D2D"/>
    <w:rsid w:val="006912FD"/>
    <w:rsid w:val="006925FB"/>
    <w:rsid w:val="006964F8"/>
    <w:rsid w:val="006B64E2"/>
    <w:rsid w:val="006C2012"/>
    <w:rsid w:val="006C406E"/>
    <w:rsid w:val="006C5302"/>
    <w:rsid w:val="006D0F2C"/>
    <w:rsid w:val="006E1359"/>
    <w:rsid w:val="006F0C15"/>
    <w:rsid w:val="006F2D50"/>
    <w:rsid w:val="0070388B"/>
    <w:rsid w:val="00716E12"/>
    <w:rsid w:val="00721AAA"/>
    <w:rsid w:val="007330E7"/>
    <w:rsid w:val="00737240"/>
    <w:rsid w:val="00741E7A"/>
    <w:rsid w:val="007539D0"/>
    <w:rsid w:val="00771ADB"/>
    <w:rsid w:val="00774F80"/>
    <w:rsid w:val="00780554"/>
    <w:rsid w:val="007A13C8"/>
    <w:rsid w:val="007A2864"/>
    <w:rsid w:val="00801776"/>
    <w:rsid w:val="00820120"/>
    <w:rsid w:val="00833D5B"/>
    <w:rsid w:val="0083525D"/>
    <w:rsid w:val="00837772"/>
    <w:rsid w:val="008430EA"/>
    <w:rsid w:val="008578B8"/>
    <w:rsid w:val="008619B1"/>
    <w:rsid w:val="00871EF0"/>
    <w:rsid w:val="00872822"/>
    <w:rsid w:val="008812DB"/>
    <w:rsid w:val="00882A38"/>
    <w:rsid w:val="008B2DBD"/>
    <w:rsid w:val="008B4FBD"/>
    <w:rsid w:val="008C604A"/>
    <w:rsid w:val="008D542A"/>
    <w:rsid w:val="008F588D"/>
    <w:rsid w:val="008F6212"/>
    <w:rsid w:val="00927E88"/>
    <w:rsid w:val="00935EF6"/>
    <w:rsid w:val="00945C37"/>
    <w:rsid w:val="009522B2"/>
    <w:rsid w:val="00955EE1"/>
    <w:rsid w:val="00956C7D"/>
    <w:rsid w:val="00982009"/>
    <w:rsid w:val="00982D69"/>
    <w:rsid w:val="0098549F"/>
    <w:rsid w:val="009859A3"/>
    <w:rsid w:val="00987874"/>
    <w:rsid w:val="00993928"/>
    <w:rsid w:val="00993FF6"/>
    <w:rsid w:val="00994957"/>
    <w:rsid w:val="009A5037"/>
    <w:rsid w:val="009C22FA"/>
    <w:rsid w:val="009C4917"/>
    <w:rsid w:val="009F44BE"/>
    <w:rsid w:val="00A3276D"/>
    <w:rsid w:val="00A34D22"/>
    <w:rsid w:val="00A4244C"/>
    <w:rsid w:val="00A5692E"/>
    <w:rsid w:val="00A82451"/>
    <w:rsid w:val="00A9227A"/>
    <w:rsid w:val="00AA1B06"/>
    <w:rsid w:val="00AB4CBC"/>
    <w:rsid w:val="00B25C60"/>
    <w:rsid w:val="00B263E8"/>
    <w:rsid w:val="00B35A4E"/>
    <w:rsid w:val="00B71BFB"/>
    <w:rsid w:val="00B73D48"/>
    <w:rsid w:val="00B85EB7"/>
    <w:rsid w:val="00BA4156"/>
    <w:rsid w:val="00BB59A1"/>
    <w:rsid w:val="00BC3F29"/>
    <w:rsid w:val="00BD352F"/>
    <w:rsid w:val="00C05F14"/>
    <w:rsid w:val="00C22F1B"/>
    <w:rsid w:val="00C50275"/>
    <w:rsid w:val="00C505C3"/>
    <w:rsid w:val="00C72E13"/>
    <w:rsid w:val="00C833F6"/>
    <w:rsid w:val="00C8384B"/>
    <w:rsid w:val="00C92640"/>
    <w:rsid w:val="00CA65FC"/>
    <w:rsid w:val="00CB2E06"/>
    <w:rsid w:val="00CD1C66"/>
    <w:rsid w:val="00CD72DC"/>
    <w:rsid w:val="00D024F3"/>
    <w:rsid w:val="00D16443"/>
    <w:rsid w:val="00D4159C"/>
    <w:rsid w:val="00D95787"/>
    <w:rsid w:val="00DA4B8E"/>
    <w:rsid w:val="00DA4EB6"/>
    <w:rsid w:val="00DB69EA"/>
    <w:rsid w:val="00DD6E5E"/>
    <w:rsid w:val="00DE3ED9"/>
    <w:rsid w:val="00DE45F3"/>
    <w:rsid w:val="00DE6B55"/>
    <w:rsid w:val="00DF06F0"/>
    <w:rsid w:val="00DF42D3"/>
    <w:rsid w:val="00DF5FA6"/>
    <w:rsid w:val="00E03AC2"/>
    <w:rsid w:val="00E06187"/>
    <w:rsid w:val="00E061BB"/>
    <w:rsid w:val="00E07BB3"/>
    <w:rsid w:val="00E10D40"/>
    <w:rsid w:val="00E15CDD"/>
    <w:rsid w:val="00E655BB"/>
    <w:rsid w:val="00E66782"/>
    <w:rsid w:val="00EA23D7"/>
    <w:rsid w:val="00EA6B62"/>
    <w:rsid w:val="00EA7BCA"/>
    <w:rsid w:val="00EB4F7C"/>
    <w:rsid w:val="00EC0C7F"/>
    <w:rsid w:val="00EC5448"/>
    <w:rsid w:val="00ED4E38"/>
    <w:rsid w:val="00EF1220"/>
    <w:rsid w:val="00EF37AC"/>
    <w:rsid w:val="00F04472"/>
    <w:rsid w:val="00F04635"/>
    <w:rsid w:val="00F16209"/>
    <w:rsid w:val="00F86BC2"/>
    <w:rsid w:val="00FA1BA9"/>
    <w:rsid w:val="00FF0660"/>
    <w:rsid w:val="00FF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9F322E"/>
  <w15:chartTrackingRefBased/>
  <w15:docId w15:val="{E10F78EE-1D14-4C39-A2B3-9E908B83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4B8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1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04C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35A4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6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3C6"/>
  </w:style>
  <w:style w:type="paragraph" w:styleId="Footer">
    <w:name w:val="footer"/>
    <w:basedOn w:val="Normal"/>
    <w:link w:val="FooterChar"/>
    <w:uiPriority w:val="99"/>
    <w:unhideWhenUsed/>
    <w:rsid w:val="003F6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C6"/>
  </w:style>
  <w:style w:type="table" w:customStyle="1" w:styleId="TableGrid2">
    <w:name w:val="Table Grid2"/>
    <w:basedOn w:val="TableNormal"/>
    <w:next w:val="TableGrid"/>
    <w:uiPriority w:val="39"/>
    <w:rsid w:val="00A4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7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8B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9264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NormalWeb">
    <w:name w:val="Normal (Web)"/>
    <w:basedOn w:val="Normal"/>
    <w:rsid w:val="00C92640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8"/>
      <w:szCs w:val="28"/>
      <w:lang w:val="en-US"/>
    </w:rPr>
  </w:style>
  <w:style w:type="table" w:customStyle="1" w:styleId="TableGrid0">
    <w:name w:val="TableGrid"/>
    <w:rsid w:val="0020138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Head - Albany Infant and Nursery School</cp:lastModifiedBy>
  <cp:revision>2</cp:revision>
  <cp:lastPrinted>2022-03-07T08:06:00Z</cp:lastPrinted>
  <dcterms:created xsi:type="dcterms:W3CDTF">2024-09-01T18:54:00Z</dcterms:created>
  <dcterms:modified xsi:type="dcterms:W3CDTF">2024-09-01T18:54:00Z</dcterms:modified>
</cp:coreProperties>
</file>