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D2F22" w14:textId="7E7C4A7C" w:rsidR="00184B8E" w:rsidRPr="00184B8E" w:rsidRDefault="00341CD1" w:rsidP="00184B8E">
      <w:pPr>
        <w:jc w:val="center"/>
        <w:rPr>
          <w:rFonts w:ascii="SassoonCRInfant" w:hAnsi="SassoonCRInfant"/>
          <w:b/>
          <w:bCs/>
          <w:sz w:val="24"/>
          <w:szCs w:val="24"/>
          <w:u w:val="single"/>
        </w:rPr>
      </w:pPr>
      <w:r w:rsidRPr="00184B8E">
        <w:rPr>
          <w:rFonts w:ascii="SassoonCRInfant" w:hAnsi="SassoonCRInfant"/>
          <w:b/>
          <w:bCs/>
          <w:noProof/>
          <w:sz w:val="24"/>
          <w:szCs w:val="24"/>
          <w:u w:val="single"/>
        </w:rPr>
        <w:drawing>
          <wp:anchor distT="0" distB="0" distL="114300" distR="114300" simplePos="0" relativeHeight="251659264" behindDoc="0" locked="0" layoutInCell="1" allowOverlap="1" wp14:anchorId="02843AE8" wp14:editId="2118011B">
            <wp:simplePos x="0" y="0"/>
            <wp:positionH relativeFrom="margin">
              <wp:posOffset>5755005</wp:posOffset>
            </wp:positionH>
            <wp:positionV relativeFrom="paragraph">
              <wp:posOffset>0</wp:posOffset>
            </wp:positionV>
            <wp:extent cx="692785" cy="69024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a14="http://schemas.microsoft.com/office/drawing/2010/main" val="0"/>
                        </a:ext>
                      </a:extLst>
                    </a:blip>
                    <a:srcRect l="17691" t="18750" r="18498" b="17666"/>
                    <a:stretch/>
                  </pic:blipFill>
                  <pic:spPr bwMode="auto">
                    <a:xfrm>
                      <a:off x="0" y="0"/>
                      <a:ext cx="692785" cy="690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4B8E" w:rsidRPr="00184B8E">
        <w:rPr>
          <w:rFonts w:ascii="SassoonCRInfant" w:hAnsi="SassoonCRInfant"/>
          <w:b/>
          <w:bCs/>
          <w:sz w:val="24"/>
          <w:szCs w:val="24"/>
          <w:u w:val="single"/>
        </w:rPr>
        <w:t>Albany Infant and Nursery School</w:t>
      </w:r>
    </w:p>
    <w:p w14:paraId="09D29CAF" w14:textId="5EE58EB8" w:rsidR="00341CD1" w:rsidRDefault="00341CD1"/>
    <w:p w14:paraId="6B920B9B" w14:textId="26734371" w:rsidR="00D7560C" w:rsidRPr="00184B8E" w:rsidRDefault="1361FA74" w:rsidP="58CC5A6D">
      <w:pPr>
        <w:rPr>
          <w:rFonts w:ascii="SassoonCRInfant" w:eastAsia="SassoonCRInfant" w:hAnsi="SassoonCRInfant" w:cs="SassoonCRInfant"/>
          <w:b/>
          <w:bCs/>
          <w:sz w:val="24"/>
          <w:szCs w:val="24"/>
        </w:rPr>
      </w:pPr>
      <w:r w:rsidRPr="58CC5A6D">
        <w:rPr>
          <w:rFonts w:ascii="SassoonCRInfant" w:eastAsia="SassoonCRInfant" w:hAnsi="SassoonCRInfant" w:cs="SassoonCRInfant"/>
          <w:b/>
          <w:bCs/>
          <w:sz w:val="24"/>
          <w:szCs w:val="24"/>
        </w:rPr>
        <w:t>Rationale for The Nest Inclusion Base</w:t>
      </w:r>
    </w:p>
    <w:p w14:paraId="4D1F7EB2" w14:textId="27421CAB" w:rsidR="0C7F7B95" w:rsidRDefault="0C7F7B95" w:rsidP="58CC5A6D">
      <w:pPr>
        <w:rPr>
          <w:rFonts w:ascii="SassoonCRInfant" w:eastAsia="SassoonCRInfant" w:hAnsi="SassoonCRInfant" w:cs="SassoonCRInfant"/>
          <w:b/>
          <w:bCs/>
          <w:sz w:val="24"/>
          <w:szCs w:val="24"/>
        </w:rPr>
      </w:pPr>
      <w:r w:rsidRPr="58CC5A6D">
        <w:rPr>
          <w:rFonts w:ascii="SassoonCRInfant" w:eastAsia="SassoonCRInfant" w:hAnsi="SassoonCRInfant" w:cs="SassoonCRInfant"/>
          <w:b/>
          <w:bCs/>
          <w:sz w:val="24"/>
          <w:szCs w:val="24"/>
        </w:rPr>
        <w:t>School Context</w:t>
      </w:r>
    </w:p>
    <w:p w14:paraId="32EF291C" w14:textId="35816973" w:rsidR="004B2056" w:rsidRPr="00341CD1" w:rsidRDefault="1F5997B5" w:rsidP="10AD5E91">
      <w:pPr>
        <w:rPr>
          <w:rFonts w:ascii="SassoonCRInfant" w:eastAsia="SassoonCRInfant" w:hAnsi="SassoonCRInfant" w:cs="SassoonCRInfant"/>
          <w:sz w:val="24"/>
          <w:szCs w:val="24"/>
        </w:rPr>
      </w:pPr>
      <w:r w:rsidRPr="10AD5E91">
        <w:rPr>
          <w:rFonts w:ascii="SassoonCRInfant" w:eastAsia="SassoonCRInfant" w:hAnsi="SassoonCRInfant" w:cs="SassoonCRInfant"/>
          <w:sz w:val="24"/>
          <w:szCs w:val="24"/>
        </w:rPr>
        <w:t xml:space="preserve">Albany Infant and Nursery School is a small </w:t>
      </w:r>
      <w:r w:rsidR="5B47232C" w:rsidRPr="10AD5E91">
        <w:rPr>
          <w:rFonts w:ascii="SassoonCRInfant" w:eastAsia="SassoonCRInfant" w:hAnsi="SassoonCRInfant" w:cs="SassoonCRInfant"/>
          <w:sz w:val="24"/>
          <w:szCs w:val="24"/>
        </w:rPr>
        <w:t xml:space="preserve">community </w:t>
      </w:r>
      <w:r w:rsidRPr="10AD5E91">
        <w:rPr>
          <w:rFonts w:ascii="SassoonCRInfant" w:eastAsia="SassoonCRInfant" w:hAnsi="SassoonCRInfant" w:cs="SassoonCRInfant"/>
          <w:sz w:val="24"/>
          <w:szCs w:val="24"/>
        </w:rPr>
        <w:t>school of 1</w:t>
      </w:r>
      <w:r w:rsidR="004A5060">
        <w:rPr>
          <w:rFonts w:ascii="SassoonCRInfant" w:eastAsia="SassoonCRInfant" w:hAnsi="SassoonCRInfant" w:cs="SassoonCRInfant"/>
          <w:sz w:val="24"/>
          <w:szCs w:val="24"/>
        </w:rPr>
        <w:t xml:space="preserve">41 </w:t>
      </w:r>
      <w:r w:rsidRPr="10AD5E91">
        <w:rPr>
          <w:rFonts w:ascii="SassoonCRInfant" w:eastAsia="SassoonCRInfant" w:hAnsi="SassoonCRInfant" w:cs="SassoonCRInfant"/>
          <w:sz w:val="24"/>
          <w:szCs w:val="24"/>
        </w:rPr>
        <w:t>pupils located in Staplefo</w:t>
      </w:r>
      <w:r w:rsidR="3A46D446" w:rsidRPr="10AD5E91">
        <w:rPr>
          <w:rFonts w:ascii="SassoonCRInfant" w:eastAsia="SassoonCRInfant" w:hAnsi="SassoonCRInfant" w:cs="SassoonCRInfant"/>
          <w:sz w:val="24"/>
          <w:szCs w:val="24"/>
        </w:rPr>
        <w:t>rd, Nottingham.</w:t>
      </w:r>
      <w:r w:rsidR="38B1E907" w:rsidRPr="10AD5E91">
        <w:rPr>
          <w:rFonts w:ascii="SassoonCRInfant" w:eastAsia="SassoonCRInfant" w:hAnsi="SassoonCRInfant" w:cs="SassoonCRInfant"/>
          <w:sz w:val="24"/>
          <w:szCs w:val="24"/>
        </w:rPr>
        <w:t xml:space="preserve"> </w:t>
      </w:r>
      <w:r w:rsidR="1D2DCDBA" w:rsidRPr="10AD5E91">
        <w:rPr>
          <w:rFonts w:ascii="SassoonCRInfant" w:eastAsia="SassoonCRInfant" w:hAnsi="SassoonCRInfant" w:cs="SassoonCRInfant"/>
          <w:sz w:val="24"/>
          <w:szCs w:val="24"/>
        </w:rPr>
        <w:t>Based on the school’s location,</w:t>
      </w:r>
      <w:r w:rsidR="1A6B25EA" w:rsidRPr="10AD5E91">
        <w:rPr>
          <w:rFonts w:ascii="SassoonCRInfant" w:eastAsia="SassoonCRInfant" w:hAnsi="SassoonCRInfant" w:cs="SassoonCRInfant"/>
          <w:sz w:val="24"/>
          <w:szCs w:val="24"/>
        </w:rPr>
        <w:t xml:space="preserve"> </w:t>
      </w:r>
      <w:r w:rsidR="1D2DCDBA" w:rsidRPr="10AD5E91">
        <w:rPr>
          <w:rFonts w:ascii="SassoonCRInfant" w:eastAsia="SassoonCRInfant" w:hAnsi="SassoonCRInfant" w:cs="SassoonCRInfant"/>
          <w:sz w:val="24"/>
          <w:szCs w:val="24"/>
        </w:rPr>
        <w:t>we have a</w:t>
      </w:r>
      <w:r w:rsidR="1479AD84" w:rsidRPr="10AD5E91">
        <w:rPr>
          <w:rFonts w:ascii="SassoonCRInfant" w:eastAsia="SassoonCRInfant" w:hAnsi="SassoonCRInfant" w:cs="SassoonCRInfant"/>
          <w:sz w:val="24"/>
          <w:szCs w:val="24"/>
        </w:rPr>
        <w:t>n ID</w:t>
      </w:r>
      <w:r w:rsidR="59D7D2D5" w:rsidRPr="10AD5E91">
        <w:rPr>
          <w:rFonts w:ascii="SassoonCRInfant" w:eastAsia="SassoonCRInfant" w:hAnsi="SassoonCRInfant" w:cs="SassoonCRInfant"/>
          <w:sz w:val="24"/>
          <w:szCs w:val="24"/>
        </w:rPr>
        <w:t>AC</w:t>
      </w:r>
      <w:r w:rsidR="1479AD84" w:rsidRPr="10AD5E91">
        <w:rPr>
          <w:rFonts w:ascii="SassoonCRInfant" w:eastAsia="SassoonCRInfant" w:hAnsi="SassoonCRInfant" w:cs="SassoonCRInfant"/>
          <w:sz w:val="24"/>
          <w:szCs w:val="24"/>
        </w:rPr>
        <w:t>I score o</w:t>
      </w:r>
      <w:r w:rsidR="5ED45CB9" w:rsidRPr="10AD5E91">
        <w:rPr>
          <w:rFonts w:ascii="SassoonCRInfant" w:eastAsia="SassoonCRInfant" w:hAnsi="SassoonCRInfant" w:cs="SassoonCRInfant"/>
          <w:sz w:val="24"/>
          <w:szCs w:val="24"/>
        </w:rPr>
        <w:t>f 5</w:t>
      </w:r>
      <w:r w:rsidR="49C6F6BA" w:rsidRPr="10AD5E91">
        <w:rPr>
          <w:rFonts w:ascii="SassoonCRInfant" w:eastAsia="SassoonCRInfant" w:hAnsi="SassoonCRInfant" w:cs="SassoonCRInfant"/>
          <w:sz w:val="24"/>
          <w:szCs w:val="24"/>
        </w:rPr>
        <w:t>,</w:t>
      </w:r>
      <w:r w:rsidR="5ED45CB9" w:rsidRPr="10AD5E91">
        <w:rPr>
          <w:rFonts w:ascii="SassoonCRInfant" w:eastAsia="SassoonCRInfant" w:hAnsi="SassoonCRInfant" w:cs="SassoonCRInfant"/>
          <w:sz w:val="24"/>
          <w:szCs w:val="24"/>
        </w:rPr>
        <w:t xml:space="preserve"> however, many</w:t>
      </w:r>
      <w:r w:rsidR="1E0B0631" w:rsidRPr="10AD5E91">
        <w:rPr>
          <w:rFonts w:ascii="SassoonCRInfant" w:eastAsia="SassoonCRInfant" w:hAnsi="SassoonCRInfant" w:cs="SassoonCRInfant"/>
          <w:sz w:val="24"/>
          <w:szCs w:val="24"/>
        </w:rPr>
        <w:t xml:space="preserve"> of the</w:t>
      </w:r>
      <w:r w:rsidR="5ED45CB9" w:rsidRPr="10AD5E91">
        <w:rPr>
          <w:rFonts w:ascii="SassoonCRInfant" w:eastAsia="SassoonCRInfant" w:hAnsi="SassoonCRInfant" w:cs="SassoonCRInfant"/>
          <w:sz w:val="24"/>
          <w:szCs w:val="24"/>
        </w:rPr>
        <w:t xml:space="preserve"> pupils </w:t>
      </w:r>
      <w:r w:rsidR="2D027C70" w:rsidRPr="10AD5E91">
        <w:rPr>
          <w:rFonts w:ascii="SassoonCRInfant" w:eastAsia="SassoonCRInfant" w:hAnsi="SassoonCRInfant" w:cs="SassoonCRInfant"/>
          <w:sz w:val="24"/>
          <w:szCs w:val="24"/>
        </w:rPr>
        <w:t xml:space="preserve">who attend the school </w:t>
      </w:r>
      <w:r w:rsidR="5ED45CB9" w:rsidRPr="10AD5E91">
        <w:rPr>
          <w:rFonts w:ascii="SassoonCRInfant" w:eastAsia="SassoonCRInfant" w:hAnsi="SassoonCRInfant" w:cs="SassoonCRInfant"/>
          <w:sz w:val="24"/>
          <w:szCs w:val="24"/>
        </w:rPr>
        <w:t>come from the</w:t>
      </w:r>
      <w:r w:rsidR="1CCA3468" w:rsidRPr="10AD5E91">
        <w:rPr>
          <w:rFonts w:ascii="SassoonCRInfant" w:eastAsia="SassoonCRInfant" w:hAnsi="SassoonCRInfant" w:cs="SassoonCRInfant"/>
          <w:sz w:val="24"/>
          <w:szCs w:val="24"/>
        </w:rPr>
        <w:t xml:space="preserve"> nearby</w:t>
      </w:r>
      <w:r w:rsidR="5ED45CB9" w:rsidRPr="10AD5E91">
        <w:rPr>
          <w:rFonts w:ascii="SassoonCRInfant" w:eastAsia="SassoonCRInfant" w:hAnsi="SassoonCRInfant" w:cs="SassoonCRInfant"/>
          <w:sz w:val="24"/>
          <w:szCs w:val="24"/>
        </w:rPr>
        <w:t xml:space="preserve"> residential area</w:t>
      </w:r>
      <w:r w:rsidR="0EDC5EA9" w:rsidRPr="10AD5E91">
        <w:rPr>
          <w:rFonts w:ascii="SassoonCRInfant" w:eastAsia="SassoonCRInfant" w:hAnsi="SassoonCRInfant" w:cs="SassoonCRInfant"/>
          <w:sz w:val="24"/>
          <w:szCs w:val="24"/>
        </w:rPr>
        <w:t>, which is</w:t>
      </w:r>
      <w:r w:rsidR="5ED45CB9" w:rsidRPr="10AD5E91">
        <w:rPr>
          <w:rFonts w:ascii="SassoonCRInfant" w:eastAsia="SassoonCRInfant" w:hAnsi="SassoonCRInfant" w:cs="SassoonCRInfant"/>
          <w:sz w:val="24"/>
          <w:szCs w:val="24"/>
        </w:rPr>
        <w:t xml:space="preserve"> located in</w:t>
      </w:r>
      <w:r w:rsidR="2853FCB5" w:rsidRPr="10AD5E91">
        <w:rPr>
          <w:rFonts w:ascii="SassoonCRInfant" w:eastAsia="SassoonCRInfant" w:hAnsi="SassoonCRInfant" w:cs="SassoonCRInfant"/>
          <w:sz w:val="24"/>
          <w:szCs w:val="24"/>
        </w:rPr>
        <w:t xml:space="preserve"> an</w:t>
      </w:r>
      <w:r w:rsidR="5ED45CB9" w:rsidRPr="10AD5E91">
        <w:rPr>
          <w:rFonts w:ascii="SassoonCRInfant" w:eastAsia="SassoonCRInfant" w:hAnsi="SassoonCRInfant" w:cs="SassoonCRInfant"/>
          <w:sz w:val="24"/>
          <w:szCs w:val="24"/>
        </w:rPr>
        <w:t xml:space="preserve"> IDACI 2</w:t>
      </w:r>
      <w:r w:rsidR="33C36B8E" w:rsidRPr="10AD5E91">
        <w:rPr>
          <w:rFonts w:ascii="SassoonCRInfant" w:eastAsia="SassoonCRInfant" w:hAnsi="SassoonCRInfant" w:cs="SassoonCRInfant"/>
          <w:sz w:val="24"/>
          <w:szCs w:val="24"/>
        </w:rPr>
        <w:t xml:space="preserve"> area</w:t>
      </w:r>
      <w:r w:rsidR="5ED45CB9" w:rsidRPr="10AD5E91">
        <w:rPr>
          <w:rFonts w:ascii="SassoonCRInfant" w:eastAsia="SassoonCRInfant" w:hAnsi="SassoonCRInfant" w:cs="SassoonCRInfant"/>
          <w:sz w:val="24"/>
          <w:szCs w:val="24"/>
        </w:rPr>
        <w:t xml:space="preserve">. </w:t>
      </w:r>
      <w:r w:rsidR="4E58E59F" w:rsidRPr="10AD5E91">
        <w:rPr>
          <w:rFonts w:ascii="SassoonCRInfant" w:eastAsia="SassoonCRInfant" w:hAnsi="SassoonCRInfant" w:cs="SassoonCRInfant"/>
          <w:sz w:val="24"/>
          <w:szCs w:val="24"/>
        </w:rPr>
        <w:t>We pride ourselves on our dedication and commitment to the local community, our children and families, inspiring teaching and learning and inclusive environments.</w:t>
      </w:r>
    </w:p>
    <w:p w14:paraId="4CE85F9D" w14:textId="7B9F2AF5" w:rsidR="004B2056" w:rsidRPr="00341CD1" w:rsidRDefault="38B1E907" w:rsidP="58CC5A6D">
      <w:pPr>
        <w:rPr>
          <w:rFonts w:ascii="SassoonCRInfant" w:eastAsia="SassoonCRInfant" w:hAnsi="SassoonCRInfant" w:cs="SassoonCRInfant"/>
          <w:sz w:val="24"/>
          <w:szCs w:val="24"/>
        </w:rPr>
      </w:pPr>
      <w:r w:rsidRPr="10AD5E91">
        <w:rPr>
          <w:rFonts w:ascii="SassoonCRInfant" w:eastAsia="SassoonCRInfant" w:hAnsi="SassoonCRInfant" w:cs="SassoonCRInfant"/>
          <w:sz w:val="24"/>
          <w:szCs w:val="24"/>
        </w:rPr>
        <w:t>We currently have 3</w:t>
      </w:r>
      <w:r w:rsidR="004A5060">
        <w:rPr>
          <w:rFonts w:ascii="SassoonCRInfant" w:eastAsia="SassoonCRInfant" w:hAnsi="SassoonCRInfant" w:cs="SassoonCRInfant"/>
          <w:sz w:val="24"/>
          <w:szCs w:val="24"/>
        </w:rPr>
        <w:t>5</w:t>
      </w:r>
      <w:r w:rsidRPr="10AD5E91">
        <w:rPr>
          <w:rFonts w:ascii="SassoonCRInfant" w:eastAsia="SassoonCRInfant" w:hAnsi="SassoonCRInfant" w:cs="SassoonCRInfant"/>
          <w:sz w:val="24"/>
          <w:szCs w:val="24"/>
        </w:rPr>
        <w:t>% Pupil Premium</w:t>
      </w:r>
      <w:r w:rsidR="1BB92974" w:rsidRPr="10AD5E91">
        <w:rPr>
          <w:rFonts w:ascii="SassoonCRInfant" w:eastAsia="SassoonCRInfant" w:hAnsi="SassoonCRInfant" w:cs="SassoonCRInfant"/>
          <w:sz w:val="24"/>
          <w:szCs w:val="24"/>
        </w:rPr>
        <w:t xml:space="preserve"> (PP)</w:t>
      </w:r>
      <w:r w:rsidRPr="10AD5E91">
        <w:rPr>
          <w:rFonts w:ascii="SassoonCRInfant" w:eastAsia="SassoonCRInfant" w:hAnsi="SassoonCRInfant" w:cs="SassoonCRInfant"/>
          <w:sz w:val="24"/>
          <w:szCs w:val="24"/>
        </w:rPr>
        <w:t xml:space="preserve"> </w:t>
      </w:r>
      <w:r w:rsidR="17DFC66E" w:rsidRPr="10AD5E91">
        <w:rPr>
          <w:rFonts w:ascii="SassoonCRInfant" w:eastAsia="SassoonCRInfant" w:hAnsi="SassoonCRInfant" w:cs="SassoonCRInfant"/>
          <w:sz w:val="24"/>
          <w:szCs w:val="24"/>
        </w:rPr>
        <w:t xml:space="preserve">pupils </w:t>
      </w:r>
      <w:r w:rsidRPr="10AD5E91">
        <w:rPr>
          <w:rFonts w:ascii="SassoonCRInfant" w:eastAsia="SassoonCRInfant" w:hAnsi="SassoonCRInfant" w:cs="SassoonCRInfant"/>
          <w:sz w:val="24"/>
          <w:szCs w:val="24"/>
        </w:rPr>
        <w:t>and 1</w:t>
      </w:r>
      <w:r w:rsidR="004A5060">
        <w:rPr>
          <w:rFonts w:ascii="SassoonCRInfant" w:eastAsia="SassoonCRInfant" w:hAnsi="SassoonCRInfant" w:cs="SassoonCRInfant"/>
          <w:sz w:val="24"/>
          <w:szCs w:val="24"/>
        </w:rPr>
        <w:t>9</w:t>
      </w:r>
      <w:r w:rsidRPr="10AD5E91">
        <w:rPr>
          <w:rFonts w:ascii="SassoonCRInfant" w:eastAsia="SassoonCRInfant" w:hAnsi="SassoonCRInfant" w:cs="SassoonCRInfant"/>
          <w:sz w:val="24"/>
          <w:szCs w:val="24"/>
        </w:rPr>
        <w:t xml:space="preserve">% </w:t>
      </w:r>
      <w:r w:rsidR="00557EAD" w:rsidRPr="10AD5E91">
        <w:rPr>
          <w:rFonts w:ascii="SassoonCRInfant" w:eastAsia="SassoonCRInfant" w:hAnsi="SassoonCRInfant" w:cs="SassoonCRInfant"/>
          <w:sz w:val="24"/>
          <w:szCs w:val="24"/>
        </w:rPr>
        <w:t xml:space="preserve">of pupils </w:t>
      </w:r>
      <w:r w:rsidRPr="10AD5E91">
        <w:rPr>
          <w:rFonts w:ascii="SassoonCRInfant" w:eastAsia="SassoonCRInfant" w:hAnsi="SassoonCRInfant" w:cs="SassoonCRInfant"/>
          <w:sz w:val="24"/>
          <w:szCs w:val="24"/>
        </w:rPr>
        <w:t xml:space="preserve">speak English as an Additional Language </w:t>
      </w:r>
      <w:r w:rsidR="15D8B633" w:rsidRPr="10AD5E91">
        <w:rPr>
          <w:rFonts w:ascii="SassoonCRInfant" w:eastAsia="SassoonCRInfant" w:hAnsi="SassoonCRInfant" w:cs="SassoonCRInfant"/>
          <w:sz w:val="24"/>
          <w:szCs w:val="24"/>
        </w:rPr>
        <w:t>(EAL)</w:t>
      </w:r>
      <w:r w:rsidR="1CEE091E" w:rsidRPr="10AD5E91">
        <w:rPr>
          <w:rFonts w:ascii="SassoonCRInfant" w:eastAsia="SassoonCRInfant" w:hAnsi="SassoonCRInfant" w:cs="SassoonCRInfant"/>
          <w:sz w:val="24"/>
          <w:szCs w:val="24"/>
        </w:rPr>
        <w:t>.</w:t>
      </w:r>
      <w:r w:rsidR="050D82DA" w:rsidRPr="10AD5E91">
        <w:rPr>
          <w:rFonts w:ascii="SassoonCRInfant" w:eastAsia="SassoonCRInfant" w:hAnsi="SassoonCRInfant" w:cs="SassoonCRInfant"/>
          <w:sz w:val="24"/>
          <w:szCs w:val="24"/>
        </w:rPr>
        <w:t xml:space="preserve"> </w:t>
      </w:r>
      <w:r w:rsidR="75CBA449" w:rsidRPr="10AD5E91">
        <w:rPr>
          <w:rFonts w:ascii="SassoonCRInfant" w:eastAsia="SassoonCRInfant" w:hAnsi="SassoonCRInfant" w:cs="SassoonCRInfant"/>
          <w:sz w:val="24"/>
          <w:szCs w:val="24"/>
        </w:rPr>
        <w:t xml:space="preserve">Currently, </w:t>
      </w:r>
      <w:r w:rsidR="56DEDE5A" w:rsidRPr="10AD5E91">
        <w:rPr>
          <w:rFonts w:ascii="SassoonCRInfant" w:eastAsia="SassoonCRInfant" w:hAnsi="SassoonCRInfant" w:cs="SassoonCRInfant"/>
          <w:sz w:val="24"/>
          <w:szCs w:val="24"/>
        </w:rPr>
        <w:t>2</w:t>
      </w:r>
      <w:r w:rsidR="004A5060">
        <w:rPr>
          <w:rFonts w:ascii="SassoonCRInfant" w:eastAsia="SassoonCRInfant" w:hAnsi="SassoonCRInfant" w:cs="SassoonCRInfant"/>
          <w:sz w:val="24"/>
          <w:szCs w:val="24"/>
        </w:rPr>
        <w:t>3</w:t>
      </w:r>
      <w:r w:rsidR="56DEDE5A" w:rsidRPr="10AD5E91">
        <w:rPr>
          <w:rFonts w:ascii="SassoonCRInfant" w:eastAsia="SassoonCRInfant" w:hAnsi="SassoonCRInfant" w:cs="SassoonCRInfant"/>
          <w:sz w:val="24"/>
          <w:szCs w:val="24"/>
        </w:rPr>
        <w:t xml:space="preserve">% of </w:t>
      </w:r>
      <w:r w:rsidR="78679D2E" w:rsidRPr="10AD5E91">
        <w:rPr>
          <w:rFonts w:ascii="SassoonCRInfant" w:eastAsia="SassoonCRInfant" w:hAnsi="SassoonCRInfant" w:cs="SassoonCRInfant"/>
          <w:sz w:val="24"/>
          <w:szCs w:val="24"/>
        </w:rPr>
        <w:t>pupils</w:t>
      </w:r>
      <w:r w:rsidR="4AED4AF7" w:rsidRPr="10AD5E91">
        <w:rPr>
          <w:rFonts w:ascii="SassoonCRInfant" w:eastAsia="SassoonCRInfant" w:hAnsi="SassoonCRInfant" w:cs="SassoonCRInfant"/>
          <w:sz w:val="24"/>
          <w:szCs w:val="24"/>
        </w:rPr>
        <w:t xml:space="preserve"> attending our school receive SEN support</w:t>
      </w:r>
      <w:r w:rsidR="5474157A" w:rsidRPr="10AD5E91">
        <w:rPr>
          <w:rFonts w:ascii="SassoonCRInfant" w:eastAsia="SassoonCRInfant" w:hAnsi="SassoonCRInfant" w:cs="SassoonCRInfant"/>
          <w:sz w:val="24"/>
          <w:szCs w:val="24"/>
        </w:rPr>
        <w:t xml:space="preserve"> across </w:t>
      </w:r>
      <w:r w:rsidR="6272406D" w:rsidRPr="10AD5E91">
        <w:rPr>
          <w:rFonts w:ascii="SassoonCRInfant" w:eastAsia="SassoonCRInfant" w:hAnsi="SassoonCRInfant" w:cs="SassoonCRInfant"/>
          <w:sz w:val="24"/>
          <w:szCs w:val="24"/>
        </w:rPr>
        <w:t xml:space="preserve">EYFS and KS1. </w:t>
      </w:r>
      <w:r w:rsidR="6A48452E" w:rsidRPr="10AD5E91">
        <w:rPr>
          <w:rFonts w:ascii="SassoonCRInfant" w:eastAsia="SassoonCRInfant" w:hAnsi="SassoonCRInfant" w:cs="SassoonCRInfant"/>
          <w:sz w:val="24"/>
          <w:szCs w:val="24"/>
        </w:rPr>
        <w:t xml:space="preserve">Due to the increasing number of pupils </w:t>
      </w:r>
      <w:r w:rsidR="06E8E742" w:rsidRPr="10AD5E91">
        <w:rPr>
          <w:rFonts w:ascii="SassoonCRInfant" w:eastAsia="SassoonCRInfant" w:hAnsi="SassoonCRInfant" w:cs="SassoonCRInfant"/>
          <w:sz w:val="24"/>
          <w:szCs w:val="24"/>
        </w:rPr>
        <w:t xml:space="preserve">at Albany Infant and Nursery School </w:t>
      </w:r>
      <w:r w:rsidR="6A48452E" w:rsidRPr="10AD5E91">
        <w:rPr>
          <w:rFonts w:ascii="SassoonCRInfant" w:eastAsia="SassoonCRInfant" w:hAnsi="SassoonCRInfant" w:cs="SassoonCRInfant"/>
          <w:sz w:val="24"/>
          <w:szCs w:val="24"/>
        </w:rPr>
        <w:t>with S</w:t>
      </w:r>
      <w:r w:rsidR="7E873556" w:rsidRPr="10AD5E91">
        <w:rPr>
          <w:rFonts w:ascii="SassoonCRInfant" w:eastAsia="SassoonCRInfant" w:hAnsi="SassoonCRInfant" w:cs="SassoonCRInfant"/>
          <w:sz w:val="24"/>
          <w:szCs w:val="24"/>
        </w:rPr>
        <w:t>pecial Educational Needs (SEND)</w:t>
      </w:r>
      <w:r w:rsidR="39A64E96" w:rsidRPr="10AD5E91">
        <w:rPr>
          <w:rFonts w:ascii="SassoonCRInfant" w:eastAsia="SassoonCRInfant" w:hAnsi="SassoonCRInfant" w:cs="SassoonCRInfant"/>
          <w:sz w:val="24"/>
          <w:szCs w:val="24"/>
        </w:rPr>
        <w:t>,</w:t>
      </w:r>
      <w:r w:rsidR="6A48452E" w:rsidRPr="10AD5E91">
        <w:rPr>
          <w:rFonts w:ascii="SassoonCRInfant" w:eastAsia="SassoonCRInfant" w:hAnsi="SassoonCRInfant" w:cs="SassoonCRInfant"/>
          <w:sz w:val="24"/>
          <w:szCs w:val="24"/>
        </w:rPr>
        <w:t xml:space="preserve"> and in receipt of additional funding, we are opening an Inclusion Hub</w:t>
      </w:r>
      <w:r w:rsidR="044A5BE4" w:rsidRPr="10AD5E91">
        <w:rPr>
          <w:rFonts w:ascii="SassoonCRInfant" w:eastAsia="SassoonCRInfant" w:hAnsi="SassoonCRInfant" w:cs="SassoonCRInfant"/>
          <w:sz w:val="24"/>
          <w:szCs w:val="24"/>
        </w:rPr>
        <w:t xml:space="preserve"> within school called The Nest. </w:t>
      </w:r>
    </w:p>
    <w:p w14:paraId="69C08FB9" w14:textId="55DCDE6B" w:rsidR="00D7560C" w:rsidRPr="00341CD1" w:rsidRDefault="00D7560C">
      <w:pPr>
        <w:rPr>
          <w:rFonts w:ascii="SassoonCRInfant" w:hAnsi="SassoonCRInfant"/>
          <w:b/>
          <w:bCs/>
          <w:sz w:val="24"/>
          <w:szCs w:val="24"/>
        </w:rPr>
      </w:pPr>
      <w:r w:rsidRPr="00341CD1">
        <w:rPr>
          <w:rFonts w:ascii="SassoonCRInfant" w:hAnsi="SassoonCRInfant"/>
          <w:b/>
          <w:bCs/>
          <w:sz w:val="24"/>
          <w:szCs w:val="24"/>
        </w:rPr>
        <w:t>Intent</w:t>
      </w:r>
    </w:p>
    <w:p w14:paraId="592F4F0C" w14:textId="56C09C07" w:rsidR="00D7560C" w:rsidRPr="00341CD1" w:rsidRDefault="00D7560C" w:rsidP="00ED07E1">
      <w:pPr>
        <w:jc w:val="both"/>
        <w:rPr>
          <w:rFonts w:ascii="SassoonCRInfant" w:hAnsi="SassoonCRInfant"/>
          <w:sz w:val="24"/>
          <w:szCs w:val="24"/>
        </w:rPr>
      </w:pPr>
      <w:r w:rsidRPr="00341CD1">
        <w:rPr>
          <w:rFonts w:ascii="SassoonCRInfant" w:hAnsi="SassoonCRInfant"/>
          <w:sz w:val="24"/>
          <w:szCs w:val="24"/>
        </w:rPr>
        <w:t>The Nest Inclusion Base will be a part of a blended provision for the children. Core maths and English will be taught within the inclusion base alongside a sensory and communication and language curriculum</w:t>
      </w:r>
      <w:r w:rsidR="00953624" w:rsidRPr="00341CD1">
        <w:rPr>
          <w:rFonts w:ascii="SassoonCRInfant" w:hAnsi="SassoonCRInfant"/>
          <w:sz w:val="24"/>
          <w:szCs w:val="24"/>
        </w:rPr>
        <w:t xml:space="preserve">. Adapted </w:t>
      </w:r>
      <w:r w:rsidRPr="00341CD1">
        <w:rPr>
          <w:rFonts w:ascii="SassoonCRInfant" w:hAnsi="SassoonCRInfant"/>
          <w:sz w:val="24"/>
          <w:szCs w:val="24"/>
        </w:rPr>
        <w:t>foundation subjects will be accessed</w:t>
      </w:r>
      <w:r w:rsidR="00953624" w:rsidRPr="00341CD1">
        <w:rPr>
          <w:rFonts w:ascii="SassoonCRInfant" w:hAnsi="SassoonCRInfant"/>
          <w:sz w:val="24"/>
          <w:szCs w:val="24"/>
        </w:rPr>
        <w:t xml:space="preserve"> alongside peers in the classroom wherever possible. </w:t>
      </w:r>
    </w:p>
    <w:p w14:paraId="32651A47" w14:textId="6FDED5CF" w:rsidR="00953624" w:rsidRPr="00341CD1" w:rsidRDefault="00953624" w:rsidP="00ED07E1">
      <w:pPr>
        <w:jc w:val="both"/>
        <w:rPr>
          <w:rFonts w:ascii="SassoonCRInfant" w:hAnsi="SassoonCRInfant"/>
          <w:sz w:val="24"/>
          <w:szCs w:val="24"/>
        </w:rPr>
      </w:pPr>
      <w:r w:rsidRPr="00341CD1">
        <w:rPr>
          <w:rFonts w:ascii="SassoonCRInfant" w:hAnsi="SassoonCRInfant"/>
          <w:sz w:val="24"/>
          <w:szCs w:val="24"/>
        </w:rPr>
        <w:t>The Nest will provide a tailored space and provision to allow the children to access the curriculum in a space which caters for their communication, interaction, sensory and information processing needs, allowing them to make progress against identified outcomes (EHCP/ Pupil Profiles etc).</w:t>
      </w:r>
    </w:p>
    <w:p w14:paraId="44BE29CE" w14:textId="4516E790" w:rsidR="00953624" w:rsidRPr="00341CD1" w:rsidRDefault="00953624" w:rsidP="00ED07E1">
      <w:pPr>
        <w:jc w:val="both"/>
        <w:rPr>
          <w:rFonts w:ascii="SassoonCRInfant" w:hAnsi="SassoonCRInfant"/>
          <w:sz w:val="24"/>
          <w:szCs w:val="24"/>
        </w:rPr>
      </w:pPr>
      <w:r w:rsidRPr="00341CD1">
        <w:rPr>
          <w:rFonts w:ascii="SassoonCRInfant" w:hAnsi="SassoonCRInfant"/>
          <w:sz w:val="24"/>
          <w:szCs w:val="24"/>
        </w:rPr>
        <w:t xml:space="preserve">The Nest will be accessed by children in F2-Yr2. The children in </w:t>
      </w:r>
      <w:r w:rsidR="004B2056">
        <w:rPr>
          <w:rFonts w:ascii="SassoonCRInfant" w:hAnsi="SassoonCRInfant"/>
          <w:sz w:val="24"/>
          <w:szCs w:val="24"/>
        </w:rPr>
        <w:t>The Nest</w:t>
      </w:r>
      <w:r w:rsidRPr="00341CD1">
        <w:rPr>
          <w:rFonts w:ascii="SassoonCRInfant" w:hAnsi="SassoonCRInfant"/>
          <w:sz w:val="24"/>
          <w:szCs w:val="24"/>
        </w:rPr>
        <w:t xml:space="preserve"> will have communication and interaction as their primary area of need. (See entry pathways) because this is the largest cohort of children on the SEND register. This has been increasing over time alongside an increase in the number of children with complex needs funded at AFN H or above. </w:t>
      </w:r>
    </w:p>
    <w:p w14:paraId="4A64E1CB" w14:textId="5C6867A2" w:rsidR="00B35E37" w:rsidRPr="00341CD1" w:rsidRDefault="00B35E37" w:rsidP="00ED07E1">
      <w:pPr>
        <w:jc w:val="both"/>
        <w:rPr>
          <w:rFonts w:ascii="SassoonCRInfant" w:hAnsi="SassoonCRInfant"/>
          <w:sz w:val="24"/>
          <w:szCs w:val="24"/>
        </w:rPr>
      </w:pPr>
      <w:r w:rsidRPr="00341CD1">
        <w:rPr>
          <w:rFonts w:ascii="SassoonCRInfant" w:hAnsi="SassoonCRInfant"/>
          <w:sz w:val="24"/>
          <w:szCs w:val="24"/>
        </w:rPr>
        <w:t xml:space="preserve">The Nest is designed to support the needs of children who are overwhelmed by the environment in the mainstream classroom and struggle to access learning alongside their peers. </w:t>
      </w:r>
    </w:p>
    <w:p w14:paraId="1B36FA1F" w14:textId="786A3B1F" w:rsidR="00B35E37" w:rsidRPr="00341CD1" w:rsidRDefault="00B35E37" w:rsidP="00ED07E1">
      <w:pPr>
        <w:jc w:val="both"/>
        <w:rPr>
          <w:rFonts w:ascii="SassoonCRInfant" w:hAnsi="SassoonCRInfant"/>
          <w:sz w:val="24"/>
          <w:szCs w:val="24"/>
        </w:rPr>
      </w:pPr>
      <w:r w:rsidRPr="00341CD1">
        <w:rPr>
          <w:rFonts w:ascii="SassoonCRInfant" w:hAnsi="SassoonCRInfant"/>
          <w:sz w:val="24"/>
          <w:szCs w:val="24"/>
        </w:rPr>
        <w:t xml:space="preserve">The Nest will provide the children with a suitable education that enables them to make good progress towards their individual outcomes. </w:t>
      </w:r>
      <w:r w:rsidRPr="00341CD1">
        <w:rPr>
          <w:rFonts w:ascii="SassoonCRInfant" w:hAnsi="SassoonCRInfant"/>
          <w:sz w:val="24"/>
          <w:szCs w:val="24"/>
        </w:rPr>
        <w:tab/>
      </w:r>
    </w:p>
    <w:p w14:paraId="0E197E41" w14:textId="65967158" w:rsidR="00B35E37" w:rsidRPr="00184B8E" w:rsidRDefault="00B35E37" w:rsidP="00B35E37">
      <w:pPr>
        <w:rPr>
          <w:rFonts w:ascii="SassoonCRInfant" w:hAnsi="SassoonCRInfant"/>
          <w:b/>
          <w:bCs/>
          <w:sz w:val="24"/>
          <w:szCs w:val="24"/>
        </w:rPr>
      </w:pPr>
      <w:r w:rsidRPr="00184B8E">
        <w:rPr>
          <w:rFonts w:ascii="SassoonCRInfant" w:hAnsi="SassoonCRInfant"/>
          <w:b/>
          <w:bCs/>
          <w:sz w:val="24"/>
          <w:szCs w:val="24"/>
        </w:rPr>
        <w:t>Implementation</w:t>
      </w:r>
    </w:p>
    <w:p w14:paraId="75D8E57A" w14:textId="1E573E4B" w:rsidR="00B35E37" w:rsidRPr="00341CD1" w:rsidRDefault="00C82928" w:rsidP="00B35E37">
      <w:pPr>
        <w:rPr>
          <w:rFonts w:ascii="SassoonCRInfant" w:hAnsi="SassoonCRInfant"/>
          <w:sz w:val="24"/>
          <w:szCs w:val="24"/>
        </w:rPr>
      </w:pPr>
      <w:r w:rsidRPr="00341CD1">
        <w:rPr>
          <w:rFonts w:ascii="SassoonCRInfant" w:hAnsi="SassoonCRInfant"/>
          <w:sz w:val="24"/>
          <w:szCs w:val="24"/>
        </w:rPr>
        <w:t xml:space="preserve">The SENCO will be responsible for the </w:t>
      </w:r>
      <w:r w:rsidR="000A33DD" w:rsidRPr="00341CD1">
        <w:rPr>
          <w:rFonts w:ascii="SassoonCRInfant" w:hAnsi="SassoonCRInfant"/>
          <w:sz w:val="24"/>
          <w:szCs w:val="24"/>
        </w:rPr>
        <w:t>long- and medium-term</w:t>
      </w:r>
      <w:r w:rsidRPr="00341CD1">
        <w:rPr>
          <w:rFonts w:ascii="SassoonCRInfant" w:hAnsi="SassoonCRInfant"/>
          <w:sz w:val="24"/>
          <w:szCs w:val="24"/>
        </w:rPr>
        <w:t xml:space="preserve"> planning </w:t>
      </w:r>
      <w:r w:rsidR="0073191E" w:rsidRPr="00341CD1">
        <w:rPr>
          <w:rFonts w:ascii="SassoonCRInfant" w:hAnsi="SassoonCRInfant"/>
          <w:sz w:val="24"/>
          <w:szCs w:val="24"/>
        </w:rPr>
        <w:t>for The Nest Inclusion Base</w:t>
      </w:r>
      <w:r w:rsidR="00153B18" w:rsidRPr="00341CD1">
        <w:rPr>
          <w:rFonts w:ascii="SassoonCRInfant" w:hAnsi="SassoonCRInfant"/>
          <w:sz w:val="24"/>
          <w:szCs w:val="24"/>
        </w:rPr>
        <w:t>. Class teachers will plan weekly maths, English and some foundations subjects</w:t>
      </w:r>
      <w:r w:rsidR="009B276C" w:rsidRPr="00341CD1">
        <w:rPr>
          <w:rFonts w:ascii="SassoonCRInfant" w:hAnsi="SassoonCRInfant"/>
          <w:sz w:val="24"/>
          <w:szCs w:val="24"/>
        </w:rPr>
        <w:t xml:space="preserve"> and continuous provision.</w:t>
      </w:r>
    </w:p>
    <w:p w14:paraId="530554CA" w14:textId="65D47D12" w:rsidR="00B211B7" w:rsidRPr="00341CD1" w:rsidRDefault="00B211B7" w:rsidP="00B211B7">
      <w:pPr>
        <w:rPr>
          <w:rFonts w:ascii="SassoonCRInfant" w:hAnsi="SassoonCRInfant"/>
          <w:sz w:val="24"/>
          <w:szCs w:val="24"/>
        </w:rPr>
      </w:pPr>
      <w:r w:rsidRPr="00341CD1">
        <w:rPr>
          <w:rFonts w:ascii="SassoonCRInfant" w:hAnsi="SassoonCRInfant"/>
          <w:sz w:val="24"/>
          <w:szCs w:val="24"/>
        </w:rPr>
        <w:t xml:space="preserve">Class teachers will </w:t>
      </w:r>
      <w:r w:rsidR="002105BD">
        <w:rPr>
          <w:rFonts w:ascii="SassoonCRInfant" w:hAnsi="SassoonCRInfant"/>
          <w:sz w:val="24"/>
          <w:szCs w:val="24"/>
        </w:rPr>
        <w:t xml:space="preserve">have planned time to </w:t>
      </w:r>
      <w:r w:rsidRPr="00341CD1">
        <w:rPr>
          <w:rFonts w:ascii="SassoonCRInfant" w:hAnsi="SassoonCRInfant"/>
          <w:sz w:val="24"/>
          <w:szCs w:val="24"/>
        </w:rPr>
        <w:t xml:space="preserve">visit </w:t>
      </w:r>
      <w:r w:rsidR="004B2056">
        <w:rPr>
          <w:rFonts w:ascii="SassoonCRInfant" w:hAnsi="SassoonCRInfant"/>
          <w:sz w:val="24"/>
          <w:szCs w:val="24"/>
        </w:rPr>
        <w:t>The Nest</w:t>
      </w:r>
      <w:r w:rsidRPr="00341CD1">
        <w:rPr>
          <w:rFonts w:ascii="SassoonCRInfant" w:hAnsi="SassoonCRInfant"/>
          <w:sz w:val="24"/>
          <w:szCs w:val="24"/>
        </w:rPr>
        <w:t xml:space="preserve"> </w:t>
      </w:r>
      <w:r w:rsidR="00D4714E" w:rsidRPr="00341CD1">
        <w:rPr>
          <w:rFonts w:ascii="SassoonCRInfant" w:hAnsi="SassoonCRInfant"/>
          <w:sz w:val="24"/>
          <w:szCs w:val="24"/>
        </w:rPr>
        <w:t>weekly</w:t>
      </w:r>
      <w:r w:rsidRPr="00341CD1">
        <w:rPr>
          <w:rFonts w:ascii="SassoonCRInfant" w:hAnsi="SassoonCRInfant"/>
          <w:sz w:val="24"/>
          <w:szCs w:val="24"/>
        </w:rPr>
        <w:t xml:space="preserve"> to:</w:t>
      </w:r>
    </w:p>
    <w:p w14:paraId="0E92A1F4" w14:textId="595A115C" w:rsidR="00B211B7" w:rsidRPr="00341CD1" w:rsidRDefault="00B211B7" w:rsidP="00B211B7">
      <w:pPr>
        <w:numPr>
          <w:ilvl w:val="0"/>
          <w:numId w:val="2"/>
        </w:numPr>
        <w:rPr>
          <w:rFonts w:ascii="SassoonCRInfant" w:hAnsi="SassoonCRInfant"/>
          <w:sz w:val="24"/>
          <w:szCs w:val="24"/>
        </w:rPr>
      </w:pPr>
      <w:r w:rsidRPr="00341CD1">
        <w:rPr>
          <w:rFonts w:ascii="SassoonCRInfant" w:hAnsi="SassoonCRInfant"/>
          <w:sz w:val="24"/>
          <w:szCs w:val="24"/>
        </w:rPr>
        <w:t xml:space="preserve">Engage in professional dialogue with </w:t>
      </w:r>
      <w:r w:rsidR="004B2056">
        <w:rPr>
          <w:rFonts w:ascii="SassoonCRInfant" w:hAnsi="SassoonCRInfant"/>
          <w:sz w:val="24"/>
          <w:szCs w:val="24"/>
        </w:rPr>
        <w:t>The Nest</w:t>
      </w:r>
      <w:r w:rsidRPr="00341CD1">
        <w:rPr>
          <w:rFonts w:ascii="SassoonCRInfant" w:hAnsi="SassoonCRInfant"/>
          <w:sz w:val="24"/>
          <w:szCs w:val="24"/>
        </w:rPr>
        <w:t xml:space="preserve"> </w:t>
      </w:r>
      <w:r w:rsidR="00184B8E">
        <w:rPr>
          <w:rFonts w:ascii="SassoonCRInfant" w:hAnsi="SassoonCRInfant"/>
          <w:sz w:val="24"/>
          <w:szCs w:val="24"/>
        </w:rPr>
        <w:t>t</w:t>
      </w:r>
      <w:r w:rsidRPr="00341CD1">
        <w:rPr>
          <w:rFonts w:ascii="SassoonCRInfant" w:hAnsi="SassoonCRInfant"/>
          <w:sz w:val="24"/>
          <w:szCs w:val="24"/>
        </w:rPr>
        <w:t>eam</w:t>
      </w:r>
    </w:p>
    <w:p w14:paraId="2A5BB594" w14:textId="40F1E135" w:rsidR="00B211B7" w:rsidRPr="00341CD1" w:rsidRDefault="00B211B7" w:rsidP="00B211B7">
      <w:pPr>
        <w:numPr>
          <w:ilvl w:val="0"/>
          <w:numId w:val="2"/>
        </w:numPr>
        <w:rPr>
          <w:rFonts w:ascii="SassoonCRInfant" w:hAnsi="SassoonCRInfant"/>
          <w:sz w:val="24"/>
          <w:szCs w:val="24"/>
        </w:rPr>
      </w:pPr>
      <w:r w:rsidRPr="00341CD1">
        <w:rPr>
          <w:rFonts w:ascii="SassoonCRInfant" w:hAnsi="SassoonCRInfant"/>
          <w:sz w:val="24"/>
          <w:szCs w:val="24"/>
        </w:rPr>
        <w:t xml:space="preserve">Observe pupils in </w:t>
      </w:r>
      <w:r w:rsidR="004B2056">
        <w:rPr>
          <w:rFonts w:ascii="SassoonCRInfant" w:hAnsi="SassoonCRInfant"/>
          <w:sz w:val="24"/>
          <w:szCs w:val="24"/>
        </w:rPr>
        <w:t>The Nest</w:t>
      </w:r>
      <w:r w:rsidRPr="00341CD1">
        <w:rPr>
          <w:rFonts w:ascii="SassoonCRInfant" w:hAnsi="SassoonCRInfant"/>
          <w:sz w:val="24"/>
          <w:szCs w:val="24"/>
        </w:rPr>
        <w:t xml:space="preserve"> environment</w:t>
      </w:r>
    </w:p>
    <w:p w14:paraId="1B51C17D" w14:textId="77777777" w:rsidR="00B211B7" w:rsidRPr="00341CD1" w:rsidRDefault="00B211B7" w:rsidP="00B211B7">
      <w:pPr>
        <w:numPr>
          <w:ilvl w:val="0"/>
          <w:numId w:val="2"/>
        </w:numPr>
        <w:rPr>
          <w:rFonts w:ascii="SassoonCRInfant" w:hAnsi="SassoonCRInfant"/>
          <w:sz w:val="24"/>
          <w:szCs w:val="24"/>
        </w:rPr>
      </w:pPr>
      <w:r w:rsidRPr="00341CD1">
        <w:rPr>
          <w:rFonts w:ascii="SassoonCRInfant" w:hAnsi="SassoonCRInfant"/>
          <w:sz w:val="24"/>
          <w:szCs w:val="24"/>
        </w:rPr>
        <w:t>Deliver sessions (stories, focused activities, assessments)</w:t>
      </w:r>
    </w:p>
    <w:p w14:paraId="2A78A045" w14:textId="77777777" w:rsidR="00B211B7" w:rsidRPr="00341CD1" w:rsidRDefault="00B211B7" w:rsidP="00B211B7">
      <w:pPr>
        <w:numPr>
          <w:ilvl w:val="0"/>
          <w:numId w:val="2"/>
        </w:numPr>
        <w:rPr>
          <w:rFonts w:ascii="SassoonCRInfant" w:hAnsi="SassoonCRInfant"/>
          <w:sz w:val="24"/>
          <w:szCs w:val="24"/>
        </w:rPr>
      </w:pPr>
      <w:r w:rsidRPr="00341CD1">
        <w:rPr>
          <w:rFonts w:ascii="SassoonCRInfant" w:hAnsi="SassoonCRInfant"/>
          <w:sz w:val="24"/>
          <w:szCs w:val="24"/>
        </w:rPr>
        <w:t>Discuss adaptations and adjustments based on progress and next steps</w:t>
      </w:r>
    </w:p>
    <w:p w14:paraId="70A931F5" w14:textId="69E4939C" w:rsidR="00B211B7" w:rsidRDefault="00B211B7" w:rsidP="00B211B7">
      <w:pPr>
        <w:numPr>
          <w:ilvl w:val="0"/>
          <w:numId w:val="2"/>
        </w:numPr>
        <w:rPr>
          <w:rFonts w:ascii="SassoonCRInfant" w:hAnsi="SassoonCRInfant"/>
          <w:sz w:val="24"/>
          <w:szCs w:val="24"/>
        </w:rPr>
      </w:pPr>
      <w:r w:rsidRPr="00341CD1">
        <w:rPr>
          <w:rFonts w:ascii="SassoonCRInfant" w:hAnsi="SassoonCRInfant"/>
          <w:sz w:val="24"/>
          <w:szCs w:val="24"/>
        </w:rPr>
        <w:t>Build positive relationships with pupils in preparation for reintegration</w:t>
      </w:r>
    </w:p>
    <w:p w14:paraId="00FFB84B" w14:textId="20FD89C7" w:rsidR="00184B8E" w:rsidRPr="00341CD1" w:rsidRDefault="00184B8E" w:rsidP="00B211B7">
      <w:pPr>
        <w:numPr>
          <w:ilvl w:val="0"/>
          <w:numId w:val="2"/>
        </w:numPr>
        <w:rPr>
          <w:rFonts w:ascii="SassoonCRInfant" w:hAnsi="SassoonCRInfant"/>
          <w:sz w:val="24"/>
          <w:szCs w:val="24"/>
        </w:rPr>
      </w:pPr>
      <w:r>
        <w:rPr>
          <w:rFonts w:ascii="SassoonCRInfant" w:hAnsi="SassoonCRInfant"/>
          <w:sz w:val="24"/>
          <w:szCs w:val="24"/>
        </w:rPr>
        <w:lastRenderedPageBreak/>
        <w:t>Ensure that the curriculum is having an impact</w:t>
      </w:r>
    </w:p>
    <w:p w14:paraId="25EE7B5E" w14:textId="748537E4" w:rsidR="00B211B7" w:rsidRDefault="00B211B7" w:rsidP="00ED07E1">
      <w:pPr>
        <w:jc w:val="both"/>
        <w:rPr>
          <w:rFonts w:ascii="SassoonCRInfant" w:hAnsi="SassoonCRInfant"/>
          <w:sz w:val="24"/>
          <w:szCs w:val="24"/>
        </w:rPr>
      </w:pPr>
      <w:r w:rsidRPr="00341CD1">
        <w:rPr>
          <w:rFonts w:ascii="SassoonCRInfant" w:hAnsi="SassoonCRInfant"/>
          <w:sz w:val="24"/>
          <w:szCs w:val="24"/>
        </w:rPr>
        <w:t xml:space="preserve">This regular involvement allows class teachers to develop a </w:t>
      </w:r>
      <w:r w:rsidRPr="00341CD1">
        <w:rPr>
          <w:rFonts w:ascii="SassoonCRInfant" w:hAnsi="SassoonCRInfant"/>
          <w:b/>
          <w:bCs/>
          <w:sz w:val="24"/>
          <w:szCs w:val="24"/>
        </w:rPr>
        <w:t xml:space="preserve">deeper understanding of the pupils within </w:t>
      </w:r>
      <w:r w:rsidR="004B2056">
        <w:rPr>
          <w:rFonts w:ascii="SassoonCRInfant" w:hAnsi="SassoonCRInfant"/>
          <w:b/>
          <w:bCs/>
          <w:sz w:val="24"/>
          <w:szCs w:val="24"/>
        </w:rPr>
        <w:t>The Nest</w:t>
      </w:r>
      <w:r w:rsidRPr="00341CD1">
        <w:rPr>
          <w:rFonts w:ascii="SassoonCRInfant" w:hAnsi="SassoonCRInfant"/>
          <w:b/>
          <w:bCs/>
          <w:sz w:val="24"/>
          <w:szCs w:val="24"/>
        </w:rPr>
        <w:t>, their needs, and their progress</w:t>
      </w:r>
      <w:r w:rsidRPr="00341CD1">
        <w:rPr>
          <w:rFonts w:ascii="SassoonCRInfant" w:hAnsi="SassoonCRInfant"/>
          <w:sz w:val="24"/>
          <w:szCs w:val="24"/>
        </w:rPr>
        <w:t>, ensuring continuity and informed planning.</w:t>
      </w:r>
    </w:p>
    <w:p w14:paraId="2FF2D1C5" w14:textId="5D45B317" w:rsidR="004B2056" w:rsidRDefault="5355F237" w:rsidP="00ED07E1">
      <w:pPr>
        <w:jc w:val="both"/>
        <w:rPr>
          <w:rFonts w:ascii="SassoonCRInfant" w:hAnsi="SassoonCRInfant"/>
          <w:sz w:val="24"/>
          <w:szCs w:val="24"/>
        </w:rPr>
      </w:pPr>
      <w:r w:rsidRPr="29032D83">
        <w:rPr>
          <w:rFonts w:ascii="SassoonCRInfant" w:hAnsi="SassoonCRInfant"/>
          <w:sz w:val="24"/>
          <w:szCs w:val="24"/>
        </w:rPr>
        <w:t xml:space="preserve">The Head Teacher and SENCO will ensure that staff in </w:t>
      </w:r>
      <w:r w:rsidR="1C049C64" w:rsidRPr="29032D83">
        <w:rPr>
          <w:rFonts w:ascii="SassoonCRInfant" w:hAnsi="SassoonCRInfant"/>
          <w:sz w:val="24"/>
          <w:szCs w:val="24"/>
        </w:rPr>
        <w:t>The Nest</w:t>
      </w:r>
      <w:r w:rsidRPr="29032D83">
        <w:rPr>
          <w:rFonts w:ascii="SassoonCRInfant" w:hAnsi="SassoonCRInfant"/>
          <w:sz w:val="24"/>
          <w:szCs w:val="24"/>
        </w:rPr>
        <w:t xml:space="preserve"> will be qualified to successfully fulfil the demands of the role and are engaging with regular CPD and coaching. Teaching Assistants will also receive Makaton training, training from the SEND Inclusion </w:t>
      </w:r>
      <w:r w:rsidR="05CA7C60" w:rsidRPr="29032D83">
        <w:rPr>
          <w:rFonts w:ascii="SassoonCRInfant" w:hAnsi="SassoonCRInfant"/>
          <w:sz w:val="24"/>
          <w:szCs w:val="24"/>
        </w:rPr>
        <w:t>Service</w:t>
      </w:r>
      <w:r w:rsidRPr="29032D83">
        <w:rPr>
          <w:rFonts w:ascii="SassoonCRInfant" w:hAnsi="SassoonCRInfant"/>
          <w:sz w:val="24"/>
          <w:szCs w:val="24"/>
        </w:rPr>
        <w:t xml:space="preserve"> (S</w:t>
      </w:r>
      <w:r w:rsidR="63FEB559" w:rsidRPr="29032D83">
        <w:rPr>
          <w:rFonts w:ascii="SassoonCRInfant" w:hAnsi="SassoonCRInfant"/>
          <w:sz w:val="24"/>
          <w:szCs w:val="24"/>
        </w:rPr>
        <w:t>IS</w:t>
      </w:r>
      <w:r w:rsidRPr="29032D83">
        <w:rPr>
          <w:rFonts w:ascii="SassoonCRInfant" w:hAnsi="SassoonCRInfant"/>
          <w:sz w:val="24"/>
          <w:szCs w:val="24"/>
        </w:rPr>
        <w:t xml:space="preserve">) and regular observations from Julie Shiels (Family SENCO). </w:t>
      </w:r>
      <w:r w:rsidR="1998D34E" w:rsidRPr="29032D83">
        <w:rPr>
          <w:rFonts w:ascii="SassoonCRInfant" w:hAnsi="SassoonCRInfant"/>
          <w:sz w:val="24"/>
          <w:szCs w:val="24"/>
        </w:rPr>
        <w:t>Other CPD accessible to staff will</w:t>
      </w:r>
      <w:r w:rsidR="63ACBA3C" w:rsidRPr="29032D83">
        <w:rPr>
          <w:rFonts w:ascii="SassoonCRInfant" w:hAnsi="SassoonCRInfant"/>
          <w:sz w:val="24"/>
          <w:szCs w:val="24"/>
        </w:rPr>
        <w:t xml:space="preserve"> consist of:</w:t>
      </w:r>
    </w:p>
    <w:p w14:paraId="7DDE4A4E" w14:textId="2FEEF6BC" w:rsidR="004E5F0D" w:rsidRPr="001B5148" w:rsidRDefault="004E5F0D" w:rsidP="004E5F0D">
      <w:pPr>
        <w:pStyle w:val="paragraph"/>
        <w:numPr>
          <w:ilvl w:val="0"/>
          <w:numId w:val="3"/>
        </w:numPr>
        <w:spacing w:before="0" w:beforeAutospacing="0" w:after="0" w:afterAutospacing="0"/>
        <w:textAlignment w:val="baseline"/>
        <w:rPr>
          <w:rFonts w:ascii="Segoe UI" w:hAnsi="Segoe UI" w:cs="Segoe UI"/>
          <w:sz w:val="20"/>
          <w:szCs w:val="20"/>
        </w:rPr>
      </w:pPr>
      <w:r w:rsidRPr="001B5148">
        <w:rPr>
          <w:rStyle w:val="normaltextrun"/>
          <w:rFonts w:ascii="SassoonCRInfant" w:eastAsiaTheme="majorEastAsia" w:hAnsi="SassoonCRInfant" w:cs="Segoe UI"/>
        </w:rPr>
        <w:t>Innovative strategies for complex SEND</w:t>
      </w:r>
    </w:p>
    <w:p w14:paraId="53D59935" w14:textId="57B6B23C" w:rsidR="004E5F0D" w:rsidRPr="001B5148" w:rsidRDefault="004E5F0D" w:rsidP="004E5F0D">
      <w:pPr>
        <w:pStyle w:val="paragraph"/>
        <w:numPr>
          <w:ilvl w:val="0"/>
          <w:numId w:val="3"/>
        </w:numPr>
        <w:spacing w:before="0" w:beforeAutospacing="0" w:after="0" w:afterAutospacing="0"/>
        <w:textAlignment w:val="baseline"/>
        <w:rPr>
          <w:rFonts w:ascii="Segoe UI" w:hAnsi="Segoe UI" w:cs="Segoe UI"/>
          <w:sz w:val="20"/>
          <w:szCs w:val="20"/>
        </w:rPr>
      </w:pPr>
      <w:r w:rsidRPr="001B5148">
        <w:rPr>
          <w:rStyle w:val="normaltextrun"/>
          <w:rFonts w:ascii="SassoonCRInfant" w:eastAsiaTheme="majorEastAsia" w:hAnsi="SassoonCRInfant" w:cs="Segoe UI"/>
        </w:rPr>
        <w:t>Using assistive technology to support pupils</w:t>
      </w:r>
      <w:r w:rsidRPr="001B5148">
        <w:rPr>
          <w:rStyle w:val="eop"/>
          <w:rFonts w:ascii="SassoonCRInfant" w:eastAsiaTheme="majorEastAsia" w:hAnsi="SassoonCRInfant" w:cs="Segoe UI"/>
        </w:rPr>
        <w:t> </w:t>
      </w:r>
    </w:p>
    <w:p w14:paraId="44635E4B" w14:textId="6BA97214" w:rsidR="004E5F0D" w:rsidRPr="001B5148" w:rsidRDefault="004E5F0D" w:rsidP="004E5F0D">
      <w:pPr>
        <w:pStyle w:val="paragraph"/>
        <w:numPr>
          <w:ilvl w:val="0"/>
          <w:numId w:val="3"/>
        </w:numPr>
        <w:spacing w:before="0" w:beforeAutospacing="0" w:after="0" w:afterAutospacing="0"/>
        <w:textAlignment w:val="baseline"/>
        <w:rPr>
          <w:rFonts w:ascii="Segoe UI" w:hAnsi="Segoe UI" w:cs="Segoe UI"/>
          <w:sz w:val="20"/>
          <w:szCs w:val="20"/>
        </w:rPr>
      </w:pPr>
      <w:r w:rsidRPr="001B5148">
        <w:rPr>
          <w:rStyle w:val="normaltextrun"/>
          <w:rFonts w:ascii="SassoonCRInfant" w:eastAsiaTheme="majorEastAsia" w:hAnsi="SassoonCRInfant" w:cs="Segoe UI"/>
        </w:rPr>
        <w:t>Evidence based support and teaching for Autistic pupils</w:t>
      </w:r>
    </w:p>
    <w:p w14:paraId="33254D7F" w14:textId="528540C6" w:rsidR="004E5F0D" w:rsidRPr="001B5148" w:rsidRDefault="63ACBA3C" w:rsidP="29032D83">
      <w:pPr>
        <w:pStyle w:val="paragraph"/>
        <w:numPr>
          <w:ilvl w:val="0"/>
          <w:numId w:val="3"/>
        </w:numPr>
        <w:spacing w:before="0" w:beforeAutospacing="0" w:after="0" w:afterAutospacing="0"/>
        <w:textAlignment w:val="baseline"/>
        <w:rPr>
          <w:rFonts w:ascii="Segoe UI" w:hAnsi="Segoe UI" w:cs="Segoe UI"/>
          <w:sz w:val="20"/>
          <w:szCs w:val="20"/>
        </w:rPr>
      </w:pPr>
      <w:r w:rsidRPr="29032D83">
        <w:rPr>
          <w:rStyle w:val="normaltextrun"/>
          <w:rFonts w:ascii="SassoonCRInfant" w:eastAsiaTheme="majorEastAsia" w:hAnsi="SassoonCRInfant" w:cs="Segoe UI"/>
        </w:rPr>
        <w:t xml:space="preserve">Intensive interactions – </w:t>
      </w:r>
      <w:r w:rsidR="7FD22672" w:rsidRPr="29032D83">
        <w:rPr>
          <w:rStyle w:val="normaltextrun"/>
          <w:rFonts w:ascii="SassoonCRInfant" w:eastAsiaTheme="majorEastAsia" w:hAnsi="SassoonCRInfant" w:cs="Segoe UI"/>
        </w:rPr>
        <w:t>with support from the SEND I</w:t>
      </w:r>
      <w:r w:rsidRPr="29032D83">
        <w:rPr>
          <w:rStyle w:val="normaltextrun"/>
          <w:rFonts w:ascii="SassoonCRInfant" w:eastAsiaTheme="majorEastAsia" w:hAnsi="SassoonCRInfant" w:cs="Segoe UI"/>
        </w:rPr>
        <w:t xml:space="preserve">nclusion </w:t>
      </w:r>
      <w:r w:rsidR="57793833" w:rsidRPr="29032D83">
        <w:rPr>
          <w:rStyle w:val="normaltextrun"/>
          <w:rFonts w:ascii="SassoonCRInfant" w:eastAsiaTheme="majorEastAsia" w:hAnsi="SassoonCRInfant" w:cs="Segoe UI"/>
        </w:rPr>
        <w:t>Service</w:t>
      </w:r>
      <w:r w:rsidRPr="29032D83">
        <w:rPr>
          <w:rStyle w:val="normaltextrun"/>
          <w:rFonts w:ascii="SassoonCRInfant" w:eastAsiaTheme="majorEastAsia" w:hAnsi="SassoonCRInfant" w:cs="Segoe UI"/>
        </w:rPr>
        <w:t> </w:t>
      </w:r>
      <w:r w:rsidR="7FD22672" w:rsidRPr="29032D83">
        <w:rPr>
          <w:rStyle w:val="eop"/>
          <w:rFonts w:ascii="SassoonCRInfant" w:eastAsiaTheme="majorEastAsia" w:hAnsi="SassoonCRInfant" w:cs="Segoe UI"/>
        </w:rPr>
        <w:t>(S</w:t>
      </w:r>
      <w:r w:rsidR="0D2E452E" w:rsidRPr="29032D83">
        <w:rPr>
          <w:rStyle w:val="eop"/>
          <w:rFonts w:ascii="SassoonCRInfant" w:eastAsiaTheme="majorEastAsia" w:hAnsi="SassoonCRInfant" w:cs="Segoe UI"/>
        </w:rPr>
        <w:t>I</w:t>
      </w:r>
      <w:r w:rsidR="7FD22672" w:rsidRPr="29032D83">
        <w:rPr>
          <w:rStyle w:val="eop"/>
          <w:rFonts w:ascii="SassoonCRInfant" w:eastAsiaTheme="majorEastAsia" w:hAnsi="SassoonCRInfant" w:cs="Segoe UI"/>
        </w:rPr>
        <w:t>S)</w:t>
      </w:r>
    </w:p>
    <w:p w14:paraId="0DFB2EE0" w14:textId="0E0E57A2" w:rsidR="004E5F0D" w:rsidRPr="004B2056" w:rsidRDefault="004E5F0D" w:rsidP="004B2056">
      <w:pPr>
        <w:pStyle w:val="paragraph"/>
        <w:numPr>
          <w:ilvl w:val="0"/>
          <w:numId w:val="3"/>
        </w:numPr>
        <w:spacing w:before="0" w:beforeAutospacing="0" w:after="0" w:afterAutospacing="0"/>
        <w:textAlignment w:val="baseline"/>
        <w:rPr>
          <w:rStyle w:val="eop"/>
          <w:rFonts w:ascii="Segoe UI" w:hAnsi="Segoe UI" w:cs="Segoe UI"/>
          <w:sz w:val="20"/>
          <w:szCs w:val="20"/>
        </w:rPr>
      </w:pPr>
      <w:r w:rsidRPr="001B5148">
        <w:rPr>
          <w:rStyle w:val="normaltextrun"/>
          <w:rFonts w:ascii="SassoonCRInfant" w:eastAsiaTheme="majorEastAsia" w:hAnsi="SassoonCRInfant" w:cs="Segoe UI"/>
        </w:rPr>
        <w:t xml:space="preserve">SEND phonics – </w:t>
      </w:r>
      <w:r w:rsidR="001B5148" w:rsidRPr="001B5148">
        <w:rPr>
          <w:rStyle w:val="normaltextrun"/>
          <w:rFonts w:ascii="SassoonCRInfant" w:eastAsiaTheme="majorEastAsia" w:hAnsi="SassoonCRInfant" w:cs="Segoe UI"/>
        </w:rPr>
        <w:t xml:space="preserve">with support from </w:t>
      </w:r>
      <w:r w:rsidRPr="001B5148">
        <w:rPr>
          <w:rStyle w:val="normaltextrun"/>
          <w:rFonts w:ascii="SassoonCRInfant" w:eastAsiaTheme="majorEastAsia" w:hAnsi="SassoonCRInfant" w:cs="Segoe UI"/>
        </w:rPr>
        <w:t>Emma Speirs </w:t>
      </w:r>
      <w:r w:rsidRPr="001B5148">
        <w:rPr>
          <w:rStyle w:val="eop"/>
          <w:rFonts w:ascii="SassoonCRInfant" w:eastAsiaTheme="majorEastAsia" w:hAnsi="SassoonCRInfant" w:cs="Segoe UI"/>
        </w:rPr>
        <w:t> </w:t>
      </w:r>
    </w:p>
    <w:p w14:paraId="7F355142" w14:textId="77777777" w:rsidR="004B2056" w:rsidRPr="004B2056" w:rsidRDefault="004B2056" w:rsidP="004B2056">
      <w:pPr>
        <w:pStyle w:val="paragraph"/>
        <w:spacing w:before="0" w:beforeAutospacing="0" w:after="0" w:afterAutospacing="0"/>
        <w:ind w:left="720"/>
        <w:textAlignment w:val="baseline"/>
        <w:rPr>
          <w:rFonts w:ascii="Segoe UI" w:hAnsi="Segoe UI" w:cs="Segoe UI"/>
          <w:sz w:val="20"/>
          <w:szCs w:val="20"/>
        </w:rPr>
      </w:pPr>
    </w:p>
    <w:p w14:paraId="57E3F049" w14:textId="04EF3240" w:rsidR="007C1F1D" w:rsidRDefault="00184B8E" w:rsidP="00ED07E1">
      <w:pPr>
        <w:jc w:val="both"/>
        <w:rPr>
          <w:rFonts w:ascii="SassoonCRInfant" w:hAnsi="SassoonCRInfant"/>
          <w:sz w:val="24"/>
          <w:szCs w:val="24"/>
        </w:rPr>
      </w:pPr>
      <w:r>
        <w:rPr>
          <w:rFonts w:ascii="SassoonCRInfant" w:hAnsi="SassoonCRInfant"/>
          <w:sz w:val="24"/>
          <w:szCs w:val="24"/>
        </w:rPr>
        <w:t xml:space="preserve">These members of staff will know the children and have well-established relationships with the children accessing </w:t>
      </w:r>
      <w:r w:rsidR="004B2056">
        <w:rPr>
          <w:rFonts w:ascii="SassoonCRInfant" w:hAnsi="SassoonCRInfant"/>
          <w:sz w:val="24"/>
          <w:szCs w:val="24"/>
        </w:rPr>
        <w:t>The Nest</w:t>
      </w:r>
      <w:r>
        <w:rPr>
          <w:rFonts w:ascii="SassoonCRInfant" w:hAnsi="SassoonCRInfant"/>
          <w:sz w:val="24"/>
          <w:szCs w:val="24"/>
        </w:rPr>
        <w:t xml:space="preserve">. </w:t>
      </w:r>
      <w:r w:rsidR="003F1985">
        <w:rPr>
          <w:rFonts w:ascii="SassoonCRInfant" w:hAnsi="SassoonCRInfant"/>
          <w:sz w:val="24"/>
          <w:szCs w:val="24"/>
        </w:rPr>
        <w:t xml:space="preserve">With any new children, time will be prioritised to develop and build relationships so that they feel safe, secure and happy. </w:t>
      </w:r>
      <w:r w:rsidR="00D4714E" w:rsidRPr="00341CD1">
        <w:rPr>
          <w:rFonts w:ascii="SassoonCRInfant" w:hAnsi="SassoonCRInfant"/>
          <w:sz w:val="24"/>
          <w:szCs w:val="24"/>
        </w:rPr>
        <w:t>The S</w:t>
      </w:r>
      <w:r>
        <w:rPr>
          <w:rFonts w:ascii="SassoonCRInfant" w:hAnsi="SassoonCRInfant"/>
          <w:sz w:val="24"/>
          <w:szCs w:val="24"/>
        </w:rPr>
        <w:t>ENCO</w:t>
      </w:r>
      <w:r w:rsidR="00D4714E" w:rsidRPr="00341CD1">
        <w:rPr>
          <w:rFonts w:ascii="SassoonCRInfant" w:hAnsi="SassoonCRInfant"/>
          <w:sz w:val="24"/>
          <w:szCs w:val="24"/>
        </w:rPr>
        <w:t xml:space="preserve"> will </w:t>
      </w:r>
      <w:r w:rsidR="001B4060">
        <w:rPr>
          <w:rFonts w:ascii="SassoonCRInfant" w:hAnsi="SassoonCRInfant"/>
          <w:sz w:val="24"/>
          <w:szCs w:val="24"/>
        </w:rPr>
        <w:t>oversee</w:t>
      </w:r>
      <w:r w:rsidR="00365257">
        <w:rPr>
          <w:rFonts w:ascii="SassoonCRInfant" w:hAnsi="SassoonCRInfant"/>
          <w:sz w:val="24"/>
          <w:szCs w:val="24"/>
        </w:rPr>
        <w:t xml:space="preserve"> and monitor</w:t>
      </w:r>
      <w:r w:rsidR="001B4060">
        <w:rPr>
          <w:rFonts w:ascii="SassoonCRInfant" w:hAnsi="SassoonCRInfant"/>
          <w:sz w:val="24"/>
          <w:szCs w:val="24"/>
        </w:rPr>
        <w:t xml:space="preserve"> staff training</w:t>
      </w:r>
      <w:r w:rsidR="007C1F1D">
        <w:rPr>
          <w:rFonts w:ascii="SassoonCRInfant" w:hAnsi="SassoonCRInfant"/>
          <w:sz w:val="24"/>
          <w:szCs w:val="24"/>
        </w:rPr>
        <w:t xml:space="preserve">, </w:t>
      </w:r>
      <w:r w:rsidR="007C1F1D" w:rsidRPr="00341CD1">
        <w:rPr>
          <w:rFonts w:ascii="SassoonCRInfant" w:hAnsi="SassoonCRInfant"/>
          <w:sz w:val="24"/>
          <w:szCs w:val="24"/>
        </w:rPr>
        <w:t>monitor that the range of assessment activities that are taking place</w:t>
      </w:r>
      <w:r w:rsidR="00365257">
        <w:rPr>
          <w:rFonts w:ascii="SassoonCRInfant" w:hAnsi="SassoonCRInfant"/>
          <w:sz w:val="24"/>
          <w:szCs w:val="24"/>
        </w:rPr>
        <w:t xml:space="preserve"> and have weekly meetings with Teaching Assistants </w:t>
      </w:r>
      <w:r w:rsidR="00947632">
        <w:rPr>
          <w:rFonts w:ascii="SassoonCRInfant" w:hAnsi="SassoonCRInfant"/>
          <w:sz w:val="24"/>
          <w:szCs w:val="24"/>
        </w:rPr>
        <w:t xml:space="preserve">to discuss </w:t>
      </w:r>
      <w:r w:rsidR="007C1F1D">
        <w:rPr>
          <w:rFonts w:ascii="SassoonCRInfant" w:hAnsi="SassoonCRInfant"/>
          <w:sz w:val="24"/>
          <w:szCs w:val="24"/>
        </w:rPr>
        <w:t xml:space="preserve">need, resources, impact and progress. </w:t>
      </w:r>
    </w:p>
    <w:p w14:paraId="1D336739" w14:textId="308C4F48" w:rsidR="009B276C" w:rsidRDefault="005E1F23" w:rsidP="00ED07E1">
      <w:pPr>
        <w:jc w:val="both"/>
        <w:rPr>
          <w:rFonts w:ascii="SassoonCRInfant" w:hAnsi="SassoonCRInfant"/>
          <w:sz w:val="24"/>
          <w:szCs w:val="24"/>
        </w:rPr>
      </w:pPr>
      <w:r>
        <w:rPr>
          <w:rFonts w:ascii="SassoonCRInfant" w:hAnsi="SassoonCRInfant"/>
          <w:sz w:val="24"/>
          <w:szCs w:val="24"/>
        </w:rPr>
        <w:t>To ensure th</w:t>
      </w:r>
      <w:r w:rsidR="00D87B65">
        <w:rPr>
          <w:rFonts w:ascii="SassoonCRInfant" w:hAnsi="SassoonCRInfant"/>
          <w:sz w:val="24"/>
          <w:szCs w:val="24"/>
        </w:rPr>
        <w:t xml:space="preserve">at children access quality first teaching and </w:t>
      </w:r>
      <w:r w:rsidR="00602FAB">
        <w:rPr>
          <w:rFonts w:ascii="SassoonCRInfant" w:hAnsi="SassoonCRInfant"/>
          <w:sz w:val="24"/>
          <w:szCs w:val="24"/>
        </w:rPr>
        <w:t xml:space="preserve">that </w:t>
      </w:r>
      <w:r w:rsidR="00D87B65">
        <w:rPr>
          <w:rFonts w:ascii="SassoonCRInfant" w:hAnsi="SassoonCRInfant"/>
          <w:sz w:val="24"/>
          <w:szCs w:val="24"/>
        </w:rPr>
        <w:t xml:space="preserve">the curriculum is </w:t>
      </w:r>
      <w:r w:rsidR="00C46DBD">
        <w:rPr>
          <w:rFonts w:ascii="SassoonCRInfant" w:hAnsi="SassoonCRInfant"/>
          <w:sz w:val="24"/>
          <w:szCs w:val="24"/>
        </w:rPr>
        <w:t xml:space="preserve">suitable, </w:t>
      </w:r>
      <w:r w:rsidR="00790172">
        <w:rPr>
          <w:rFonts w:ascii="SassoonCRInfant" w:hAnsi="SassoonCRInfant"/>
          <w:sz w:val="24"/>
          <w:szCs w:val="24"/>
        </w:rPr>
        <w:t xml:space="preserve">curriculum leaders will </w:t>
      </w:r>
      <w:r w:rsidR="007C1F1D">
        <w:rPr>
          <w:rFonts w:ascii="SassoonCRInfant" w:hAnsi="SassoonCRInfant"/>
          <w:sz w:val="24"/>
          <w:szCs w:val="24"/>
        </w:rPr>
        <w:t xml:space="preserve">ensure that monitoring of subjects includes the curriculum and provision taking place in </w:t>
      </w:r>
      <w:r w:rsidR="004B2056">
        <w:rPr>
          <w:rFonts w:ascii="SassoonCRInfant" w:hAnsi="SassoonCRInfant"/>
          <w:sz w:val="24"/>
          <w:szCs w:val="24"/>
        </w:rPr>
        <w:t>The Nest</w:t>
      </w:r>
      <w:r w:rsidR="0002230B">
        <w:rPr>
          <w:rFonts w:ascii="SassoonCRInfant" w:hAnsi="SassoonCRInfant"/>
          <w:sz w:val="24"/>
          <w:szCs w:val="24"/>
        </w:rPr>
        <w:t xml:space="preserve">. </w:t>
      </w:r>
      <w:r w:rsidR="00014EE8">
        <w:rPr>
          <w:rFonts w:ascii="SassoonCRInfant" w:hAnsi="SassoonCRInfant"/>
          <w:sz w:val="24"/>
          <w:szCs w:val="24"/>
        </w:rPr>
        <w:t xml:space="preserve">Long term and </w:t>
      </w:r>
      <w:r w:rsidR="006052FD">
        <w:rPr>
          <w:rFonts w:ascii="SassoonCRInfant" w:hAnsi="SassoonCRInfant"/>
          <w:sz w:val="24"/>
          <w:szCs w:val="24"/>
        </w:rPr>
        <w:t>medium-term</w:t>
      </w:r>
      <w:r w:rsidR="00014EE8">
        <w:rPr>
          <w:rFonts w:ascii="SassoonCRInfant" w:hAnsi="SassoonCRInfant"/>
          <w:sz w:val="24"/>
          <w:szCs w:val="24"/>
        </w:rPr>
        <w:t xml:space="preserve"> plans will be shared with subject leaders so that they are aware of what will be taught in The Nest. Subject leadershi</w:t>
      </w:r>
      <w:r w:rsidR="00F31BCF">
        <w:rPr>
          <w:rFonts w:ascii="SassoonCRInfant" w:hAnsi="SassoonCRInfant"/>
          <w:sz w:val="24"/>
          <w:szCs w:val="24"/>
        </w:rPr>
        <w:t xml:space="preserve">p monitoring will also include specific questions focused on </w:t>
      </w:r>
      <w:r w:rsidR="004B2056">
        <w:rPr>
          <w:rFonts w:ascii="SassoonCRInfant" w:hAnsi="SassoonCRInfant"/>
          <w:sz w:val="24"/>
          <w:szCs w:val="24"/>
        </w:rPr>
        <w:t>The Nest</w:t>
      </w:r>
      <w:r w:rsidR="00A75AD2">
        <w:rPr>
          <w:rFonts w:ascii="SassoonCRInfant" w:hAnsi="SassoonCRInfant"/>
          <w:sz w:val="24"/>
          <w:szCs w:val="24"/>
        </w:rPr>
        <w:t xml:space="preserve">. </w:t>
      </w:r>
    </w:p>
    <w:p w14:paraId="73E7F845" w14:textId="5E948E8D" w:rsidR="0076147D" w:rsidRDefault="00A75AD2" w:rsidP="00ED07E1">
      <w:pPr>
        <w:jc w:val="both"/>
        <w:rPr>
          <w:rFonts w:ascii="SassoonCRInfant" w:hAnsi="SassoonCRInfant"/>
          <w:color w:val="FF0000"/>
          <w:sz w:val="24"/>
          <w:szCs w:val="24"/>
        </w:rPr>
      </w:pPr>
      <w:r>
        <w:rPr>
          <w:rFonts w:ascii="SassoonCRInfant" w:hAnsi="SassoonCRInfant"/>
          <w:sz w:val="24"/>
          <w:szCs w:val="24"/>
        </w:rPr>
        <w:t xml:space="preserve">Teacher and Teaching Assistants will work together to assess the children and plan their next steps. B Squared </w:t>
      </w:r>
      <w:r w:rsidR="00425895">
        <w:rPr>
          <w:rFonts w:ascii="SassoonCRInfant" w:hAnsi="SassoonCRInfant"/>
          <w:sz w:val="24"/>
          <w:szCs w:val="24"/>
        </w:rPr>
        <w:t xml:space="preserve">will be used to assess pupil progress accurately </w:t>
      </w:r>
      <w:r w:rsidR="00630A83">
        <w:rPr>
          <w:rFonts w:ascii="SassoonCRInfant" w:hAnsi="SassoonCRInfant"/>
          <w:sz w:val="24"/>
          <w:szCs w:val="24"/>
        </w:rPr>
        <w:t>and correctly identify small steps. Where p</w:t>
      </w:r>
      <w:r w:rsidR="00D5506D">
        <w:rPr>
          <w:rFonts w:ascii="SassoonCRInfant" w:hAnsi="SassoonCRInfant"/>
          <w:sz w:val="24"/>
          <w:szCs w:val="24"/>
        </w:rPr>
        <w:t>upils</w:t>
      </w:r>
      <w:r w:rsidR="00630A83">
        <w:rPr>
          <w:rFonts w:ascii="SassoonCRInfant" w:hAnsi="SassoonCRInfant"/>
          <w:sz w:val="24"/>
          <w:szCs w:val="24"/>
        </w:rPr>
        <w:t xml:space="preserve"> are acc</w:t>
      </w:r>
      <w:r w:rsidR="007616C2">
        <w:rPr>
          <w:rFonts w:ascii="SassoonCRInfant" w:hAnsi="SassoonCRInfant"/>
          <w:sz w:val="24"/>
          <w:szCs w:val="24"/>
        </w:rPr>
        <w:t xml:space="preserve">essing the wider curriculum, </w:t>
      </w:r>
      <w:r w:rsidR="00D5506D">
        <w:rPr>
          <w:rFonts w:ascii="SassoonCRInfant" w:hAnsi="SassoonCRInfant"/>
          <w:sz w:val="24"/>
          <w:szCs w:val="24"/>
        </w:rPr>
        <w:t xml:space="preserve">such as </w:t>
      </w:r>
      <w:r w:rsidR="007616C2">
        <w:rPr>
          <w:rFonts w:ascii="SassoonCRInfant" w:hAnsi="SassoonCRInfant"/>
          <w:sz w:val="24"/>
          <w:szCs w:val="24"/>
        </w:rPr>
        <w:t>those with SEMH</w:t>
      </w:r>
      <w:r w:rsidR="00D5506D">
        <w:rPr>
          <w:rFonts w:ascii="SassoonCRInfant" w:hAnsi="SassoonCRInfant"/>
          <w:sz w:val="24"/>
          <w:szCs w:val="24"/>
        </w:rPr>
        <w:t xml:space="preserve">, </w:t>
      </w:r>
      <w:r w:rsidR="00F343C2">
        <w:rPr>
          <w:rFonts w:ascii="SassoonCRInfant" w:hAnsi="SassoonCRInfant"/>
          <w:sz w:val="24"/>
          <w:szCs w:val="24"/>
        </w:rPr>
        <w:t>assessments will be made via the school preferred methods of Insight and Development Matters. Children’s progress in interventions may also be assessed using ELSA assessment tools</w:t>
      </w:r>
      <w:r w:rsidR="0027070F">
        <w:rPr>
          <w:rFonts w:ascii="SassoonCRInfant" w:hAnsi="SassoonCRInfant"/>
          <w:color w:val="FF0000"/>
          <w:sz w:val="24"/>
          <w:szCs w:val="24"/>
        </w:rPr>
        <w:t>.</w:t>
      </w:r>
    </w:p>
    <w:p w14:paraId="7DF9E64A" w14:textId="4209666A" w:rsidR="000A33DD" w:rsidRPr="006052FD" w:rsidRDefault="00DB030C" w:rsidP="00ED07E1">
      <w:pPr>
        <w:jc w:val="both"/>
        <w:rPr>
          <w:rFonts w:ascii="Segoe UI" w:hAnsi="Segoe UI" w:cs="Segoe UI"/>
          <w:sz w:val="24"/>
          <w:szCs w:val="24"/>
        </w:rPr>
      </w:pPr>
      <w:r>
        <w:rPr>
          <w:rFonts w:ascii="SassoonCRInfant" w:hAnsi="SassoonCRInfant"/>
          <w:sz w:val="24"/>
          <w:szCs w:val="24"/>
        </w:rPr>
        <w:t xml:space="preserve">During the morning, </w:t>
      </w:r>
      <w:r w:rsidR="004B2056">
        <w:rPr>
          <w:rFonts w:ascii="SassoonCRInfant" w:hAnsi="SassoonCRInfant"/>
          <w:sz w:val="24"/>
          <w:szCs w:val="24"/>
        </w:rPr>
        <w:t>The Nest</w:t>
      </w:r>
      <w:r>
        <w:rPr>
          <w:rFonts w:ascii="SassoonCRInfant" w:hAnsi="SassoonCRInfant"/>
          <w:sz w:val="24"/>
          <w:szCs w:val="24"/>
        </w:rPr>
        <w:t xml:space="preserve"> provision will be used to support and deliver teaching and learning sessions to children with C&amp;I need</w:t>
      </w:r>
      <w:r w:rsidR="00865341">
        <w:rPr>
          <w:rFonts w:ascii="SassoonCRInfant" w:hAnsi="SassoonCRInfant"/>
          <w:sz w:val="24"/>
          <w:szCs w:val="24"/>
        </w:rPr>
        <w:t xml:space="preserve">s and </w:t>
      </w:r>
      <w:r w:rsidR="0036215E">
        <w:rPr>
          <w:rFonts w:ascii="SassoonCRInfant" w:hAnsi="SassoonCRInfant"/>
          <w:sz w:val="24"/>
          <w:szCs w:val="24"/>
        </w:rPr>
        <w:t>during</w:t>
      </w:r>
      <w:r w:rsidR="00865341">
        <w:rPr>
          <w:rFonts w:ascii="SassoonCRInfant" w:hAnsi="SassoonCRInfant"/>
          <w:sz w:val="24"/>
          <w:szCs w:val="24"/>
        </w:rPr>
        <w:t xml:space="preserve"> the afternoon, </w:t>
      </w:r>
      <w:r w:rsidR="004B2056">
        <w:rPr>
          <w:rFonts w:ascii="SassoonCRInfant" w:hAnsi="SassoonCRInfant"/>
          <w:sz w:val="24"/>
          <w:szCs w:val="24"/>
        </w:rPr>
        <w:t>The Nest</w:t>
      </w:r>
      <w:r w:rsidR="00865341">
        <w:rPr>
          <w:rFonts w:ascii="SassoonCRInfant" w:hAnsi="SassoonCRInfant"/>
          <w:sz w:val="24"/>
          <w:szCs w:val="24"/>
        </w:rPr>
        <w:t xml:space="preserve"> will be used to support children with SEMH needs. </w:t>
      </w:r>
      <w:r w:rsidRPr="00DB030C">
        <w:rPr>
          <w:rFonts w:ascii="SassoonCRInfant" w:hAnsi="SassoonCRInfant"/>
          <w:sz w:val="24"/>
          <w:szCs w:val="24"/>
        </w:rPr>
        <w:t>Sessions</w:t>
      </w:r>
      <w:r>
        <w:rPr>
          <w:rFonts w:ascii="SassoonCRInfant" w:hAnsi="SassoonCRInfant"/>
          <w:sz w:val="24"/>
          <w:szCs w:val="24"/>
        </w:rPr>
        <w:t xml:space="preserve"> throughout the </w:t>
      </w:r>
      <w:r w:rsidR="0036215E">
        <w:rPr>
          <w:rFonts w:ascii="SassoonCRInfant" w:hAnsi="SassoonCRInfant"/>
          <w:sz w:val="24"/>
          <w:szCs w:val="24"/>
        </w:rPr>
        <w:t xml:space="preserve">morning </w:t>
      </w:r>
      <w:r w:rsidR="003C4610">
        <w:rPr>
          <w:rFonts w:ascii="SassoonCRInfant" w:hAnsi="SassoonCRInfant"/>
          <w:sz w:val="24"/>
          <w:szCs w:val="24"/>
        </w:rPr>
        <w:t>will consist of:</w:t>
      </w:r>
      <w:r w:rsidR="003C4610">
        <w:rPr>
          <w:rStyle w:val="normaltextrun"/>
          <w:rFonts w:ascii="SassoonCRInfant" w:hAnsi="SassoonCRInfant" w:cs="Segoe UI"/>
          <w:sz w:val="24"/>
          <w:szCs w:val="24"/>
        </w:rPr>
        <w:t xml:space="preserve"> focused activities linked to phonics, English and Maths</w:t>
      </w:r>
      <w:r w:rsidR="00D00B06">
        <w:rPr>
          <w:rStyle w:val="normaltextrun"/>
          <w:rFonts w:ascii="SassoonCRInfant" w:hAnsi="SassoonCRInfant" w:cs="Segoe UI"/>
          <w:sz w:val="24"/>
          <w:szCs w:val="24"/>
        </w:rPr>
        <w:t xml:space="preserve">; attention Autism, intensive interactions and speech and language support and interventions. </w:t>
      </w:r>
      <w:r w:rsidR="00EF00E2">
        <w:rPr>
          <w:rStyle w:val="normaltextrun"/>
          <w:rFonts w:ascii="SassoonCRInfant" w:hAnsi="SassoonCRInfant" w:cs="Segoe UI"/>
          <w:sz w:val="24"/>
          <w:szCs w:val="24"/>
        </w:rPr>
        <w:t>Chi</w:t>
      </w:r>
      <w:r w:rsidR="00FE490B">
        <w:rPr>
          <w:rStyle w:val="normaltextrun"/>
          <w:rFonts w:ascii="SassoonCRInfant" w:hAnsi="SassoonCRInfant" w:cs="Segoe UI"/>
          <w:sz w:val="24"/>
          <w:szCs w:val="24"/>
        </w:rPr>
        <w:t>ldr</w:t>
      </w:r>
      <w:r w:rsidR="00EF00E2">
        <w:rPr>
          <w:rStyle w:val="normaltextrun"/>
          <w:rFonts w:ascii="SassoonCRInfant" w:hAnsi="SassoonCRInfant" w:cs="Segoe UI"/>
          <w:sz w:val="24"/>
          <w:szCs w:val="24"/>
        </w:rPr>
        <w:t xml:space="preserve">en who access </w:t>
      </w:r>
      <w:r w:rsidR="004B2056">
        <w:rPr>
          <w:rStyle w:val="normaltextrun"/>
          <w:rFonts w:ascii="SassoonCRInfant" w:hAnsi="SassoonCRInfant" w:cs="Segoe UI"/>
          <w:sz w:val="24"/>
          <w:szCs w:val="24"/>
        </w:rPr>
        <w:t>The Nest</w:t>
      </w:r>
      <w:r w:rsidR="00EF00E2">
        <w:rPr>
          <w:rStyle w:val="normaltextrun"/>
          <w:rFonts w:ascii="SassoonCRInfant" w:hAnsi="SassoonCRInfant" w:cs="Segoe UI"/>
          <w:sz w:val="24"/>
          <w:szCs w:val="24"/>
        </w:rPr>
        <w:t xml:space="preserve"> during the morning will then access wider curriculum lessons in their classroom</w:t>
      </w:r>
      <w:r w:rsidR="00FE490B">
        <w:rPr>
          <w:rStyle w:val="normaltextrun"/>
          <w:rFonts w:ascii="SassoonCRInfant" w:hAnsi="SassoonCRInfant" w:cs="Segoe UI"/>
          <w:sz w:val="24"/>
          <w:szCs w:val="24"/>
        </w:rPr>
        <w:t xml:space="preserve"> with peers</w:t>
      </w:r>
      <w:r w:rsidR="00EF00E2">
        <w:rPr>
          <w:rStyle w:val="normaltextrun"/>
          <w:rFonts w:ascii="SassoonCRInfant" w:hAnsi="SassoonCRInfant" w:cs="Segoe UI"/>
          <w:sz w:val="24"/>
          <w:szCs w:val="24"/>
        </w:rPr>
        <w:t>, following the reintegration pathway</w:t>
      </w:r>
      <w:r w:rsidR="005A2F97">
        <w:rPr>
          <w:rStyle w:val="normaltextrun"/>
          <w:rFonts w:ascii="SassoonCRInfant" w:hAnsi="SassoonCRInfant" w:cs="Segoe UI"/>
          <w:sz w:val="24"/>
          <w:szCs w:val="24"/>
        </w:rPr>
        <w:t xml:space="preserve">. </w:t>
      </w:r>
      <w:r w:rsidR="00FE490B">
        <w:rPr>
          <w:rStyle w:val="normaltextrun"/>
          <w:rFonts w:ascii="SassoonCRInfant" w:hAnsi="SassoonCRInfant" w:cs="Segoe UI"/>
          <w:sz w:val="24"/>
          <w:szCs w:val="24"/>
        </w:rPr>
        <w:t>They will participate in: PE, art, science, DT</w:t>
      </w:r>
      <w:r w:rsidR="00896EF6">
        <w:rPr>
          <w:rStyle w:val="normaltextrun"/>
          <w:rFonts w:ascii="SassoonCRInfant" w:hAnsi="SassoonCRInfant" w:cs="Segoe UI"/>
          <w:sz w:val="24"/>
          <w:szCs w:val="24"/>
        </w:rPr>
        <w:t xml:space="preserve"> and music lessons, and others where possible. </w:t>
      </w:r>
      <w:r w:rsidR="005A2F97">
        <w:rPr>
          <w:rStyle w:val="normaltextrun"/>
          <w:rFonts w:ascii="SassoonCRInfant" w:hAnsi="SassoonCRInfant" w:cs="Segoe UI"/>
          <w:sz w:val="24"/>
          <w:szCs w:val="24"/>
        </w:rPr>
        <w:t xml:space="preserve">Sessions for children with SEMH needs in the afternoon will consist of ELSA support, nurture groups and circle of friends. </w:t>
      </w:r>
      <w:r w:rsidR="00896EF6">
        <w:rPr>
          <w:rStyle w:val="normaltextrun"/>
          <w:rFonts w:ascii="SassoonCRInfant" w:hAnsi="SassoonCRInfant" w:cs="Segoe UI"/>
          <w:sz w:val="24"/>
          <w:szCs w:val="24"/>
        </w:rPr>
        <w:t>All children will be considered and included in the planning, delivery and undertaking of school experiences, enhancements and trips</w:t>
      </w:r>
      <w:r w:rsidR="004142B6">
        <w:rPr>
          <w:rStyle w:val="normaltextrun"/>
          <w:rFonts w:ascii="SassoonCRInfant" w:hAnsi="SassoonCRInfant" w:cs="Segoe UI"/>
          <w:sz w:val="24"/>
          <w:szCs w:val="24"/>
        </w:rPr>
        <w:t xml:space="preserve"> as provision can and will be catered for to meet their needs. </w:t>
      </w:r>
    </w:p>
    <w:p w14:paraId="343CC13F" w14:textId="0BC88018" w:rsidR="0076147D" w:rsidRDefault="009335C6" w:rsidP="00ED07E1">
      <w:pPr>
        <w:jc w:val="both"/>
        <w:rPr>
          <w:rStyle w:val="eop"/>
          <w:rFonts w:ascii="SassoonCRInfant" w:hAnsi="SassoonCRInfant"/>
          <w:sz w:val="24"/>
          <w:szCs w:val="24"/>
        </w:rPr>
      </w:pPr>
      <w:r>
        <w:rPr>
          <w:rStyle w:val="normaltextrun"/>
          <w:rFonts w:ascii="SassoonCRInfant" w:hAnsi="SassoonCRInfant"/>
          <w:sz w:val="24"/>
          <w:szCs w:val="24"/>
          <w:shd w:val="clear" w:color="auto" w:fill="FFFFFF"/>
        </w:rPr>
        <w:t>To ensure that all children and staff are</w:t>
      </w:r>
      <w:r w:rsidR="00F770E6">
        <w:rPr>
          <w:rStyle w:val="normaltextrun"/>
          <w:rFonts w:ascii="SassoonCRInfant" w:hAnsi="SassoonCRInfant"/>
          <w:sz w:val="24"/>
          <w:szCs w:val="24"/>
          <w:shd w:val="clear" w:color="auto" w:fill="FFFFFF"/>
        </w:rPr>
        <w:t xml:space="preserve"> safe and </w:t>
      </w:r>
      <w:r w:rsidR="00BB015E">
        <w:rPr>
          <w:rStyle w:val="normaltextrun"/>
          <w:rFonts w:ascii="SassoonCRInfant" w:hAnsi="SassoonCRInfant"/>
          <w:sz w:val="24"/>
          <w:szCs w:val="24"/>
          <w:shd w:val="clear" w:color="auto" w:fill="FFFFFF"/>
        </w:rPr>
        <w:t xml:space="preserve">self-regulation is promoted throughout the day, </w:t>
      </w:r>
      <w:r w:rsidR="00A15239">
        <w:rPr>
          <w:rStyle w:val="normaltextrun"/>
          <w:rFonts w:ascii="SassoonCRInfant" w:hAnsi="SassoonCRInfant"/>
          <w:sz w:val="24"/>
          <w:szCs w:val="24"/>
          <w:shd w:val="clear" w:color="auto" w:fill="FFFFFF"/>
        </w:rPr>
        <w:t>p</w:t>
      </w:r>
      <w:r w:rsidR="0076147D" w:rsidRPr="0076147D">
        <w:rPr>
          <w:rStyle w:val="normaltextrun"/>
          <w:rFonts w:ascii="SassoonCRInfant" w:hAnsi="SassoonCRInfant"/>
          <w:sz w:val="24"/>
          <w:szCs w:val="24"/>
          <w:shd w:val="clear" w:color="auto" w:fill="FFFFFF"/>
        </w:rPr>
        <w:t>ersonalised plan</w:t>
      </w:r>
      <w:r w:rsidR="0076147D">
        <w:rPr>
          <w:rStyle w:val="normaltextrun"/>
          <w:rFonts w:ascii="SassoonCRInfant" w:hAnsi="SassoonCRInfant"/>
          <w:sz w:val="24"/>
          <w:szCs w:val="24"/>
          <w:shd w:val="clear" w:color="auto" w:fill="FFFFFF"/>
        </w:rPr>
        <w:t>s</w:t>
      </w:r>
      <w:r w:rsidR="0076147D" w:rsidRPr="0076147D">
        <w:rPr>
          <w:rStyle w:val="normaltextrun"/>
          <w:rFonts w:ascii="SassoonCRInfant" w:hAnsi="SassoonCRInfant"/>
          <w:sz w:val="24"/>
          <w:szCs w:val="24"/>
          <w:shd w:val="clear" w:color="auto" w:fill="FFFFFF"/>
        </w:rPr>
        <w:t xml:space="preserve"> for each pupil </w:t>
      </w:r>
      <w:r w:rsidR="008C1F76">
        <w:rPr>
          <w:rStyle w:val="normaltextrun"/>
          <w:rFonts w:ascii="SassoonCRInfant" w:hAnsi="SassoonCRInfant"/>
          <w:sz w:val="24"/>
          <w:szCs w:val="24"/>
          <w:shd w:val="clear" w:color="auto" w:fill="FFFFFF"/>
        </w:rPr>
        <w:t>are provided. These</w:t>
      </w:r>
      <w:r w:rsidR="0076147D" w:rsidRPr="0076147D">
        <w:rPr>
          <w:rStyle w:val="normaltextrun"/>
          <w:rFonts w:ascii="SassoonCRInfant" w:hAnsi="SassoonCRInfant"/>
          <w:sz w:val="24"/>
          <w:szCs w:val="24"/>
          <w:shd w:val="clear" w:color="auto" w:fill="FFFFFF"/>
        </w:rPr>
        <w:t xml:space="preserve"> detail specifics about how the child communicates, </w:t>
      </w:r>
      <w:r w:rsidR="00A15239">
        <w:rPr>
          <w:rStyle w:val="normaltextrun"/>
          <w:rFonts w:ascii="SassoonCRInfant" w:hAnsi="SassoonCRInfant"/>
          <w:sz w:val="24"/>
          <w:szCs w:val="24"/>
          <w:shd w:val="clear" w:color="auto" w:fill="FFFFFF"/>
        </w:rPr>
        <w:t xml:space="preserve">if they have any </w:t>
      </w:r>
      <w:r w:rsidR="0076147D" w:rsidRPr="0076147D">
        <w:rPr>
          <w:rStyle w:val="normaltextrun"/>
          <w:rFonts w:ascii="SassoonCRInfant" w:hAnsi="SassoonCRInfant"/>
          <w:sz w:val="24"/>
          <w:szCs w:val="24"/>
          <w:shd w:val="clear" w:color="auto" w:fill="FFFFFF"/>
        </w:rPr>
        <w:t>triggers</w:t>
      </w:r>
      <w:r w:rsidR="00A15239">
        <w:rPr>
          <w:rStyle w:val="normaltextrun"/>
          <w:rFonts w:ascii="SassoonCRInfant" w:hAnsi="SassoonCRInfant"/>
          <w:sz w:val="24"/>
          <w:szCs w:val="24"/>
          <w:shd w:val="clear" w:color="auto" w:fill="FFFFFF"/>
        </w:rPr>
        <w:t xml:space="preserve"> and what these are</w:t>
      </w:r>
      <w:r w:rsidR="0076147D" w:rsidRPr="0076147D">
        <w:rPr>
          <w:rStyle w:val="normaltextrun"/>
          <w:rFonts w:ascii="SassoonCRInfant" w:hAnsi="SassoonCRInfant"/>
          <w:sz w:val="24"/>
          <w:szCs w:val="24"/>
          <w:shd w:val="clear" w:color="auto" w:fill="FFFFFF"/>
        </w:rPr>
        <w:t xml:space="preserve">, </w:t>
      </w:r>
      <w:r w:rsidR="00A15239">
        <w:rPr>
          <w:rStyle w:val="normaltextrun"/>
          <w:rFonts w:ascii="SassoonCRInfant" w:hAnsi="SassoonCRInfant"/>
          <w:sz w:val="24"/>
          <w:szCs w:val="24"/>
          <w:shd w:val="clear" w:color="auto" w:fill="FFFFFF"/>
        </w:rPr>
        <w:t xml:space="preserve">activities </w:t>
      </w:r>
      <w:r w:rsidR="008C1F76">
        <w:rPr>
          <w:rStyle w:val="normaltextrun"/>
          <w:rFonts w:ascii="SassoonCRInfant" w:hAnsi="SassoonCRInfant"/>
          <w:sz w:val="24"/>
          <w:szCs w:val="24"/>
          <w:shd w:val="clear" w:color="auto" w:fill="FFFFFF"/>
        </w:rPr>
        <w:t xml:space="preserve">to </w:t>
      </w:r>
      <w:r w:rsidR="0076147D" w:rsidRPr="0076147D">
        <w:rPr>
          <w:rStyle w:val="normaltextrun"/>
          <w:rFonts w:ascii="SassoonCRInfant" w:hAnsi="SassoonCRInfant"/>
          <w:sz w:val="24"/>
          <w:szCs w:val="24"/>
          <w:shd w:val="clear" w:color="auto" w:fill="FFFFFF"/>
        </w:rPr>
        <w:t>calm</w:t>
      </w:r>
      <w:r w:rsidR="008C1F76">
        <w:rPr>
          <w:rStyle w:val="normaltextrun"/>
          <w:rFonts w:ascii="SassoonCRInfant" w:hAnsi="SassoonCRInfant"/>
          <w:sz w:val="24"/>
          <w:szCs w:val="24"/>
          <w:shd w:val="clear" w:color="auto" w:fill="FFFFFF"/>
        </w:rPr>
        <w:t xml:space="preserve"> and regulate, daily </w:t>
      </w:r>
      <w:r w:rsidR="0076147D" w:rsidRPr="0076147D">
        <w:rPr>
          <w:rStyle w:val="normaltextrun"/>
          <w:rFonts w:ascii="SassoonCRInfant" w:hAnsi="SassoonCRInfant"/>
          <w:sz w:val="24"/>
          <w:szCs w:val="24"/>
          <w:shd w:val="clear" w:color="auto" w:fill="FFFFFF"/>
        </w:rPr>
        <w:t>routines and provision. </w:t>
      </w:r>
      <w:r w:rsidR="006571D2">
        <w:rPr>
          <w:rStyle w:val="normaltextrun"/>
          <w:rFonts w:ascii="SassoonCRInfant" w:hAnsi="SassoonCRInfant"/>
          <w:sz w:val="24"/>
          <w:szCs w:val="24"/>
          <w:shd w:val="clear" w:color="auto" w:fill="FFFFFF"/>
        </w:rPr>
        <w:t>Sensory circuits, reduced stimulus environments and communication friendly spaces</w:t>
      </w:r>
      <w:r w:rsidR="0072693A">
        <w:rPr>
          <w:rStyle w:val="normaltextrun"/>
          <w:rFonts w:ascii="SassoonCRInfant" w:hAnsi="SassoonCRInfant"/>
          <w:sz w:val="24"/>
          <w:szCs w:val="24"/>
          <w:shd w:val="clear" w:color="auto" w:fill="FFFFFF"/>
        </w:rPr>
        <w:t xml:space="preserve"> will be part of the provision and carefully planned for to meet the sensory need of every child. </w:t>
      </w:r>
      <w:r w:rsidR="0076147D" w:rsidRPr="0076147D">
        <w:rPr>
          <w:rStyle w:val="normaltextrun"/>
          <w:rFonts w:ascii="SassoonCRInfant" w:hAnsi="SassoonCRInfant"/>
          <w:sz w:val="24"/>
          <w:szCs w:val="24"/>
          <w:shd w:val="clear" w:color="auto" w:fill="FFFFFF"/>
        </w:rPr>
        <w:t>Plan</w:t>
      </w:r>
      <w:r w:rsidR="005B71DA">
        <w:rPr>
          <w:rStyle w:val="normaltextrun"/>
          <w:rFonts w:ascii="SassoonCRInfant" w:hAnsi="SassoonCRInfant"/>
          <w:sz w:val="24"/>
          <w:szCs w:val="24"/>
          <w:shd w:val="clear" w:color="auto" w:fill="FFFFFF"/>
        </w:rPr>
        <w:t>s</w:t>
      </w:r>
      <w:r w:rsidR="0076147D" w:rsidRPr="0076147D">
        <w:rPr>
          <w:rStyle w:val="normaltextrun"/>
          <w:rFonts w:ascii="SassoonCRInfant" w:hAnsi="SassoonCRInfant"/>
          <w:sz w:val="24"/>
          <w:szCs w:val="24"/>
          <w:shd w:val="clear" w:color="auto" w:fill="FFFFFF"/>
        </w:rPr>
        <w:t xml:space="preserve"> will be shared with all staff and updated by class teachers at least half termly. </w:t>
      </w:r>
      <w:r w:rsidR="00202297">
        <w:rPr>
          <w:rStyle w:val="normaltextrun"/>
          <w:rFonts w:ascii="SassoonCRInfant" w:hAnsi="SassoonCRInfant"/>
          <w:sz w:val="24"/>
          <w:szCs w:val="24"/>
          <w:shd w:val="clear" w:color="auto" w:fill="FFFFFF"/>
        </w:rPr>
        <w:t xml:space="preserve">They will also be </w:t>
      </w:r>
      <w:r w:rsidR="0076147D" w:rsidRPr="0076147D">
        <w:rPr>
          <w:rStyle w:val="normaltextrun"/>
          <w:rFonts w:ascii="SassoonCRInfant" w:hAnsi="SassoonCRInfant"/>
          <w:sz w:val="24"/>
          <w:szCs w:val="24"/>
          <w:shd w:val="clear" w:color="auto" w:fill="FFFFFF"/>
        </w:rPr>
        <w:t xml:space="preserve">shared at the beginning of </w:t>
      </w:r>
      <w:r w:rsidR="00202297">
        <w:rPr>
          <w:rStyle w:val="normaltextrun"/>
          <w:rFonts w:ascii="SassoonCRInfant" w:hAnsi="SassoonCRInfant"/>
          <w:sz w:val="24"/>
          <w:szCs w:val="24"/>
          <w:shd w:val="clear" w:color="auto" w:fill="FFFFFF"/>
        </w:rPr>
        <w:t>e</w:t>
      </w:r>
      <w:r w:rsidR="0076147D" w:rsidRPr="0076147D">
        <w:rPr>
          <w:rStyle w:val="normaltextrun"/>
          <w:rFonts w:ascii="SassoonCRInfant" w:hAnsi="SassoonCRInfant"/>
          <w:sz w:val="24"/>
          <w:szCs w:val="24"/>
          <w:shd w:val="clear" w:color="auto" w:fill="FFFFFF"/>
        </w:rPr>
        <w:t>ach half term and as and when updates are made.  </w:t>
      </w:r>
      <w:r w:rsidR="0076147D" w:rsidRPr="0076147D">
        <w:rPr>
          <w:rStyle w:val="eop"/>
          <w:rFonts w:ascii="SassoonCRInfant" w:hAnsi="SassoonCRInfant"/>
          <w:sz w:val="24"/>
          <w:szCs w:val="24"/>
        </w:rPr>
        <w:t> </w:t>
      </w:r>
    </w:p>
    <w:p w14:paraId="683EC9A4" w14:textId="77777777" w:rsidR="0027070F" w:rsidRDefault="0027070F" w:rsidP="00ED07E1">
      <w:pPr>
        <w:jc w:val="both"/>
        <w:rPr>
          <w:rStyle w:val="eop"/>
          <w:rFonts w:ascii="SassoonCRInfant" w:hAnsi="SassoonCRInfant"/>
          <w:sz w:val="24"/>
          <w:szCs w:val="24"/>
        </w:rPr>
      </w:pPr>
    </w:p>
    <w:p w14:paraId="697088C5" w14:textId="1BABAF4F" w:rsidR="00202297" w:rsidRDefault="00FE5D5D" w:rsidP="00ED07E1">
      <w:pPr>
        <w:jc w:val="both"/>
        <w:rPr>
          <w:rStyle w:val="normaltextrun"/>
          <w:rFonts w:ascii="SassoonCRInfant" w:hAnsi="SassoonCRInfant"/>
          <w:sz w:val="24"/>
          <w:szCs w:val="24"/>
          <w:shd w:val="clear" w:color="auto" w:fill="FFFFFF"/>
        </w:rPr>
      </w:pPr>
      <w:r>
        <w:rPr>
          <w:rStyle w:val="eop"/>
          <w:rFonts w:ascii="SassoonCRInfant" w:hAnsi="SassoonCRInfant"/>
          <w:sz w:val="24"/>
          <w:szCs w:val="24"/>
        </w:rPr>
        <w:lastRenderedPageBreak/>
        <w:t xml:space="preserve">The Senior Leadership Team </w:t>
      </w:r>
      <w:r w:rsidR="000E4CE1">
        <w:rPr>
          <w:rStyle w:val="eop"/>
          <w:rFonts w:ascii="SassoonCRInfant" w:hAnsi="SassoonCRInfant"/>
          <w:sz w:val="24"/>
          <w:szCs w:val="24"/>
        </w:rPr>
        <w:t xml:space="preserve">(SLT) </w:t>
      </w:r>
      <w:r>
        <w:rPr>
          <w:rStyle w:val="eop"/>
          <w:rFonts w:ascii="SassoonCRInfant" w:hAnsi="SassoonCRInfant"/>
          <w:sz w:val="24"/>
          <w:szCs w:val="24"/>
        </w:rPr>
        <w:t xml:space="preserve">will regularly be in </w:t>
      </w:r>
      <w:r w:rsidR="004B2056">
        <w:rPr>
          <w:rStyle w:val="eop"/>
          <w:rFonts w:ascii="SassoonCRInfant" w:hAnsi="SassoonCRInfant"/>
          <w:sz w:val="24"/>
          <w:szCs w:val="24"/>
        </w:rPr>
        <w:t>The Nest</w:t>
      </w:r>
      <w:r w:rsidR="00B2269E">
        <w:rPr>
          <w:rStyle w:val="eop"/>
          <w:rFonts w:ascii="SassoonCRInfant" w:hAnsi="SassoonCRInfant"/>
          <w:sz w:val="24"/>
          <w:szCs w:val="24"/>
        </w:rPr>
        <w:t xml:space="preserve"> to review and quality assure the provi</w:t>
      </w:r>
      <w:r w:rsidR="00714EBA">
        <w:rPr>
          <w:rStyle w:val="eop"/>
          <w:rFonts w:ascii="SassoonCRInfant" w:hAnsi="SassoonCRInfant"/>
          <w:sz w:val="24"/>
          <w:szCs w:val="24"/>
        </w:rPr>
        <w:t>si</w:t>
      </w:r>
      <w:r w:rsidR="00B2269E">
        <w:rPr>
          <w:rStyle w:val="eop"/>
          <w:rFonts w:ascii="SassoonCRInfant" w:hAnsi="SassoonCRInfant"/>
          <w:sz w:val="24"/>
          <w:szCs w:val="24"/>
        </w:rPr>
        <w:t xml:space="preserve">on </w:t>
      </w:r>
      <w:r w:rsidR="00714EBA">
        <w:rPr>
          <w:rStyle w:val="eop"/>
          <w:rFonts w:ascii="SassoonCRInfant" w:hAnsi="SassoonCRInfant"/>
          <w:sz w:val="24"/>
          <w:szCs w:val="24"/>
        </w:rPr>
        <w:t xml:space="preserve">as </w:t>
      </w:r>
      <w:r w:rsidR="000E4CE1">
        <w:rPr>
          <w:rStyle w:val="eop"/>
          <w:rFonts w:ascii="SassoonCRInfant" w:hAnsi="SassoonCRInfant"/>
          <w:sz w:val="24"/>
          <w:szCs w:val="24"/>
        </w:rPr>
        <w:t xml:space="preserve">a whole unit and on </w:t>
      </w:r>
      <w:r w:rsidR="00B2269E">
        <w:rPr>
          <w:rStyle w:val="eop"/>
          <w:rFonts w:ascii="SassoonCRInfant" w:hAnsi="SassoonCRInfant"/>
          <w:sz w:val="24"/>
          <w:szCs w:val="24"/>
        </w:rPr>
        <w:t>an individual level</w:t>
      </w:r>
      <w:r w:rsidR="000E4CE1">
        <w:rPr>
          <w:rStyle w:val="eop"/>
          <w:rFonts w:ascii="SassoonCRInfant" w:hAnsi="SassoonCRInfant"/>
          <w:sz w:val="24"/>
          <w:szCs w:val="24"/>
        </w:rPr>
        <w:t xml:space="preserve">. </w:t>
      </w:r>
      <w:r w:rsidR="000E4CE1" w:rsidRPr="000E4CE1">
        <w:rPr>
          <w:rStyle w:val="normaltextrun"/>
          <w:rFonts w:ascii="SassoonCRInfant" w:hAnsi="SassoonCRInfant"/>
          <w:sz w:val="24"/>
          <w:szCs w:val="24"/>
          <w:shd w:val="clear" w:color="auto" w:fill="FFFFFF"/>
        </w:rPr>
        <w:t xml:space="preserve">Weekly monitoring will take place by the SEND </w:t>
      </w:r>
      <w:r w:rsidR="000E4CE1">
        <w:rPr>
          <w:rStyle w:val="normaltextrun"/>
          <w:rFonts w:ascii="SassoonCRInfant" w:hAnsi="SassoonCRInfant"/>
          <w:sz w:val="24"/>
          <w:szCs w:val="24"/>
          <w:shd w:val="clear" w:color="auto" w:fill="FFFFFF"/>
        </w:rPr>
        <w:t>L</w:t>
      </w:r>
      <w:r w:rsidR="000E4CE1" w:rsidRPr="000E4CE1">
        <w:rPr>
          <w:rStyle w:val="normaltextrun"/>
          <w:rFonts w:ascii="SassoonCRInfant" w:hAnsi="SassoonCRInfant"/>
          <w:sz w:val="24"/>
          <w:szCs w:val="24"/>
          <w:shd w:val="clear" w:color="auto" w:fill="FFFFFF"/>
        </w:rPr>
        <w:t>ead and SLT.  Provision will be reviewed on a three weekly basis to ensure that targets for pupils are progressing and are not purposeless.  </w:t>
      </w:r>
    </w:p>
    <w:p w14:paraId="2CC4ED93" w14:textId="3B820E27" w:rsidR="0027070F" w:rsidRPr="0027070F" w:rsidRDefault="51B0E40B" w:rsidP="0027070F">
      <w:pPr>
        <w:jc w:val="both"/>
        <w:rPr>
          <w:rFonts w:ascii="SassoonCRInfant" w:hAnsi="SassoonCRInfant"/>
          <w:sz w:val="28"/>
          <w:szCs w:val="28"/>
        </w:rPr>
      </w:pPr>
      <w:r>
        <w:rPr>
          <w:rStyle w:val="normaltextrun"/>
          <w:rFonts w:ascii="SassoonCRInfant" w:hAnsi="SassoonCRInfant"/>
          <w:sz w:val="24"/>
          <w:szCs w:val="24"/>
          <w:shd w:val="clear" w:color="auto" w:fill="FFFFFF"/>
        </w:rPr>
        <w:t xml:space="preserve">Children accessing </w:t>
      </w:r>
      <w:r w:rsidR="1C049C64">
        <w:rPr>
          <w:rStyle w:val="normaltextrun"/>
          <w:rFonts w:ascii="SassoonCRInfant" w:hAnsi="SassoonCRInfant"/>
          <w:sz w:val="24"/>
          <w:szCs w:val="24"/>
          <w:shd w:val="clear" w:color="auto" w:fill="FFFFFF"/>
        </w:rPr>
        <w:t>The Nest</w:t>
      </w:r>
      <w:r>
        <w:rPr>
          <w:rStyle w:val="normaltextrun"/>
          <w:rFonts w:ascii="SassoonCRInfant" w:hAnsi="SassoonCRInfant"/>
          <w:sz w:val="24"/>
          <w:szCs w:val="24"/>
          <w:shd w:val="clear" w:color="auto" w:fill="FFFFFF"/>
        </w:rPr>
        <w:t xml:space="preserve"> will</w:t>
      </w:r>
      <w:r w:rsidR="62254C26">
        <w:rPr>
          <w:rStyle w:val="normaltextrun"/>
          <w:rFonts w:ascii="SassoonCRInfant" w:hAnsi="SassoonCRInfant"/>
          <w:sz w:val="24"/>
          <w:szCs w:val="24"/>
          <w:shd w:val="clear" w:color="auto" w:fill="FFFFFF"/>
        </w:rPr>
        <w:t xml:space="preserve"> have access to the </w:t>
      </w:r>
      <w:r w:rsidR="0F33E7E7">
        <w:rPr>
          <w:rStyle w:val="normaltextrun"/>
          <w:rFonts w:ascii="SassoonCRInfant" w:hAnsi="SassoonCRInfant"/>
          <w:sz w:val="24"/>
          <w:szCs w:val="24"/>
          <w:shd w:val="clear" w:color="auto" w:fill="FFFFFF"/>
        </w:rPr>
        <w:t>adapt</w:t>
      </w:r>
      <w:r w:rsidR="62254C26">
        <w:rPr>
          <w:rStyle w:val="normaltextrun"/>
          <w:rFonts w:ascii="SassoonCRInfant" w:hAnsi="SassoonCRInfant"/>
          <w:sz w:val="24"/>
          <w:szCs w:val="24"/>
          <w:shd w:val="clear" w:color="auto" w:fill="FFFFFF"/>
        </w:rPr>
        <w:t xml:space="preserve">ed toilet that is directly to the side of provision and access to outdoor provision will be through the wing and via the connecting door to the </w:t>
      </w:r>
      <w:proofErr w:type="gramStart"/>
      <w:r w:rsidR="62254C26">
        <w:rPr>
          <w:rStyle w:val="normaltextrun"/>
          <w:rFonts w:ascii="SassoonCRInfant" w:hAnsi="SassoonCRInfant"/>
          <w:sz w:val="24"/>
          <w:szCs w:val="24"/>
          <w:shd w:val="clear" w:color="auto" w:fill="FFFFFF"/>
        </w:rPr>
        <w:t>Reception</w:t>
      </w:r>
      <w:proofErr w:type="gramEnd"/>
      <w:r w:rsidR="62254C26">
        <w:rPr>
          <w:rStyle w:val="normaltextrun"/>
          <w:rFonts w:ascii="SassoonCRInfant" w:hAnsi="SassoonCRInfant"/>
          <w:sz w:val="24"/>
          <w:szCs w:val="24"/>
          <w:shd w:val="clear" w:color="auto" w:fill="FFFFFF"/>
        </w:rPr>
        <w:t xml:space="preserve"> play area. There is also alternative access to an external door onto the main school playground, located next to </w:t>
      </w:r>
      <w:r w:rsidR="1C049C64">
        <w:rPr>
          <w:rStyle w:val="normaltextrun"/>
          <w:rFonts w:ascii="SassoonCRInfant" w:hAnsi="SassoonCRInfant"/>
          <w:sz w:val="24"/>
          <w:szCs w:val="24"/>
          <w:shd w:val="clear" w:color="auto" w:fill="FFFFFF"/>
        </w:rPr>
        <w:t>The Nest</w:t>
      </w:r>
      <w:r w:rsidR="62254C26">
        <w:rPr>
          <w:rStyle w:val="normaltextrun"/>
          <w:rFonts w:ascii="SassoonCRInfant" w:hAnsi="SassoonCRInfant"/>
          <w:sz w:val="24"/>
          <w:szCs w:val="24"/>
          <w:shd w:val="clear" w:color="auto" w:fill="FFFFFF"/>
        </w:rPr>
        <w:t xml:space="preserve"> provision too. </w:t>
      </w:r>
    </w:p>
    <w:p w14:paraId="53F7C4D9" w14:textId="1EB421F2" w:rsidR="00DD44DE" w:rsidRDefault="00DD44DE" w:rsidP="00DD44DE">
      <w:pPr>
        <w:rPr>
          <w:rFonts w:ascii="SassoonCRInfant" w:hAnsi="SassoonCRInfant"/>
          <w:b/>
          <w:bCs/>
          <w:sz w:val="24"/>
          <w:szCs w:val="24"/>
        </w:rPr>
      </w:pPr>
      <w:r w:rsidRPr="00184B8E">
        <w:rPr>
          <w:rFonts w:ascii="SassoonCRInfant" w:hAnsi="SassoonCRInfant"/>
          <w:b/>
          <w:bCs/>
          <w:sz w:val="24"/>
          <w:szCs w:val="24"/>
        </w:rPr>
        <w:t>Im</w:t>
      </w:r>
      <w:r>
        <w:rPr>
          <w:rFonts w:ascii="SassoonCRInfant" w:hAnsi="SassoonCRInfant"/>
          <w:b/>
          <w:bCs/>
          <w:sz w:val="24"/>
          <w:szCs w:val="24"/>
        </w:rPr>
        <w:t>pact</w:t>
      </w:r>
    </w:p>
    <w:p w14:paraId="6012344B" w14:textId="283CA5AF" w:rsidR="00F73AE6" w:rsidRDefault="009D1BC7" w:rsidP="00F73AE6">
      <w:pPr>
        <w:rPr>
          <w:rFonts w:ascii="SassoonCRInfant" w:hAnsi="SassoonCRInfant"/>
          <w:sz w:val="24"/>
          <w:szCs w:val="24"/>
        </w:rPr>
      </w:pPr>
      <w:r>
        <w:rPr>
          <w:rFonts w:ascii="SassoonCRInfant" w:hAnsi="SassoonCRInfant"/>
          <w:sz w:val="24"/>
          <w:szCs w:val="24"/>
        </w:rPr>
        <w:t>Positive relat</w:t>
      </w:r>
      <w:r w:rsidR="00966187">
        <w:rPr>
          <w:rFonts w:ascii="SassoonCRInfant" w:hAnsi="SassoonCRInfant"/>
          <w:sz w:val="24"/>
          <w:szCs w:val="24"/>
        </w:rPr>
        <w:t>i</w:t>
      </w:r>
      <w:r>
        <w:rPr>
          <w:rFonts w:ascii="SassoonCRInfant" w:hAnsi="SassoonCRInfant"/>
          <w:sz w:val="24"/>
          <w:szCs w:val="24"/>
        </w:rPr>
        <w:t xml:space="preserve">onships between school, families and the community </w:t>
      </w:r>
      <w:proofErr w:type="gramStart"/>
      <w:r>
        <w:rPr>
          <w:rFonts w:ascii="SassoonCRInfant" w:hAnsi="SassoonCRInfant"/>
          <w:sz w:val="24"/>
          <w:szCs w:val="24"/>
        </w:rPr>
        <w:t>is</w:t>
      </w:r>
      <w:proofErr w:type="gramEnd"/>
      <w:r>
        <w:rPr>
          <w:rFonts w:ascii="SassoonCRInfant" w:hAnsi="SassoonCRInfant"/>
          <w:sz w:val="24"/>
          <w:szCs w:val="24"/>
        </w:rPr>
        <w:t xml:space="preserve"> key to the success of a</w:t>
      </w:r>
      <w:r w:rsidR="00966187">
        <w:rPr>
          <w:rFonts w:ascii="SassoonCRInfant" w:hAnsi="SassoonCRInfant"/>
          <w:sz w:val="24"/>
          <w:szCs w:val="24"/>
        </w:rPr>
        <w:t xml:space="preserve">ny </w:t>
      </w:r>
      <w:r>
        <w:rPr>
          <w:rFonts w:ascii="SassoonCRInfant" w:hAnsi="SassoonCRInfant"/>
          <w:sz w:val="24"/>
          <w:szCs w:val="24"/>
        </w:rPr>
        <w:t xml:space="preserve">child’s learning journey. </w:t>
      </w:r>
      <w:r w:rsidR="00966187">
        <w:rPr>
          <w:rFonts w:ascii="SassoonCRInfant" w:hAnsi="SassoonCRInfant"/>
          <w:sz w:val="24"/>
          <w:szCs w:val="24"/>
        </w:rPr>
        <w:t>For this reason</w:t>
      </w:r>
      <w:r>
        <w:rPr>
          <w:rFonts w:ascii="SassoonCRInfant" w:hAnsi="SassoonCRInfant"/>
          <w:sz w:val="24"/>
          <w:szCs w:val="24"/>
        </w:rPr>
        <w:t xml:space="preserve">, </w:t>
      </w:r>
      <w:r w:rsidR="001F7AB8">
        <w:rPr>
          <w:rFonts w:ascii="SassoonCRInfant" w:hAnsi="SassoonCRInfant"/>
          <w:sz w:val="24"/>
          <w:szCs w:val="24"/>
        </w:rPr>
        <w:t>pupil progress</w:t>
      </w:r>
      <w:r w:rsidR="00966187">
        <w:rPr>
          <w:rFonts w:ascii="SassoonCRInfant" w:hAnsi="SassoonCRInfant"/>
          <w:sz w:val="24"/>
          <w:szCs w:val="24"/>
        </w:rPr>
        <w:t xml:space="preserve"> </w:t>
      </w:r>
      <w:r w:rsidR="00F73AE6">
        <w:rPr>
          <w:rFonts w:ascii="SassoonCRInfant" w:hAnsi="SassoonCRInfant"/>
          <w:sz w:val="24"/>
          <w:szCs w:val="24"/>
        </w:rPr>
        <w:t>will be shared between teachers and families on a regular basis, throughout the academic year. This will consist of:</w:t>
      </w:r>
    </w:p>
    <w:p w14:paraId="356D1071" w14:textId="77777777" w:rsidR="00F73AE6" w:rsidRPr="00F73AE6" w:rsidRDefault="00F73AE6" w:rsidP="00F73AE6">
      <w:pPr>
        <w:pStyle w:val="ListParagraph"/>
        <w:numPr>
          <w:ilvl w:val="0"/>
          <w:numId w:val="9"/>
        </w:numPr>
        <w:spacing w:after="0" w:line="240" w:lineRule="auto"/>
        <w:textAlignment w:val="baseline"/>
        <w:rPr>
          <w:rFonts w:ascii="Segoe UI" w:eastAsia="Times New Roman" w:hAnsi="Segoe UI" w:cs="Segoe UI"/>
          <w:kern w:val="0"/>
          <w:sz w:val="20"/>
          <w:szCs w:val="20"/>
          <w:lang w:eastAsia="en-GB"/>
          <w14:ligatures w14:val="none"/>
        </w:rPr>
      </w:pPr>
      <w:r w:rsidRPr="00F73AE6">
        <w:rPr>
          <w:rFonts w:ascii="SassoonCRInfant" w:eastAsia="Times New Roman" w:hAnsi="SassoonCRInfant" w:cs="Segoe UI"/>
          <w:kern w:val="0"/>
          <w:sz w:val="24"/>
          <w:szCs w:val="24"/>
          <w:lang w:eastAsia="en-GB"/>
          <w14:ligatures w14:val="none"/>
        </w:rPr>
        <w:t>SEND pupil profile and progress meetings which take place three times a year (at the end of each term)</w:t>
      </w:r>
    </w:p>
    <w:p w14:paraId="341C87CF" w14:textId="77777777" w:rsidR="00F73AE6" w:rsidRPr="00F73AE6" w:rsidRDefault="00F73AE6" w:rsidP="00F73AE6">
      <w:pPr>
        <w:pStyle w:val="ListParagraph"/>
        <w:numPr>
          <w:ilvl w:val="0"/>
          <w:numId w:val="9"/>
        </w:numPr>
        <w:spacing w:after="0" w:line="240" w:lineRule="auto"/>
        <w:textAlignment w:val="baseline"/>
        <w:rPr>
          <w:rFonts w:ascii="Segoe UI" w:eastAsia="Times New Roman" w:hAnsi="Segoe UI" w:cs="Segoe UI"/>
          <w:kern w:val="0"/>
          <w:sz w:val="20"/>
          <w:szCs w:val="20"/>
          <w:lang w:eastAsia="en-GB"/>
          <w14:ligatures w14:val="none"/>
        </w:rPr>
      </w:pPr>
      <w:r w:rsidRPr="00F73AE6">
        <w:rPr>
          <w:rFonts w:ascii="SassoonCRInfant" w:eastAsia="Times New Roman" w:hAnsi="SassoonCRInfant" w:cs="Segoe UI"/>
          <w:kern w:val="0"/>
          <w:sz w:val="24"/>
          <w:szCs w:val="24"/>
          <w:lang w:eastAsia="en-GB"/>
          <w14:ligatures w14:val="none"/>
        </w:rPr>
        <w:t xml:space="preserve">Regular updates on Class Dojo, sharing successes and milestones </w:t>
      </w:r>
    </w:p>
    <w:p w14:paraId="4592D1FC" w14:textId="77777777" w:rsidR="00F73AE6" w:rsidRPr="00F73AE6" w:rsidRDefault="00F73AE6" w:rsidP="00F73AE6">
      <w:pPr>
        <w:pStyle w:val="ListParagraph"/>
        <w:numPr>
          <w:ilvl w:val="0"/>
          <w:numId w:val="9"/>
        </w:numPr>
        <w:spacing w:after="0" w:line="240" w:lineRule="auto"/>
        <w:textAlignment w:val="baseline"/>
        <w:rPr>
          <w:rFonts w:ascii="SassoonCRInfant" w:eastAsia="Times New Roman" w:hAnsi="SassoonCRInfant" w:cs="Segoe UI"/>
          <w:kern w:val="0"/>
          <w:sz w:val="24"/>
          <w:szCs w:val="24"/>
          <w:lang w:eastAsia="en-GB"/>
          <w14:ligatures w14:val="none"/>
        </w:rPr>
      </w:pPr>
      <w:r w:rsidRPr="00F73AE6">
        <w:rPr>
          <w:rFonts w:ascii="SassoonCRInfant" w:eastAsia="Times New Roman" w:hAnsi="SassoonCRInfant" w:cs="Segoe UI"/>
          <w:kern w:val="0"/>
          <w:sz w:val="24"/>
          <w:szCs w:val="24"/>
          <w:lang w:eastAsia="en-GB"/>
          <w14:ligatures w14:val="none"/>
        </w:rPr>
        <w:t xml:space="preserve">Parents are informed of their child’s learning through the use of daily communication tools such as Class Dojo and daily discussions at drop off and/or collection times. </w:t>
      </w:r>
    </w:p>
    <w:p w14:paraId="786B5406" w14:textId="77777777" w:rsidR="00F73AE6" w:rsidRDefault="00F73AE6" w:rsidP="00DD44DE">
      <w:pPr>
        <w:rPr>
          <w:rFonts w:ascii="SassoonCRInfant" w:hAnsi="SassoonCRInfant"/>
          <w:sz w:val="24"/>
          <w:szCs w:val="24"/>
        </w:rPr>
      </w:pPr>
    </w:p>
    <w:p w14:paraId="5736D2CF" w14:textId="0DC7CEC5" w:rsidR="007F7564" w:rsidRDefault="00DD44DE" w:rsidP="00DD44DE">
      <w:pPr>
        <w:rPr>
          <w:rStyle w:val="normaltextrun"/>
          <w:rFonts w:ascii="SassoonCRInfant" w:hAnsi="SassoonCRInfant"/>
          <w:sz w:val="24"/>
          <w:szCs w:val="24"/>
          <w:shd w:val="clear" w:color="auto" w:fill="FFFFFF"/>
        </w:rPr>
      </w:pPr>
      <w:r w:rsidRPr="008B699C">
        <w:rPr>
          <w:rFonts w:ascii="SassoonCRInfant" w:hAnsi="SassoonCRInfant"/>
          <w:sz w:val="24"/>
          <w:szCs w:val="24"/>
        </w:rPr>
        <w:t xml:space="preserve">The success of </w:t>
      </w:r>
      <w:r w:rsidR="004B2056">
        <w:rPr>
          <w:rFonts w:ascii="SassoonCRInfant" w:hAnsi="SassoonCRInfant"/>
          <w:sz w:val="24"/>
          <w:szCs w:val="24"/>
        </w:rPr>
        <w:t>The Nest</w:t>
      </w:r>
      <w:r w:rsidRPr="008B699C">
        <w:rPr>
          <w:rFonts w:ascii="SassoonCRInfant" w:hAnsi="SassoonCRInfant"/>
          <w:sz w:val="24"/>
          <w:szCs w:val="24"/>
        </w:rPr>
        <w:t xml:space="preserve"> will be measured </w:t>
      </w:r>
      <w:r w:rsidR="008B699C" w:rsidRPr="008B699C">
        <w:rPr>
          <w:rStyle w:val="normaltextrun"/>
          <w:rFonts w:ascii="SassoonCRInfant" w:hAnsi="SassoonCRInfant"/>
          <w:sz w:val="24"/>
          <w:szCs w:val="24"/>
          <w:shd w:val="clear" w:color="auto" w:fill="FFFFFF"/>
        </w:rPr>
        <w:t>by</w:t>
      </w:r>
      <w:r w:rsidR="007F7564">
        <w:rPr>
          <w:rStyle w:val="normaltextrun"/>
          <w:rFonts w:ascii="SassoonCRInfant" w:hAnsi="SassoonCRInfant"/>
          <w:sz w:val="24"/>
          <w:szCs w:val="24"/>
          <w:shd w:val="clear" w:color="auto" w:fill="FFFFFF"/>
        </w:rPr>
        <w:t>:</w:t>
      </w:r>
    </w:p>
    <w:p w14:paraId="0276B674" w14:textId="5A462F72" w:rsidR="007F7564" w:rsidRPr="004C202E" w:rsidRDefault="007F7564" w:rsidP="007F7564">
      <w:pPr>
        <w:pStyle w:val="ListParagraph"/>
        <w:numPr>
          <w:ilvl w:val="0"/>
          <w:numId w:val="4"/>
        </w:numPr>
        <w:rPr>
          <w:rStyle w:val="normaltextrun"/>
          <w:rFonts w:ascii="SassoonCRInfant" w:hAnsi="SassoonCRInfant"/>
          <w:sz w:val="24"/>
          <w:szCs w:val="24"/>
        </w:rPr>
      </w:pPr>
      <w:r>
        <w:rPr>
          <w:rStyle w:val="normaltextrun"/>
          <w:rFonts w:ascii="SassoonCRInfant" w:hAnsi="SassoonCRInfant"/>
          <w:sz w:val="24"/>
          <w:szCs w:val="24"/>
          <w:shd w:val="clear" w:color="auto" w:fill="FFFFFF"/>
        </w:rPr>
        <w:t>I</w:t>
      </w:r>
      <w:r w:rsidR="008B699C" w:rsidRPr="007F7564">
        <w:rPr>
          <w:rStyle w:val="normaltextrun"/>
          <w:rFonts w:ascii="SassoonCRInfant" w:hAnsi="SassoonCRInfant"/>
          <w:sz w:val="24"/>
          <w:szCs w:val="24"/>
          <w:shd w:val="clear" w:color="auto" w:fill="FFFFFF"/>
        </w:rPr>
        <w:t>ncreased regulation of pupils</w:t>
      </w:r>
      <w:r w:rsidR="004C202E">
        <w:rPr>
          <w:rStyle w:val="normaltextrun"/>
          <w:rFonts w:ascii="SassoonCRInfant" w:hAnsi="SassoonCRInfant"/>
          <w:sz w:val="24"/>
          <w:szCs w:val="24"/>
          <w:shd w:val="clear" w:color="auto" w:fill="FFFFFF"/>
        </w:rPr>
        <w:t xml:space="preserve"> (through monitoring, learning walks and pedagogical conversations)</w:t>
      </w:r>
    </w:p>
    <w:p w14:paraId="67C10468" w14:textId="5197095F" w:rsidR="004C202E" w:rsidRPr="004C202E" w:rsidRDefault="004C202E" w:rsidP="004C202E">
      <w:pPr>
        <w:pStyle w:val="ListParagraph"/>
        <w:numPr>
          <w:ilvl w:val="0"/>
          <w:numId w:val="4"/>
        </w:numPr>
        <w:spacing w:after="0" w:line="240" w:lineRule="auto"/>
        <w:textAlignment w:val="baseline"/>
        <w:rPr>
          <w:rStyle w:val="normaltextrun"/>
          <w:rFonts w:ascii="SassoonCRInfant" w:eastAsia="Times New Roman" w:hAnsi="SassoonCRInfant" w:cs="Segoe UI"/>
          <w:kern w:val="0"/>
          <w:sz w:val="24"/>
          <w:szCs w:val="24"/>
          <w:lang w:eastAsia="en-GB"/>
          <w14:ligatures w14:val="none"/>
        </w:rPr>
      </w:pPr>
      <w:r w:rsidRPr="004C202E">
        <w:rPr>
          <w:rFonts w:ascii="SassoonCRInfant" w:eastAsia="Times New Roman" w:hAnsi="SassoonCRInfant" w:cs="Segoe UI"/>
          <w:kern w:val="0"/>
          <w:sz w:val="24"/>
          <w:szCs w:val="24"/>
          <w:lang w:eastAsia="en-GB"/>
          <w14:ligatures w14:val="none"/>
        </w:rPr>
        <w:t>Reduced reporting of dysregulated behaviours (tracked via B</w:t>
      </w:r>
      <w:r>
        <w:rPr>
          <w:rFonts w:ascii="SassoonCRInfant" w:eastAsia="Times New Roman" w:hAnsi="SassoonCRInfant" w:cs="Segoe UI"/>
          <w:kern w:val="0"/>
          <w:sz w:val="24"/>
          <w:szCs w:val="24"/>
          <w:lang w:eastAsia="en-GB"/>
          <w14:ligatures w14:val="none"/>
        </w:rPr>
        <w:t xml:space="preserve"> </w:t>
      </w:r>
      <w:r w:rsidRPr="004C202E">
        <w:rPr>
          <w:rFonts w:ascii="SassoonCRInfant" w:eastAsia="Times New Roman" w:hAnsi="SassoonCRInfant" w:cs="Segoe UI"/>
          <w:kern w:val="0"/>
          <w:sz w:val="24"/>
          <w:szCs w:val="24"/>
          <w:lang w:eastAsia="en-GB"/>
          <w14:ligatures w14:val="none"/>
        </w:rPr>
        <w:t>Squared assessment data and CPOMS)</w:t>
      </w:r>
    </w:p>
    <w:p w14:paraId="73810C02" w14:textId="77418C21" w:rsidR="007F7564" w:rsidRPr="007F7564" w:rsidRDefault="007F7564" w:rsidP="007F7564">
      <w:pPr>
        <w:pStyle w:val="ListParagraph"/>
        <w:numPr>
          <w:ilvl w:val="0"/>
          <w:numId w:val="4"/>
        </w:numPr>
        <w:rPr>
          <w:rStyle w:val="normaltextrun"/>
          <w:rFonts w:ascii="SassoonCRInfant" w:hAnsi="SassoonCRInfant"/>
          <w:sz w:val="24"/>
          <w:szCs w:val="24"/>
        </w:rPr>
      </w:pPr>
      <w:r>
        <w:rPr>
          <w:rStyle w:val="normaltextrun"/>
          <w:rFonts w:ascii="SassoonCRInfant" w:hAnsi="SassoonCRInfant"/>
          <w:sz w:val="24"/>
          <w:szCs w:val="24"/>
          <w:shd w:val="clear" w:color="auto" w:fill="FFFFFF"/>
        </w:rPr>
        <w:t>I</w:t>
      </w:r>
      <w:r w:rsidR="008B699C" w:rsidRPr="007F7564">
        <w:rPr>
          <w:rStyle w:val="normaltextrun"/>
          <w:rFonts w:ascii="SassoonCRInfant" w:hAnsi="SassoonCRInfant"/>
          <w:sz w:val="24"/>
          <w:szCs w:val="24"/>
          <w:shd w:val="clear" w:color="auto" w:fill="FFFFFF"/>
        </w:rPr>
        <w:t>ncreased interaction and engagement</w:t>
      </w:r>
      <w:r w:rsidR="004C202E">
        <w:rPr>
          <w:rStyle w:val="normaltextrun"/>
          <w:rFonts w:ascii="SassoonCRInfant" w:hAnsi="SassoonCRInfant"/>
          <w:sz w:val="24"/>
          <w:szCs w:val="24"/>
          <w:shd w:val="clear" w:color="auto" w:fill="FFFFFF"/>
        </w:rPr>
        <w:t xml:space="preserve"> (through monitoring and learning walks)</w:t>
      </w:r>
    </w:p>
    <w:p w14:paraId="44AEC408" w14:textId="7630A12D" w:rsidR="007F7564" w:rsidRPr="007F7564" w:rsidRDefault="007F7564" w:rsidP="007F7564">
      <w:pPr>
        <w:pStyle w:val="ListParagraph"/>
        <w:numPr>
          <w:ilvl w:val="0"/>
          <w:numId w:val="4"/>
        </w:numPr>
        <w:rPr>
          <w:rStyle w:val="normaltextrun"/>
          <w:rFonts w:ascii="SassoonCRInfant" w:hAnsi="SassoonCRInfant"/>
          <w:sz w:val="24"/>
          <w:szCs w:val="24"/>
        </w:rPr>
      </w:pPr>
      <w:r>
        <w:rPr>
          <w:rStyle w:val="normaltextrun"/>
          <w:rFonts w:ascii="SassoonCRInfant" w:hAnsi="SassoonCRInfant"/>
          <w:sz w:val="24"/>
          <w:szCs w:val="24"/>
          <w:shd w:val="clear" w:color="auto" w:fill="FFFFFF"/>
        </w:rPr>
        <w:t>I</w:t>
      </w:r>
      <w:r w:rsidR="008B699C" w:rsidRPr="007F7564">
        <w:rPr>
          <w:rStyle w:val="normaltextrun"/>
          <w:rFonts w:ascii="SassoonCRInfant" w:hAnsi="SassoonCRInfant"/>
          <w:sz w:val="24"/>
          <w:szCs w:val="24"/>
          <w:shd w:val="clear" w:color="auto" w:fill="FFFFFF"/>
        </w:rPr>
        <w:t xml:space="preserve">ncreased ability to join </w:t>
      </w:r>
      <w:r>
        <w:rPr>
          <w:rStyle w:val="normaltextrun"/>
          <w:rFonts w:ascii="SassoonCRInfant" w:hAnsi="SassoonCRInfant"/>
          <w:sz w:val="24"/>
          <w:szCs w:val="24"/>
          <w:shd w:val="clear" w:color="auto" w:fill="FFFFFF"/>
        </w:rPr>
        <w:t xml:space="preserve">in </w:t>
      </w:r>
      <w:r w:rsidRPr="007F7564">
        <w:rPr>
          <w:rStyle w:val="normaltextrun"/>
          <w:rFonts w:ascii="SassoonCRInfant" w:hAnsi="SassoonCRInfant"/>
          <w:sz w:val="24"/>
          <w:szCs w:val="24"/>
          <w:shd w:val="clear" w:color="auto" w:fill="FFFFFF"/>
        </w:rPr>
        <w:t xml:space="preserve">and learn alongside peers in </w:t>
      </w:r>
      <w:r w:rsidR="008B699C" w:rsidRPr="007F7564">
        <w:rPr>
          <w:rStyle w:val="normaltextrun"/>
          <w:rFonts w:ascii="SassoonCRInfant" w:hAnsi="SassoonCRInfant"/>
          <w:sz w:val="24"/>
          <w:szCs w:val="24"/>
          <w:shd w:val="clear" w:color="auto" w:fill="FFFFFF"/>
        </w:rPr>
        <w:t xml:space="preserve">the main classroom </w:t>
      </w:r>
      <w:r w:rsidR="004C202E">
        <w:rPr>
          <w:rStyle w:val="normaltextrun"/>
          <w:rFonts w:ascii="SassoonCRInfant" w:hAnsi="SassoonCRInfant"/>
          <w:sz w:val="24"/>
          <w:szCs w:val="24"/>
          <w:shd w:val="clear" w:color="auto" w:fill="FFFFFF"/>
        </w:rPr>
        <w:t>(through monitoring, learning walks and pedagogical conversations)</w:t>
      </w:r>
    </w:p>
    <w:p w14:paraId="79517B5D" w14:textId="161861B3" w:rsidR="00DD44DE" w:rsidRPr="007F7564" w:rsidRDefault="007F7564" w:rsidP="007F7564">
      <w:pPr>
        <w:pStyle w:val="ListParagraph"/>
        <w:numPr>
          <w:ilvl w:val="0"/>
          <w:numId w:val="4"/>
        </w:numPr>
        <w:rPr>
          <w:rStyle w:val="normaltextrun"/>
          <w:rFonts w:ascii="SassoonCRInfant" w:hAnsi="SassoonCRInfant"/>
          <w:sz w:val="24"/>
          <w:szCs w:val="24"/>
        </w:rPr>
      </w:pPr>
      <w:r>
        <w:rPr>
          <w:rStyle w:val="normaltextrun"/>
          <w:rFonts w:ascii="SassoonCRInfant" w:hAnsi="SassoonCRInfant"/>
          <w:sz w:val="24"/>
          <w:szCs w:val="24"/>
          <w:shd w:val="clear" w:color="auto" w:fill="FFFFFF"/>
        </w:rPr>
        <w:t>P</w:t>
      </w:r>
      <w:r w:rsidR="008B699C" w:rsidRPr="007F7564">
        <w:rPr>
          <w:rStyle w:val="normaltextrun"/>
          <w:rFonts w:ascii="SassoonCRInfant" w:hAnsi="SassoonCRInfant"/>
          <w:sz w:val="24"/>
          <w:szCs w:val="24"/>
          <w:shd w:val="clear" w:color="auto" w:fill="FFFFFF"/>
        </w:rPr>
        <w:t>rogress on B Squared</w:t>
      </w:r>
      <w:r w:rsidR="004C202E">
        <w:rPr>
          <w:rStyle w:val="normaltextrun"/>
          <w:rFonts w:ascii="SassoonCRInfant" w:hAnsi="SassoonCRInfant"/>
          <w:sz w:val="24"/>
          <w:szCs w:val="24"/>
          <w:shd w:val="clear" w:color="auto" w:fill="FFFFFF"/>
        </w:rPr>
        <w:t xml:space="preserve"> (half-termly updates and termly data drops)</w:t>
      </w:r>
    </w:p>
    <w:p w14:paraId="683A37BA" w14:textId="70CDB7AD" w:rsidR="00CC4397" w:rsidRDefault="00CC4397" w:rsidP="00CC4397">
      <w:pPr>
        <w:pStyle w:val="ListParagraph"/>
        <w:numPr>
          <w:ilvl w:val="0"/>
          <w:numId w:val="4"/>
        </w:numPr>
        <w:spacing w:after="0" w:line="240" w:lineRule="auto"/>
        <w:textAlignment w:val="baseline"/>
        <w:rPr>
          <w:rFonts w:ascii="SassoonCRInfant" w:eastAsia="Times New Roman" w:hAnsi="SassoonCRInfant" w:cs="Segoe UI"/>
          <w:kern w:val="0"/>
          <w:sz w:val="24"/>
          <w:szCs w:val="24"/>
          <w:lang w:eastAsia="en-GB"/>
          <w14:ligatures w14:val="none"/>
        </w:rPr>
      </w:pPr>
      <w:r w:rsidRPr="006F3937">
        <w:rPr>
          <w:rFonts w:ascii="SassoonCRInfant" w:eastAsia="Times New Roman" w:hAnsi="SassoonCRInfant" w:cs="Segoe UI"/>
          <w:kern w:val="0"/>
          <w:sz w:val="24"/>
          <w:szCs w:val="24"/>
          <w:lang w:eastAsia="en-GB"/>
          <w14:ligatures w14:val="none"/>
        </w:rPr>
        <w:t>Pupil and parent/carer voice is positive about The Nest provision</w:t>
      </w:r>
      <w:r w:rsidR="006F3937" w:rsidRPr="006F3937">
        <w:rPr>
          <w:rFonts w:ascii="SassoonCRInfant" w:eastAsia="Times New Roman" w:hAnsi="SassoonCRInfant" w:cs="Segoe UI"/>
          <w:kern w:val="0"/>
          <w:sz w:val="24"/>
          <w:szCs w:val="24"/>
          <w:lang w:eastAsia="en-GB"/>
          <w14:ligatures w14:val="none"/>
        </w:rPr>
        <w:t xml:space="preserve">. Data is collected through </w:t>
      </w:r>
      <w:r w:rsidRPr="006F3937">
        <w:rPr>
          <w:rFonts w:ascii="SassoonCRInfant" w:eastAsia="Times New Roman" w:hAnsi="SassoonCRInfant" w:cs="Segoe UI"/>
          <w:kern w:val="0"/>
          <w:sz w:val="24"/>
          <w:szCs w:val="24"/>
          <w:lang w:eastAsia="en-GB"/>
          <w14:ligatures w14:val="none"/>
        </w:rPr>
        <w:t xml:space="preserve">parent questionnaires </w:t>
      </w:r>
      <w:r w:rsidR="006F3937" w:rsidRPr="006F3937">
        <w:rPr>
          <w:rFonts w:ascii="SassoonCRInfant" w:eastAsia="Times New Roman" w:hAnsi="SassoonCRInfant" w:cs="Segoe UI"/>
          <w:kern w:val="0"/>
          <w:sz w:val="24"/>
          <w:szCs w:val="24"/>
          <w:lang w:eastAsia="en-GB"/>
          <w14:ligatures w14:val="none"/>
        </w:rPr>
        <w:t xml:space="preserve">(twice per year) </w:t>
      </w:r>
      <w:r w:rsidRPr="006F3937">
        <w:rPr>
          <w:rFonts w:ascii="SassoonCRInfant" w:eastAsia="Times New Roman" w:hAnsi="SassoonCRInfant" w:cs="Segoe UI"/>
          <w:kern w:val="0"/>
          <w:sz w:val="24"/>
          <w:szCs w:val="24"/>
          <w:lang w:eastAsia="en-GB"/>
          <w14:ligatures w14:val="none"/>
        </w:rPr>
        <w:t>and SEND review meetings</w:t>
      </w:r>
      <w:r w:rsidR="006F3937" w:rsidRPr="006F3937">
        <w:rPr>
          <w:rFonts w:ascii="SassoonCRInfant" w:eastAsia="Times New Roman" w:hAnsi="SassoonCRInfant" w:cs="Segoe UI"/>
          <w:kern w:val="0"/>
          <w:sz w:val="24"/>
          <w:szCs w:val="24"/>
          <w:lang w:eastAsia="en-GB"/>
          <w14:ligatures w14:val="none"/>
        </w:rPr>
        <w:t xml:space="preserve"> (three times per year)</w:t>
      </w:r>
      <w:r w:rsidRPr="006F3937">
        <w:rPr>
          <w:rFonts w:ascii="SassoonCRInfant" w:eastAsia="Times New Roman" w:hAnsi="SassoonCRInfant" w:cs="Segoe UI"/>
          <w:kern w:val="0"/>
          <w:sz w:val="24"/>
          <w:szCs w:val="24"/>
          <w:lang w:eastAsia="en-GB"/>
          <w14:ligatures w14:val="none"/>
        </w:rPr>
        <w:t>.  </w:t>
      </w:r>
    </w:p>
    <w:p w14:paraId="5C136983" w14:textId="395C8EDF" w:rsidR="00F73AE6" w:rsidRPr="00F73AE6" w:rsidRDefault="00F73AE6" w:rsidP="00F73AE6">
      <w:pPr>
        <w:pStyle w:val="ListParagraph"/>
        <w:numPr>
          <w:ilvl w:val="0"/>
          <w:numId w:val="4"/>
        </w:numPr>
        <w:spacing w:after="0" w:line="240" w:lineRule="auto"/>
        <w:textAlignment w:val="baseline"/>
        <w:rPr>
          <w:rFonts w:ascii="SassoonCRInfant" w:eastAsia="Times New Roman" w:hAnsi="SassoonCRInfant" w:cs="Segoe UI"/>
          <w:kern w:val="0"/>
          <w:sz w:val="24"/>
          <w:szCs w:val="24"/>
          <w:lang w:eastAsia="en-GB"/>
          <w14:ligatures w14:val="none"/>
        </w:rPr>
      </w:pPr>
      <w:r w:rsidRPr="00F73AE6">
        <w:rPr>
          <w:rFonts w:ascii="SassoonCRInfant" w:eastAsia="Times New Roman" w:hAnsi="SassoonCRInfant" w:cs="Segoe UI"/>
          <w:kern w:val="0"/>
          <w:sz w:val="24"/>
          <w:szCs w:val="24"/>
          <w:lang w:eastAsia="en-GB"/>
          <w14:ligatures w14:val="none"/>
        </w:rPr>
        <w:t xml:space="preserve">Attendance for children accessing The Nest will improve </w:t>
      </w:r>
      <w:r>
        <w:rPr>
          <w:rFonts w:ascii="SassoonCRInfant" w:eastAsia="Times New Roman" w:hAnsi="SassoonCRInfant" w:cs="Segoe UI"/>
          <w:kern w:val="0"/>
          <w:sz w:val="24"/>
          <w:szCs w:val="24"/>
          <w:lang w:eastAsia="en-GB"/>
          <w14:ligatures w14:val="none"/>
        </w:rPr>
        <w:t>(</w:t>
      </w:r>
      <w:r w:rsidRPr="00F73AE6">
        <w:rPr>
          <w:rFonts w:ascii="SassoonCRInfant" w:eastAsia="Times New Roman" w:hAnsi="SassoonCRInfant" w:cs="Segoe UI"/>
          <w:kern w:val="0"/>
          <w:sz w:val="24"/>
          <w:szCs w:val="24"/>
          <w:lang w:eastAsia="en-GB"/>
          <w14:ligatures w14:val="none"/>
        </w:rPr>
        <w:t>tracked through schools ARBOUR system</w:t>
      </w:r>
      <w:r>
        <w:rPr>
          <w:rFonts w:ascii="SassoonCRInfant" w:eastAsia="Times New Roman" w:hAnsi="SassoonCRInfant" w:cs="Segoe UI"/>
          <w:kern w:val="0"/>
          <w:sz w:val="24"/>
          <w:szCs w:val="24"/>
          <w:lang w:eastAsia="en-GB"/>
          <w14:ligatures w14:val="none"/>
        </w:rPr>
        <w:t>)</w:t>
      </w:r>
      <w:r w:rsidRPr="00F73AE6">
        <w:rPr>
          <w:rFonts w:ascii="SassoonCRInfant" w:eastAsia="Times New Roman" w:hAnsi="SassoonCRInfant" w:cs="Segoe UI"/>
          <w:kern w:val="0"/>
          <w:sz w:val="24"/>
          <w:szCs w:val="24"/>
          <w:lang w:eastAsia="en-GB"/>
          <w14:ligatures w14:val="none"/>
        </w:rPr>
        <w:t>.  </w:t>
      </w:r>
    </w:p>
    <w:p w14:paraId="1D5AB0DC" w14:textId="77777777" w:rsidR="00953624" w:rsidRDefault="00953624"/>
    <w:sectPr w:rsidR="00953624" w:rsidSect="00184B8E">
      <w:pgSz w:w="11906" w:h="16838"/>
      <w:pgMar w:top="720" w:right="720" w:bottom="720" w:left="720" w:header="708" w:footer="708"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assoonCRInfant">
    <w:panose1 w:val="00000400000000000000"/>
    <w:charset w:val="00"/>
    <w:family w:val="auto"/>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7C25"/>
    <w:multiLevelType w:val="multilevel"/>
    <w:tmpl w:val="C9AC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CF3D71"/>
    <w:multiLevelType w:val="hybridMultilevel"/>
    <w:tmpl w:val="AFBA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B15462"/>
    <w:multiLevelType w:val="multilevel"/>
    <w:tmpl w:val="D9D6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9C2BFE"/>
    <w:multiLevelType w:val="multilevel"/>
    <w:tmpl w:val="E336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A947A8"/>
    <w:multiLevelType w:val="multilevel"/>
    <w:tmpl w:val="64D0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412032"/>
    <w:multiLevelType w:val="hybridMultilevel"/>
    <w:tmpl w:val="A2148AE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6D6F1343"/>
    <w:multiLevelType w:val="multilevel"/>
    <w:tmpl w:val="3968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2B6408"/>
    <w:multiLevelType w:val="hybridMultilevel"/>
    <w:tmpl w:val="90B0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396ACF"/>
    <w:multiLevelType w:val="hybridMultilevel"/>
    <w:tmpl w:val="A9F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5"/>
  </w:num>
  <w:num w:numId="5">
    <w:abstractNumId w:val="2"/>
  </w:num>
  <w:num w:numId="6">
    <w:abstractNumId w:val="0"/>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60C"/>
    <w:rsid w:val="00004572"/>
    <w:rsid w:val="00014EE8"/>
    <w:rsid w:val="0002230B"/>
    <w:rsid w:val="000A33DD"/>
    <w:rsid w:val="000B6EF9"/>
    <w:rsid w:val="000E4CE1"/>
    <w:rsid w:val="00153B18"/>
    <w:rsid w:val="00184B8E"/>
    <w:rsid w:val="001B4060"/>
    <w:rsid w:val="001B5148"/>
    <w:rsid w:val="001C7855"/>
    <w:rsid w:val="001E75CC"/>
    <w:rsid w:val="001F7AB8"/>
    <w:rsid w:val="00202297"/>
    <w:rsid w:val="002105BD"/>
    <w:rsid w:val="0027070F"/>
    <w:rsid w:val="002B4D8B"/>
    <w:rsid w:val="00341CD1"/>
    <w:rsid w:val="0036215E"/>
    <w:rsid w:val="00365257"/>
    <w:rsid w:val="003C4610"/>
    <w:rsid w:val="003F1985"/>
    <w:rsid w:val="004142B6"/>
    <w:rsid w:val="00425895"/>
    <w:rsid w:val="00470B5B"/>
    <w:rsid w:val="004A5060"/>
    <w:rsid w:val="004B2056"/>
    <w:rsid w:val="004C202E"/>
    <w:rsid w:val="004D0E62"/>
    <w:rsid w:val="004E5F0D"/>
    <w:rsid w:val="005222D8"/>
    <w:rsid w:val="00524F42"/>
    <w:rsid w:val="00557EAD"/>
    <w:rsid w:val="005A2F97"/>
    <w:rsid w:val="005B3B9A"/>
    <w:rsid w:val="005B71DA"/>
    <w:rsid w:val="005E1F23"/>
    <w:rsid w:val="00602FAB"/>
    <w:rsid w:val="006052FD"/>
    <w:rsid w:val="00630A83"/>
    <w:rsid w:val="006571D2"/>
    <w:rsid w:val="006C2E1C"/>
    <w:rsid w:val="006E5BCC"/>
    <w:rsid w:val="006F3937"/>
    <w:rsid w:val="00714EBA"/>
    <w:rsid w:val="0072693A"/>
    <w:rsid w:val="0073191E"/>
    <w:rsid w:val="0073470C"/>
    <w:rsid w:val="0076147D"/>
    <w:rsid w:val="007616C2"/>
    <w:rsid w:val="00790172"/>
    <w:rsid w:val="0079681C"/>
    <w:rsid w:val="007C1F1D"/>
    <w:rsid w:val="007F301C"/>
    <w:rsid w:val="007F7564"/>
    <w:rsid w:val="00815F3C"/>
    <w:rsid w:val="00865341"/>
    <w:rsid w:val="00896EF6"/>
    <w:rsid w:val="008B2ADD"/>
    <w:rsid w:val="008B699C"/>
    <w:rsid w:val="008C1F76"/>
    <w:rsid w:val="008F140D"/>
    <w:rsid w:val="009335C6"/>
    <w:rsid w:val="00947632"/>
    <w:rsid w:val="00953624"/>
    <w:rsid w:val="00966187"/>
    <w:rsid w:val="009B276C"/>
    <w:rsid w:val="009D1BC7"/>
    <w:rsid w:val="00A15239"/>
    <w:rsid w:val="00A75AD2"/>
    <w:rsid w:val="00B211B7"/>
    <w:rsid w:val="00B2269E"/>
    <w:rsid w:val="00B35E37"/>
    <w:rsid w:val="00B73F2C"/>
    <w:rsid w:val="00BB015E"/>
    <w:rsid w:val="00C46DBD"/>
    <w:rsid w:val="00C82928"/>
    <w:rsid w:val="00CC4397"/>
    <w:rsid w:val="00CE558C"/>
    <w:rsid w:val="00D00B06"/>
    <w:rsid w:val="00D4714E"/>
    <w:rsid w:val="00D5506D"/>
    <w:rsid w:val="00D56D96"/>
    <w:rsid w:val="00D7560C"/>
    <w:rsid w:val="00D87B65"/>
    <w:rsid w:val="00DB030C"/>
    <w:rsid w:val="00DD44DE"/>
    <w:rsid w:val="00ED07E1"/>
    <w:rsid w:val="00EF00E2"/>
    <w:rsid w:val="00F31BCF"/>
    <w:rsid w:val="00F343C2"/>
    <w:rsid w:val="00F73AE6"/>
    <w:rsid w:val="00F770E6"/>
    <w:rsid w:val="00FC3F97"/>
    <w:rsid w:val="00FD38A2"/>
    <w:rsid w:val="00FE4462"/>
    <w:rsid w:val="00FE490B"/>
    <w:rsid w:val="00FE5D5D"/>
    <w:rsid w:val="01FA2682"/>
    <w:rsid w:val="044A5BE4"/>
    <w:rsid w:val="050D82DA"/>
    <w:rsid w:val="051AB17E"/>
    <w:rsid w:val="05CA7C60"/>
    <w:rsid w:val="06A5B95A"/>
    <w:rsid w:val="06E8E742"/>
    <w:rsid w:val="0C7F7B95"/>
    <w:rsid w:val="0D2E452E"/>
    <w:rsid w:val="0EDC5EA9"/>
    <w:rsid w:val="0F33E7E7"/>
    <w:rsid w:val="0FC05A56"/>
    <w:rsid w:val="106D7F66"/>
    <w:rsid w:val="10AD5E91"/>
    <w:rsid w:val="11F3BA4B"/>
    <w:rsid w:val="125773B0"/>
    <w:rsid w:val="1361FA74"/>
    <w:rsid w:val="1479AD84"/>
    <w:rsid w:val="1482CD4B"/>
    <w:rsid w:val="15D8B633"/>
    <w:rsid w:val="17D70071"/>
    <w:rsid w:val="17DFC66E"/>
    <w:rsid w:val="1998D34E"/>
    <w:rsid w:val="1A6B25EA"/>
    <w:rsid w:val="1A7D7218"/>
    <w:rsid w:val="1BB92974"/>
    <w:rsid w:val="1C049C64"/>
    <w:rsid w:val="1C4B0D82"/>
    <w:rsid w:val="1CCA3468"/>
    <w:rsid w:val="1CEE091E"/>
    <w:rsid w:val="1D2DCDBA"/>
    <w:rsid w:val="1D944BE2"/>
    <w:rsid w:val="1DED2654"/>
    <w:rsid w:val="1E0B0631"/>
    <w:rsid w:val="1F387C3E"/>
    <w:rsid w:val="1F5997B5"/>
    <w:rsid w:val="21685B2A"/>
    <w:rsid w:val="230EE686"/>
    <w:rsid w:val="259D7085"/>
    <w:rsid w:val="2632B077"/>
    <w:rsid w:val="26A37DBA"/>
    <w:rsid w:val="26DCC404"/>
    <w:rsid w:val="27FA6895"/>
    <w:rsid w:val="2853FCB5"/>
    <w:rsid w:val="29032D83"/>
    <w:rsid w:val="291407A5"/>
    <w:rsid w:val="2AA15532"/>
    <w:rsid w:val="2C396EA1"/>
    <w:rsid w:val="2D027C70"/>
    <w:rsid w:val="2D2CD314"/>
    <w:rsid w:val="2D831484"/>
    <w:rsid w:val="2F9A01AE"/>
    <w:rsid w:val="30716EB8"/>
    <w:rsid w:val="3125A4D3"/>
    <w:rsid w:val="32C54520"/>
    <w:rsid w:val="33AC9ABF"/>
    <w:rsid w:val="33C36B8E"/>
    <w:rsid w:val="349A8877"/>
    <w:rsid w:val="350822FD"/>
    <w:rsid w:val="359D3C1E"/>
    <w:rsid w:val="38B1E907"/>
    <w:rsid w:val="39A64E96"/>
    <w:rsid w:val="39CEE043"/>
    <w:rsid w:val="3A46D446"/>
    <w:rsid w:val="3ACAB93E"/>
    <w:rsid w:val="3ADC5574"/>
    <w:rsid w:val="3BAFA3C6"/>
    <w:rsid w:val="3D89A61F"/>
    <w:rsid w:val="3DDE7FD6"/>
    <w:rsid w:val="420B0F73"/>
    <w:rsid w:val="4258BDC9"/>
    <w:rsid w:val="443C5651"/>
    <w:rsid w:val="44D33396"/>
    <w:rsid w:val="49C6F6BA"/>
    <w:rsid w:val="4A80D66F"/>
    <w:rsid w:val="4AED4AF7"/>
    <w:rsid w:val="4B036C98"/>
    <w:rsid w:val="4E58E59F"/>
    <w:rsid w:val="4FD77E21"/>
    <w:rsid w:val="51B0E40B"/>
    <w:rsid w:val="524052A2"/>
    <w:rsid w:val="534BF84B"/>
    <w:rsid w:val="5355F237"/>
    <w:rsid w:val="5446DCF4"/>
    <w:rsid w:val="5474157A"/>
    <w:rsid w:val="558D7F3D"/>
    <w:rsid w:val="56CEFA7E"/>
    <w:rsid w:val="56DEDE5A"/>
    <w:rsid w:val="5730D3C4"/>
    <w:rsid w:val="57793833"/>
    <w:rsid w:val="57E35CD3"/>
    <w:rsid w:val="58CC5A6D"/>
    <w:rsid w:val="59D7D2D5"/>
    <w:rsid w:val="5AE53D9E"/>
    <w:rsid w:val="5B0B0168"/>
    <w:rsid w:val="5B47232C"/>
    <w:rsid w:val="5BD9882D"/>
    <w:rsid w:val="5D49A9ED"/>
    <w:rsid w:val="5ED45CB9"/>
    <w:rsid w:val="5ED7B4E7"/>
    <w:rsid w:val="5F29B749"/>
    <w:rsid w:val="60A5907E"/>
    <w:rsid w:val="61C90E4D"/>
    <w:rsid w:val="61F00C48"/>
    <w:rsid w:val="62254C26"/>
    <w:rsid w:val="6272406D"/>
    <w:rsid w:val="63ACBA3C"/>
    <w:rsid w:val="63FEB559"/>
    <w:rsid w:val="6521288A"/>
    <w:rsid w:val="68DF1D66"/>
    <w:rsid w:val="698564C5"/>
    <w:rsid w:val="6A48452E"/>
    <w:rsid w:val="6BA97F62"/>
    <w:rsid w:val="706AE248"/>
    <w:rsid w:val="7360769D"/>
    <w:rsid w:val="744ABC10"/>
    <w:rsid w:val="75CBA449"/>
    <w:rsid w:val="77F2C830"/>
    <w:rsid w:val="78679D2E"/>
    <w:rsid w:val="7AB7BDCF"/>
    <w:rsid w:val="7C18B045"/>
    <w:rsid w:val="7C773911"/>
    <w:rsid w:val="7D475EAE"/>
    <w:rsid w:val="7E873556"/>
    <w:rsid w:val="7FD22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152C7"/>
  <w15:chartTrackingRefBased/>
  <w15:docId w15:val="{933E615B-91B5-4FAA-BB2C-92D2F306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6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6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6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6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6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6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6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6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6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6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6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6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6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6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6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6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6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60C"/>
    <w:rPr>
      <w:rFonts w:eastAsiaTheme="majorEastAsia" w:cstheme="majorBidi"/>
      <w:color w:val="272727" w:themeColor="text1" w:themeTint="D8"/>
    </w:rPr>
  </w:style>
  <w:style w:type="paragraph" w:styleId="Title">
    <w:name w:val="Title"/>
    <w:basedOn w:val="Normal"/>
    <w:next w:val="Normal"/>
    <w:link w:val="TitleChar"/>
    <w:uiPriority w:val="10"/>
    <w:qFormat/>
    <w:rsid w:val="00D756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6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6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6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60C"/>
    <w:pPr>
      <w:spacing w:before="160"/>
      <w:jc w:val="center"/>
    </w:pPr>
    <w:rPr>
      <w:i/>
      <w:iCs/>
      <w:color w:val="404040" w:themeColor="text1" w:themeTint="BF"/>
    </w:rPr>
  </w:style>
  <w:style w:type="character" w:customStyle="1" w:styleId="QuoteChar">
    <w:name w:val="Quote Char"/>
    <w:basedOn w:val="DefaultParagraphFont"/>
    <w:link w:val="Quote"/>
    <w:uiPriority w:val="29"/>
    <w:rsid w:val="00D7560C"/>
    <w:rPr>
      <w:i/>
      <w:iCs/>
      <w:color w:val="404040" w:themeColor="text1" w:themeTint="BF"/>
    </w:rPr>
  </w:style>
  <w:style w:type="paragraph" w:styleId="ListParagraph">
    <w:name w:val="List Paragraph"/>
    <w:basedOn w:val="Normal"/>
    <w:uiPriority w:val="34"/>
    <w:qFormat/>
    <w:rsid w:val="00D7560C"/>
    <w:pPr>
      <w:ind w:left="720"/>
      <w:contextualSpacing/>
    </w:pPr>
  </w:style>
  <w:style w:type="character" w:styleId="IntenseEmphasis">
    <w:name w:val="Intense Emphasis"/>
    <w:basedOn w:val="DefaultParagraphFont"/>
    <w:uiPriority w:val="21"/>
    <w:qFormat/>
    <w:rsid w:val="00D7560C"/>
    <w:rPr>
      <w:i/>
      <w:iCs/>
      <w:color w:val="0F4761" w:themeColor="accent1" w:themeShade="BF"/>
    </w:rPr>
  </w:style>
  <w:style w:type="paragraph" w:styleId="IntenseQuote">
    <w:name w:val="Intense Quote"/>
    <w:basedOn w:val="Normal"/>
    <w:next w:val="Normal"/>
    <w:link w:val="IntenseQuoteChar"/>
    <w:uiPriority w:val="30"/>
    <w:qFormat/>
    <w:rsid w:val="00D756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60C"/>
    <w:rPr>
      <w:i/>
      <w:iCs/>
      <w:color w:val="0F4761" w:themeColor="accent1" w:themeShade="BF"/>
    </w:rPr>
  </w:style>
  <w:style w:type="character" w:styleId="IntenseReference">
    <w:name w:val="Intense Reference"/>
    <w:basedOn w:val="DefaultParagraphFont"/>
    <w:uiPriority w:val="32"/>
    <w:qFormat/>
    <w:rsid w:val="00D7560C"/>
    <w:rPr>
      <w:b/>
      <w:bCs/>
      <w:smallCaps/>
      <w:color w:val="0F4761" w:themeColor="accent1" w:themeShade="BF"/>
      <w:spacing w:val="5"/>
    </w:rPr>
  </w:style>
  <w:style w:type="character" w:customStyle="1" w:styleId="normaltextrun">
    <w:name w:val="normaltextrun"/>
    <w:basedOn w:val="DefaultParagraphFont"/>
    <w:rsid w:val="0076147D"/>
  </w:style>
  <w:style w:type="character" w:customStyle="1" w:styleId="eop">
    <w:name w:val="eop"/>
    <w:basedOn w:val="DefaultParagraphFont"/>
    <w:rsid w:val="0076147D"/>
  </w:style>
  <w:style w:type="paragraph" w:customStyle="1" w:styleId="paragraph">
    <w:name w:val="paragraph"/>
    <w:basedOn w:val="Normal"/>
    <w:rsid w:val="004E5F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9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8819">
          <w:marLeft w:val="0"/>
          <w:marRight w:val="0"/>
          <w:marTop w:val="0"/>
          <w:marBottom w:val="0"/>
          <w:divBdr>
            <w:top w:val="none" w:sz="0" w:space="0" w:color="auto"/>
            <w:left w:val="none" w:sz="0" w:space="0" w:color="auto"/>
            <w:bottom w:val="none" w:sz="0" w:space="0" w:color="auto"/>
            <w:right w:val="none" w:sz="0" w:space="0" w:color="auto"/>
          </w:divBdr>
        </w:div>
        <w:div w:id="1512837995">
          <w:marLeft w:val="0"/>
          <w:marRight w:val="0"/>
          <w:marTop w:val="0"/>
          <w:marBottom w:val="0"/>
          <w:divBdr>
            <w:top w:val="none" w:sz="0" w:space="0" w:color="auto"/>
            <w:left w:val="none" w:sz="0" w:space="0" w:color="auto"/>
            <w:bottom w:val="none" w:sz="0" w:space="0" w:color="auto"/>
            <w:right w:val="none" w:sz="0" w:space="0" w:color="auto"/>
          </w:divBdr>
        </w:div>
        <w:div w:id="1592204105">
          <w:marLeft w:val="0"/>
          <w:marRight w:val="0"/>
          <w:marTop w:val="0"/>
          <w:marBottom w:val="0"/>
          <w:divBdr>
            <w:top w:val="none" w:sz="0" w:space="0" w:color="auto"/>
            <w:left w:val="none" w:sz="0" w:space="0" w:color="auto"/>
            <w:bottom w:val="none" w:sz="0" w:space="0" w:color="auto"/>
            <w:right w:val="none" w:sz="0" w:space="0" w:color="auto"/>
          </w:divBdr>
        </w:div>
        <w:div w:id="1200243146">
          <w:marLeft w:val="0"/>
          <w:marRight w:val="0"/>
          <w:marTop w:val="0"/>
          <w:marBottom w:val="0"/>
          <w:divBdr>
            <w:top w:val="none" w:sz="0" w:space="0" w:color="auto"/>
            <w:left w:val="none" w:sz="0" w:space="0" w:color="auto"/>
            <w:bottom w:val="none" w:sz="0" w:space="0" w:color="auto"/>
            <w:right w:val="none" w:sz="0" w:space="0" w:color="auto"/>
          </w:divBdr>
        </w:div>
        <w:div w:id="752973359">
          <w:marLeft w:val="0"/>
          <w:marRight w:val="0"/>
          <w:marTop w:val="0"/>
          <w:marBottom w:val="0"/>
          <w:divBdr>
            <w:top w:val="none" w:sz="0" w:space="0" w:color="auto"/>
            <w:left w:val="none" w:sz="0" w:space="0" w:color="auto"/>
            <w:bottom w:val="none" w:sz="0" w:space="0" w:color="auto"/>
            <w:right w:val="none" w:sz="0" w:space="0" w:color="auto"/>
          </w:divBdr>
        </w:div>
      </w:divsChild>
    </w:div>
    <w:div w:id="977879775">
      <w:bodyDiv w:val="1"/>
      <w:marLeft w:val="0"/>
      <w:marRight w:val="0"/>
      <w:marTop w:val="0"/>
      <w:marBottom w:val="0"/>
      <w:divBdr>
        <w:top w:val="none" w:sz="0" w:space="0" w:color="auto"/>
        <w:left w:val="none" w:sz="0" w:space="0" w:color="auto"/>
        <w:bottom w:val="none" w:sz="0" w:space="0" w:color="auto"/>
        <w:right w:val="none" w:sz="0" w:space="0" w:color="auto"/>
      </w:divBdr>
      <w:divsChild>
        <w:div w:id="2100904759">
          <w:marLeft w:val="0"/>
          <w:marRight w:val="0"/>
          <w:marTop w:val="0"/>
          <w:marBottom w:val="0"/>
          <w:divBdr>
            <w:top w:val="none" w:sz="0" w:space="0" w:color="auto"/>
            <w:left w:val="none" w:sz="0" w:space="0" w:color="auto"/>
            <w:bottom w:val="none" w:sz="0" w:space="0" w:color="auto"/>
            <w:right w:val="none" w:sz="0" w:space="0" w:color="auto"/>
          </w:divBdr>
        </w:div>
        <w:div w:id="962075141">
          <w:marLeft w:val="0"/>
          <w:marRight w:val="0"/>
          <w:marTop w:val="0"/>
          <w:marBottom w:val="0"/>
          <w:divBdr>
            <w:top w:val="none" w:sz="0" w:space="0" w:color="auto"/>
            <w:left w:val="none" w:sz="0" w:space="0" w:color="auto"/>
            <w:bottom w:val="none" w:sz="0" w:space="0" w:color="auto"/>
            <w:right w:val="none" w:sz="0" w:space="0" w:color="auto"/>
          </w:divBdr>
        </w:div>
        <w:div w:id="1077433785">
          <w:marLeft w:val="0"/>
          <w:marRight w:val="0"/>
          <w:marTop w:val="0"/>
          <w:marBottom w:val="0"/>
          <w:divBdr>
            <w:top w:val="none" w:sz="0" w:space="0" w:color="auto"/>
            <w:left w:val="none" w:sz="0" w:space="0" w:color="auto"/>
            <w:bottom w:val="none" w:sz="0" w:space="0" w:color="auto"/>
            <w:right w:val="none" w:sz="0" w:space="0" w:color="auto"/>
          </w:divBdr>
        </w:div>
      </w:divsChild>
    </w:div>
    <w:div w:id="1261449114">
      <w:bodyDiv w:val="1"/>
      <w:marLeft w:val="0"/>
      <w:marRight w:val="0"/>
      <w:marTop w:val="0"/>
      <w:marBottom w:val="0"/>
      <w:divBdr>
        <w:top w:val="none" w:sz="0" w:space="0" w:color="auto"/>
        <w:left w:val="none" w:sz="0" w:space="0" w:color="auto"/>
        <w:bottom w:val="none" w:sz="0" w:space="0" w:color="auto"/>
        <w:right w:val="none" w:sz="0" w:space="0" w:color="auto"/>
      </w:divBdr>
      <w:divsChild>
        <w:div w:id="301156107">
          <w:marLeft w:val="0"/>
          <w:marRight w:val="0"/>
          <w:marTop w:val="0"/>
          <w:marBottom w:val="0"/>
          <w:divBdr>
            <w:top w:val="none" w:sz="0" w:space="0" w:color="auto"/>
            <w:left w:val="none" w:sz="0" w:space="0" w:color="auto"/>
            <w:bottom w:val="none" w:sz="0" w:space="0" w:color="auto"/>
            <w:right w:val="none" w:sz="0" w:space="0" w:color="auto"/>
          </w:divBdr>
        </w:div>
        <w:div w:id="552083403">
          <w:marLeft w:val="0"/>
          <w:marRight w:val="0"/>
          <w:marTop w:val="0"/>
          <w:marBottom w:val="0"/>
          <w:divBdr>
            <w:top w:val="none" w:sz="0" w:space="0" w:color="auto"/>
            <w:left w:val="none" w:sz="0" w:space="0" w:color="auto"/>
            <w:bottom w:val="none" w:sz="0" w:space="0" w:color="auto"/>
            <w:right w:val="none" w:sz="0" w:space="0" w:color="auto"/>
          </w:divBdr>
        </w:div>
        <w:div w:id="972564318">
          <w:marLeft w:val="0"/>
          <w:marRight w:val="0"/>
          <w:marTop w:val="0"/>
          <w:marBottom w:val="0"/>
          <w:divBdr>
            <w:top w:val="none" w:sz="0" w:space="0" w:color="auto"/>
            <w:left w:val="none" w:sz="0" w:space="0" w:color="auto"/>
            <w:bottom w:val="none" w:sz="0" w:space="0" w:color="auto"/>
            <w:right w:val="none" w:sz="0" w:space="0" w:color="auto"/>
          </w:divBdr>
        </w:div>
        <w:div w:id="1103644391">
          <w:marLeft w:val="0"/>
          <w:marRight w:val="0"/>
          <w:marTop w:val="0"/>
          <w:marBottom w:val="0"/>
          <w:divBdr>
            <w:top w:val="none" w:sz="0" w:space="0" w:color="auto"/>
            <w:left w:val="none" w:sz="0" w:space="0" w:color="auto"/>
            <w:bottom w:val="none" w:sz="0" w:space="0" w:color="auto"/>
            <w:right w:val="none" w:sz="0" w:space="0" w:color="auto"/>
          </w:divBdr>
        </w:div>
        <w:div w:id="827936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0B39934D284D4187ACD6EF94CC91B7" ma:contentTypeVersion="16" ma:contentTypeDescription="Create a new document." ma:contentTypeScope="" ma:versionID="701e1c01582626e5538ed34e751d714d">
  <xsd:schema xmlns:xsd="http://www.w3.org/2001/XMLSchema" xmlns:xs="http://www.w3.org/2001/XMLSchema" xmlns:p="http://schemas.microsoft.com/office/2006/metadata/properties" xmlns:ns2="9e57e28e-5031-4018-9ca3-ec238cc948db" xmlns:ns3="ab867c97-4c8e-446f-80d9-148f29951ed2" targetNamespace="http://schemas.microsoft.com/office/2006/metadata/properties" ma:root="true" ma:fieldsID="7b594698acfde40be54b16578b51c712" ns2:_="" ns3:_="">
    <xsd:import namespace="9e57e28e-5031-4018-9ca3-ec238cc948db"/>
    <xsd:import namespace="ab867c97-4c8e-446f-80d9-148f29951e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7e28e-5031-4018-9ca3-ec238cc94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89ed87-8b73-45ea-b9c7-e05454ee1e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867c97-4c8e-446f-80d9-148f29951e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d28e5c8-0255-4b3c-888e-c1710fdf1acc}" ma:internalName="TaxCatchAll" ma:showField="CatchAllData" ma:web="ab867c97-4c8e-446f-80d9-148f29951e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867c97-4c8e-446f-80d9-148f29951ed2" xsi:nil="true"/>
    <lcf76f155ced4ddcb4097134ff3c332f xmlns="9e57e28e-5031-4018-9ca3-ec238cc948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3B4E8A-8E95-443A-BEA6-0E739C4354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7e28e-5031-4018-9ca3-ec238cc948db"/>
    <ds:schemaRef ds:uri="ab867c97-4c8e-446f-80d9-148f29951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E63EAD-B436-4222-AF41-6B5F10773B42}">
  <ds:schemaRefs>
    <ds:schemaRef ds:uri="http://schemas.microsoft.com/sharepoint/v3/contenttype/forms"/>
  </ds:schemaRefs>
</ds:datastoreItem>
</file>

<file path=customXml/itemProps3.xml><?xml version="1.0" encoding="utf-8"?>
<ds:datastoreItem xmlns:ds="http://schemas.openxmlformats.org/officeDocument/2006/customXml" ds:itemID="{E42BAB8E-8918-46D0-9325-D011B12BE5D9}">
  <ds:schemaRefs>
    <ds:schemaRef ds:uri="http://schemas.microsoft.com/office/2006/metadata/properties"/>
    <ds:schemaRef ds:uri="http://purl.org/dc/dcmitype/"/>
    <ds:schemaRef ds:uri="http://www.w3.org/XML/1998/namespace"/>
    <ds:schemaRef ds:uri="http://schemas.microsoft.com/office/2006/documentManagement/types"/>
    <ds:schemaRef ds:uri="ab867c97-4c8e-446f-80d9-148f29951ed2"/>
    <ds:schemaRef ds:uri="http://purl.org/dc/elements/1.1/"/>
    <ds:schemaRef ds:uri="http://schemas.microsoft.com/office/infopath/2007/PartnerControls"/>
    <ds:schemaRef ds:uri="http://schemas.openxmlformats.org/package/2006/metadata/core-properties"/>
    <ds:schemaRef ds:uri="9e57e28e-5031-4018-9ca3-ec238cc948db"/>
    <ds:schemaRef ds:uri="http://purl.org/dc/terms/"/>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2</TotalTime>
  <Pages>3</Pages>
  <Words>1318</Words>
  <Characters>7516</Characters>
  <Application>Microsoft Office Word</Application>
  <DocSecurity>0</DocSecurity>
  <Lines>62</Lines>
  <Paragraphs>17</Paragraphs>
  <ScaleCrop>false</ScaleCrop>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Beach</dc:creator>
  <cp:keywords/>
  <dc:description/>
  <cp:lastModifiedBy>Sarah Hickling</cp:lastModifiedBy>
  <cp:revision>2</cp:revision>
  <cp:lastPrinted>2026-04-22T14:26:00Z</cp:lastPrinted>
  <dcterms:created xsi:type="dcterms:W3CDTF">2026-09-19T13:44:00Z</dcterms:created>
  <dcterms:modified xsi:type="dcterms:W3CDTF">2026-09-19T13:44:00Z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0x010100D50B39934D284D4187ACD6EF94CC91B7</vt:lpwstr>
  </property>
  <property fmtid="{D5CDD505-2E9C-101B-9397-08002B2CF9AE}" pid="3" name="MediaServiceImageTags">
    <vt:lpwstr/>
  </property>
</Properties>
</file>