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730F3" w14:textId="03FD6979" w:rsidR="006F4612" w:rsidRPr="00165223" w:rsidRDefault="006F4612" w:rsidP="00292E9A">
      <w:pPr>
        <w:jc w:val="center"/>
        <w:rPr>
          <w:rFonts w:asciiTheme="majorHAnsi" w:hAnsiTheme="majorHAnsi" w:cs="Arial"/>
          <w:b/>
          <w:sz w:val="52"/>
          <w:szCs w:val="52"/>
        </w:rPr>
      </w:pPr>
      <w:r w:rsidRPr="00165223">
        <w:rPr>
          <w:rFonts w:asciiTheme="majorHAnsi" w:hAnsiTheme="majorHAnsi" w:cs="Arial"/>
          <w:b/>
          <w:sz w:val="52"/>
          <w:szCs w:val="52"/>
        </w:rPr>
        <w:t>Albany Infant and Nursery School</w:t>
      </w:r>
    </w:p>
    <w:p w14:paraId="407C5FB2" w14:textId="260DC6AA" w:rsidR="006F4612" w:rsidRPr="00165223" w:rsidRDefault="00292E9A" w:rsidP="00D85117">
      <w:pPr>
        <w:jc w:val="center"/>
        <w:rPr>
          <w:rFonts w:asciiTheme="majorHAnsi" w:hAnsiTheme="majorHAnsi" w:cs="Arial"/>
          <w:b/>
          <w:sz w:val="56"/>
          <w:szCs w:val="56"/>
        </w:rPr>
      </w:pPr>
      <w:r w:rsidRPr="00165223">
        <w:rPr>
          <w:rFonts w:asciiTheme="majorHAnsi" w:hAnsiTheme="majorHAnsi" w:cs="Arial"/>
          <w:b/>
          <w:noProof/>
          <w:sz w:val="56"/>
          <w:szCs w:val="56"/>
        </w:rPr>
        <w:drawing>
          <wp:anchor distT="0" distB="0" distL="114300" distR="114300" simplePos="0" relativeHeight="251798528" behindDoc="0" locked="0" layoutInCell="1" allowOverlap="1" wp14:anchorId="4560584A" wp14:editId="2B2A856E">
            <wp:simplePos x="0" y="0"/>
            <wp:positionH relativeFrom="margin">
              <wp:align>center</wp:align>
            </wp:positionH>
            <wp:positionV relativeFrom="paragraph">
              <wp:posOffset>532765</wp:posOffset>
            </wp:positionV>
            <wp:extent cx="2179320" cy="223393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20180" t="20180" r="21001" b="19511"/>
                    <a:stretch/>
                  </pic:blipFill>
                  <pic:spPr bwMode="auto">
                    <a:xfrm>
                      <a:off x="0" y="0"/>
                      <a:ext cx="2179320" cy="2233930"/>
                    </a:xfrm>
                    <a:prstGeom prst="rect">
                      <a:avLst/>
                    </a:prstGeom>
                    <a:ln>
                      <a:noFill/>
                    </a:ln>
                    <a:extLst>
                      <a:ext uri="{53640926-AAD7-44D8-BBD7-CCE9431645EC}">
                        <a14:shadowObscured xmlns:a14="http://schemas.microsoft.com/office/drawing/2010/main"/>
                      </a:ext>
                    </a:extLst>
                  </pic:spPr>
                </pic:pic>
              </a:graphicData>
            </a:graphic>
          </wp:anchor>
        </w:drawing>
      </w:r>
      <w:r w:rsidR="00D85117" w:rsidRPr="00165223">
        <w:rPr>
          <w:rFonts w:asciiTheme="majorHAnsi" w:hAnsiTheme="majorHAnsi" w:cs="Arial"/>
          <w:b/>
          <w:sz w:val="52"/>
          <w:szCs w:val="52"/>
        </w:rPr>
        <w:t xml:space="preserve"> C</w:t>
      </w:r>
      <w:r w:rsidR="00BC2EAD" w:rsidRPr="00165223">
        <w:rPr>
          <w:rFonts w:asciiTheme="majorHAnsi" w:hAnsiTheme="majorHAnsi" w:cs="Arial"/>
          <w:b/>
          <w:sz w:val="52"/>
          <w:szCs w:val="52"/>
        </w:rPr>
        <w:t>hild Protection Policy</w:t>
      </w:r>
      <w:r w:rsidR="00BC2EAD" w:rsidRPr="00165223">
        <w:rPr>
          <w:rFonts w:asciiTheme="majorHAnsi" w:hAnsiTheme="majorHAnsi" w:cs="Arial"/>
          <w:b/>
          <w:sz w:val="56"/>
          <w:szCs w:val="56"/>
        </w:rPr>
        <w:br/>
      </w:r>
      <w:r w:rsidR="00BC2EAD" w:rsidRPr="00165223">
        <w:rPr>
          <w:rFonts w:asciiTheme="majorHAnsi" w:hAnsiTheme="majorHAnsi" w:cs="Arial"/>
          <w:b/>
          <w:sz w:val="56"/>
          <w:szCs w:val="56"/>
        </w:rPr>
        <w:br/>
      </w:r>
    </w:p>
    <w:p w14:paraId="2B012D59" w14:textId="77777777" w:rsidR="006F4612" w:rsidRPr="00165223" w:rsidRDefault="006F4612" w:rsidP="00D85117">
      <w:pPr>
        <w:jc w:val="center"/>
        <w:rPr>
          <w:rFonts w:asciiTheme="majorHAnsi" w:hAnsiTheme="majorHAnsi" w:cs="Arial"/>
          <w:b/>
          <w:sz w:val="56"/>
          <w:szCs w:val="56"/>
        </w:rPr>
      </w:pPr>
    </w:p>
    <w:tbl>
      <w:tblPr>
        <w:tblStyle w:val="TableGrid"/>
        <w:tblpPr w:leftFromText="180" w:rightFromText="180" w:vertAnchor="text" w:horzAnchor="margin" w:tblpY="2982"/>
        <w:tblW w:w="0" w:type="auto"/>
        <w:tblLook w:val="04A0" w:firstRow="1" w:lastRow="0" w:firstColumn="1" w:lastColumn="0" w:noHBand="0" w:noVBand="1"/>
      </w:tblPr>
      <w:tblGrid>
        <w:gridCol w:w="5382"/>
        <w:gridCol w:w="5074"/>
      </w:tblGrid>
      <w:tr w:rsidR="00292E9A" w:rsidRPr="00165223" w14:paraId="1C2CBC51" w14:textId="77777777" w:rsidTr="00292E9A">
        <w:trPr>
          <w:trHeight w:val="496"/>
        </w:trPr>
        <w:tc>
          <w:tcPr>
            <w:tcW w:w="5382" w:type="dxa"/>
          </w:tcPr>
          <w:p w14:paraId="379E5F50"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Headteacher</w:t>
            </w:r>
          </w:p>
        </w:tc>
        <w:tc>
          <w:tcPr>
            <w:tcW w:w="5074" w:type="dxa"/>
          </w:tcPr>
          <w:p w14:paraId="51BB5EB2" w14:textId="77777777" w:rsidR="00292E9A" w:rsidRPr="00165223" w:rsidRDefault="00292E9A" w:rsidP="00292E9A">
            <w:pPr>
              <w:spacing w:after="192"/>
              <w:jc w:val="center"/>
              <w:rPr>
                <w:rFonts w:asciiTheme="minorHAnsi" w:hAnsiTheme="minorHAnsi" w:cs="Calibri"/>
                <w:sz w:val="22"/>
                <w:szCs w:val="22"/>
              </w:rPr>
            </w:pPr>
            <w:r w:rsidRPr="00165223">
              <w:rPr>
                <w:rFonts w:asciiTheme="minorHAnsi" w:eastAsiaTheme="minorHAnsi" w:hAnsiTheme="minorHAnsi" w:cs="Arial"/>
                <w:color w:val="000000" w:themeColor="text1"/>
                <w:kern w:val="2"/>
                <w:sz w:val="22"/>
                <w:szCs w:val="22"/>
                <w:lang w:eastAsia="en-US"/>
                <w14:ligatures w14:val="standardContextual"/>
              </w:rPr>
              <w:t>Kirsten O’Neill</w:t>
            </w:r>
          </w:p>
        </w:tc>
      </w:tr>
      <w:tr w:rsidR="00292E9A" w:rsidRPr="00165223" w14:paraId="3C0A7CE7" w14:textId="77777777" w:rsidTr="00292E9A">
        <w:trPr>
          <w:trHeight w:val="496"/>
        </w:trPr>
        <w:tc>
          <w:tcPr>
            <w:tcW w:w="5382" w:type="dxa"/>
          </w:tcPr>
          <w:p w14:paraId="7B41273E"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Senior Leader(s) available for contact</w:t>
            </w:r>
            <w:r w:rsidRPr="00165223">
              <w:rPr>
                <w:rFonts w:asciiTheme="minorHAnsi" w:hAnsiTheme="minorHAnsi" w:cs="Calibri"/>
                <w:bCs/>
                <w:sz w:val="24"/>
                <w:szCs w:val="24"/>
              </w:rPr>
              <w:br/>
              <w:t>in the absence of DSLs</w:t>
            </w:r>
          </w:p>
        </w:tc>
        <w:tc>
          <w:tcPr>
            <w:tcW w:w="5074" w:type="dxa"/>
          </w:tcPr>
          <w:p w14:paraId="08E3E58B" w14:textId="539C837D" w:rsidR="00292E9A" w:rsidRDefault="004D74DF" w:rsidP="00292E9A">
            <w:pPr>
              <w:spacing w:after="192"/>
              <w:jc w:val="center"/>
              <w:rPr>
                <w:rFonts w:asciiTheme="minorHAnsi" w:hAnsiTheme="minorHAnsi" w:cs="Calibri"/>
                <w:bCs/>
                <w:sz w:val="22"/>
                <w:szCs w:val="22"/>
              </w:rPr>
            </w:pPr>
            <w:r>
              <w:rPr>
                <w:rFonts w:asciiTheme="minorHAnsi" w:hAnsiTheme="minorHAnsi" w:cs="Calibri"/>
                <w:bCs/>
                <w:sz w:val="22"/>
                <w:szCs w:val="22"/>
              </w:rPr>
              <w:t>Sarah Hic</w:t>
            </w:r>
            <w:r w:rsidR="00932EF1">
              <w:rPr>
                <w:rFonts w:asciiTheme="minorHAnsi" w:hAnsiTheme="minorHAnsi" w:cs="Calibri"/>
                <w:bCs/>
                <w:sz w:val="22"/>
                <w:szCs w:val="22"/>
              </w:rPr>
              <w:t>kli</w:t>
            </w:r>
            <w:r>
              <w:rPr>
                <w:rFonts w:asciiTheme="minorHAnsi" w:hAnsiTheme="minorHAnsi" w:cs="Calibri"/>
                <w:bCs/>
                <w:sz w:val="22"/>
                <w:szCs w:val="22"/>
              </w:rPr>
              <w:t>ng</w:t>
            </w:r>
          </w:p>
          <w:p w14:paraId="1B4542E3" w14:textId="74BA7E8F" w:rsidR="004D74DF" w:rsidRDefault="004D74DF" w:rsidP="00292E9A">
            <w:pPr>
              <w:spacing w:after="192"/>
              <w:jc w:val="center"/>
              <w:rPr>
                <w:rFonts w:asciiTheme="minorHAnsi" w:hAnsiTheme="minorHAnsi" w:cs="Calibri"/>
                <w:bCs/>
                <w:sz w:val="22"/>
                <w:szCs w:val="22"/>
              </w:rPr>
            </w:pPr>
            <w:r>
              <w:rPr>
                <w:rFonts w:asciiTheme="minorHAnsi" w:hAnsiTheme="minorHAnsi" w:cs="Calibri"/>
                <w:bCs/>
                <w:sz w:val="22"/>
                <w:szCs w:val="22"/>
              </w:rPr>
              <w:t>Marie Shaw</w:t>
            </w:r>
          </w:p>
          <w:p w14:paraId="0D8B8218" w14:textId="1BF89532" w:rsidR="004D74DF" w:rsidRPr="00165223" w:rsidRDefault="004D74DF" w:rsidP="00292E9A">
            <w:pPr>
              <w:spacing w:after="192"/>
              <w:jc w:val="center"/>
              <w:rPr>
                <w:rFonts w:asciiTheme="minorHAnsi" w:hAnsiTheme="minorHAnsi" w:cs="Calibri"/>
                <w:bCs/>
                <w:sz w:val="22"/>
                <w:szCs w:val="22"/>
              </w:rPr>
            </w:pPr>
            <w:r>
              <w:rPr>
                <w:rFonts w:asciiTheme="minorHAnsi" w:hAnsiTheme="minorHAnsi" w:cs="Calibri"/>
                <w:bCs/>
                <w:sz w:val="22"/>
                <w:szCs w:val="22"/>
              </w:rPr>
              <w:t>Amanda Mehmet – ELSA</w:t>
            </w:r>
          </w:p>
        </w:tc>
      </w:tr>
      <w:tr w:rsidR="00292E9A" w:rsidRPr="00165223" w14:paraId="15781183" w14:textId="77777777" w:rsidTr="00292E9A">
        <w:trPr>
          <w:trHeight w:val="496"/>
        </w:trPr>
        <w:tc>
          <w:tcPr>
            <w:tcW w:w="5382" w:type="dxa"/>
          </w:tcPr>
          <w:p w14:paraId="79668DDE"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Designated Safeguarding Lead</w:t>
            </w:r>
          </w:p>
        </w:tc>
        <w:tc>
          <w:tcPr>
            <w:tcW w:w="5074" w:type="dxa"/>
          </w:tcPr>
          <w:p w14:paraId="6E5D89B0"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hAnsiTheme="minorHAnsi" w:cs="Calibri"/>
                <w:bCs/>
                <w:sz w:val="22"/>
                <w:szCs w:val="22"/>
              </w:rPr>
              <w:t xml:space="preserve">Kirsten O’Neill </w:t>
            </w:r>
          </w:p>
        </w:tc>
      </w:tr>
      <w:tr w:rsidR="00292E9A" w:rsidRPr="00165223" w14:paraId="79626A11" w14:textId="77777777" w:rsidTr="00292E9A">
        <w:trPr>
          <w:trHeight w:val="496"/>
        </w:trPr>
        <w:tc>
          <w:tcPr>
            <w:tcW w:w="5382" w:type="dxa"/>
          </w:tcPr>
          <w:p w14:paraId="3A4489B5"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Deputy Designated Safeguarding Lead</w:t>
            </w:r>
          </w:p>
        </w:tc>
        <w:tc>
          <w:tcPr>
            <w:tcW w:w="5074" w:type="dxa"/>
          </w:tcPr>
          <w:p w14:paraId="7263CAA7"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hAnsiTheme="minorHAnsi" w:cs="Calibri"/>
                <w:bCs/>
                <w:sz w:val="22"/>
                <w:szCs w:val="22"/>
              </w:rPr>
              <w:t xml:space="preserve">Sarah Hickling </w:t>
            </w:r>
          </w:p>
        </w:tc>
      </w:tr>
      <w:tr w:rsidR="00292E9A" w:rsidRPr="00165223" w14:paraId="1DE2CCF7" w14:textId="77777777" w:rsidTr="00292E9A">
        <w:trPr>
          <w:trHeight w:val="496"/>
        </w:trPr>
        <w:tc>
          <w:tcPr>
            <w:tcW w:w="5382" w:type="dxa"/>
          </w:tcPr>
          <w:p w14:paraId="4F8C02B0"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Additional Safeguarding Leads</w:t>
            </w:r>
          </w:p>
        </w:tc>
        <w:tc>
          <w:tcPr>
            <w:tcW w:w="5074" w:type="dxa"/>
          </w:tcPr>
          <w:p w14:paraId="49500529"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eastAsiaTheme="minorHAnsi" w:hAnsiTheme="minorHAnsi" w:cs="Arial"/>
                <w:color w:val="000000" w:themeColor="text1"/>
                <w:kern w:val="2"/>
                <w:sz w:val="22"/>
                <w:szCs w:val="22"/>
                <w:lang w:eastAsia="en-US"/>
                <w14:ligatures w14:val="standardContextual"/>
              </w:rPr>
              <w:t>Marie Shaw</w:t>
            </w:r>
          </w:p>
        </w:tc>
      </w:tr>
      <w:tr w:rsidR="00292E9A" w:rsidRPr="00165223" w14:paraId="2BD292C5" w14:textId="77777777" w:rsidTr="00292E9A">
        <w:trPr>
          <w:trHeight w:val="496"/>
        </w:trPr>
        <w:tc>
          <w:tcPr>
            <w:tcW w:w="5382" w:type="dxa"/>
          </w:tcPr>
          <w:p w14:paraId="20DDD5C2" w14:textId="77777777" w:rsidR="00292E9A" w:rsidRPr="00165223" w:rsidRDefault="00292E9A" w:rsidP="00292E9A">
            <w:pPr>
              <w:spacing w:after="192"/>
              <w:jc w:val="center"/>
              <w:rPr>
                <w:rFonts w:cs="Calibri"/>
                <w:bCs/>
              </w:rPr>
            </w:pPr>
            <w:r w:rsidRPr="00165223">
              <w:rPr>
                <w:rFonts w:asciiTheme="minorHAnsi" w:hAnsiTheme="minorHAnsi" w:cs="Calibri"/>
                <w:bCs/>
                <w:sz w:val="24"/>
                <w:szCs w:val="24"/>
              </w:rPr>
              <w:t>Additional Safeguarding Leads</w:t>
            </w:r>
          </w:p>
        </w:tc>
        <w:tc>
          <w:tcPr>
            <w:tcW w:w="5074" w:type="dxa"/>
          </w:tcPr>
          <w:p w14:paraId="795E2587" w14:textId="77777777" w:rsidR="00292E9A" w:rsidRPr="00165223" w:rsidRDefault="00292E9A" w:rsidP="00292E9A">
            <w:pPr>
              <w:spacing w:after="192"/>
              <w:jc w:val="center"/>
              <w:rPr>
                <w:rFonts w:asciiTheme="minorHAnsi" w:hAnsiTheme="minorHAnsi" w:cs="Arial"/>
                <w:color w:val="000000" w:themeColor="text1"/>
                <w:sz w:val="22"/>
                <w:szCs w:val="22"/>
              </w:rPr>
            </w:pPr>
            <w:r w:rsidRPr="00165223">
              <w:rPr>
                <w:rFonts w:asciiTheme="minorHAnsi" w:hAnsiTheme="minorHAnsi" w:cs="Arial"/>
                <w:color w:val="000000" w:themeColor="text1"/>
                <w:sz w:val="22"/>
                <w:szCs w:val="22"/>
              </w:rPr>
              <w:t xml:space="preserve">Amanda Mehmet </w:t>
            </w:r>
          </w:p>
        </w:tc>
      </w:tr>
      <w:tr w:rsidR="00292E9A" w:rsidRPr="00165223" w14:paraId="40B4B5C8" w14:textId="77777777" w:rsidTr="00292E9A">
        <w:trPr>
          <w:trHeight w:val="496"/>
        </w:trPr>
        <w:tc>
          <w:tcPr>
            <w:tcW w:w="5382" w:type="dxa"/>
          </w:tcPr>
          <w:p w14:paraId="48556A9B"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Designated Teacher for Children in Care</w:t>
            </w:r>
          </w:p>
        </w:tc>
        <w:tc>
          <w:tcPr>
            <w:tcW w:w="5074" w:type="dxa"/>
          </w:tcPr>
          <w:p w14:paraId="0FE78A63"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eastAsiaTheme="minorHAnsi" w:hAnsiTheme="minorHAnsi" w:cs="Arial"/>
                <w:color w:val="000000" w:themeColor="text1"/>
                <w:kern w:val="2"/>
                <w:sz w:val="22"/>
                <w:szCs w:val="22"/>
                <w:lang w:eastAsia="en-US"/>
                <w14:ligatures w14:val="standardContextual"/>
              </w:rPr>
              <w:t>Kirsten O’Neill</w:t>
            </w:r>
          </w:p>
        </w:tc>
      </w:tr>
      <w:tr w:rsidR="00292E9A" w:rsidRPr="00165223" w14:paraId="20EB18DE" w14:textId="77777777" w:rsidTr="00292E9A">
        <w:trPr>
          <w:trHeight w:val="496"/>
        </w:trPr>
        <w:tc>
          <w:tcPr>
            <w:tcW w:w="5382" w:type="dxa"/>
          </w:tcPr>
          <w:p w14:paraId="6FAE8DE0" w14:textId="470D6602"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Safeguarding Governor</w:t>
            </w:r>
          </w:p>
        </w:tc>
        <w:tc>
          <w:tcPr>
            <w:tcW w:w="5074" w:type="dxa"/>
          </w:tcPr>
          <w:p w14:paraId="1685AA83"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eastAsiaTheme="minorHAnsi" w:hAnsiTheme="minorHAnsi" w:cs="Arial"/>
                <w:color w:val="000000" w:themeColor="text1"/>
                <w:kern w:val="2"/>
                <w:sz w:val="22"/>
                <w:szCs w:val="22"/>
                <w:lang w:eastAsia="en-US"/>
                <w14:ligatures w14:val="standardContextual"/>
              </w:rPr>
              <w:t xml:space="preserve">Mandy Greedy </w:t>
            </w:r>
          </w:p>
        </w:tc>
      </w:tr>
      <w:tr w:rsidR="00292E9A" w:rsidRPr="00165223" w14:paraId="42F47BE0" w14:textId="77777777" w:rsidTr="00292E9A">
        <w:trPr>
          <w:trHeight w:val="552"/>
        </w:trPr>
        <w:tc>
          <w:tcPr>
            <w:tcW w:w="5382" w:type="dxa"/>
          </w:tcPr>
          <w:p w14:paraId="7625B5BE"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 xml:space="preserve">Local Authority </w:t>
            </w:r>
            <w:r w:rsidRPr="00165223">
              <w:rPr>
                <w:rFonts w:asciiTheme="minorHAnsi" w:hAnsiTheme="minorHAnsi" w:cs="Calibri"/>
                <w:bCs/>
                <w:sz w:val="24"/>
                <w:szCs w:val="24"/>
              </w:rPr>
              <w:br/>
              <w:t>Safeguarding Children in Education Officer</w:t>
            </w:r>
          </w:p>
        </w:tc>
        <w:tc>
          <w:tcPr>
            <w:tcW w:w="5074" w:type="dxa"/>
          </w:tcPr>
          <w:p w14:paraId="1FBA239A"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hAnsiTheme="minorHAnsi" w:cs="Calibri"/>
                <w:bCs/>
                <w:sz w:val="22"/>
                <w:szCs w:val="22"/>
              </w:rPr>
              <w:t xml:space="preserve">Zain Iqbal - </w:t>
            </w:r>
            <w:hyperlink r:id="rId9" w:history="1">
              <w:r w:rsidRPr="00165223">
                <w:rPr>
                  <w:rFonts w:asciiTheme="minorHAnsi" w:hAnsiTheme="minorHAnsi" w:cs="Calibri"/>
                  <w:bCs/>
                  <w:color w:val="0070C0"/>
                  <w:sz w:val="22"/>
                  <w:szCs w:val="22"/>
                  <w:u w:val="single"/>
                </w:rPr>
                <w:t>SCIEO</w:t>
              </w:r>
              <w:r w:rsidRPr="00165223">
                <w:rPr>
                  <w:rFonts w:asciiTheme="minorHAnsi" w:hAnsiTheme="minorHAnsi"/>
                  <w:color w:val="0070C0"/>
                  <w:sz w:val="22"/>
                  <w:szCs w:val="22"/>
                  <w:u w:val="single"/>
                </w:rPr>
                <w:t>@nottscc.gov.uk</w:t>
              </w:r>
            </w:hyperlink>
          </w:p>
        </w:tc>
      </w:tr>
      <w:tr w:rsidR="00292E9A" w:rsidRPr="00165223" w14:paraId="7A996CD0" w14:textId="77777777" w:rsidTr="00292E9A">
        <w:trPr>
          <w:trHeight w:val="496"/>
        </w:trPr>
        <w:tc>
          <w:tcPr>
            <w:tcW w:w="5382" w:type="dxa"/>
          </w:tcPr>
          <w:p w14:paraId="38410B4E"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Local Authority Designated Officer</w:t>
            </w:r>
          </w:p>
        </w:tc>
        <w:tc>
          <w:tcPr>
            <w:tcW w:w="5074" w:type="dxa"/>
          </w:tcPr>
          <w:p w14:paraId="325B7B64" w14:textId="77777777" w:rsidR="00292E9A" w:rsidRPr="00165223" w:rsidRDefault="00932EF1" w:rsidP="00292E9A">
            <w:pPr>
              <w:spacing w:after="192"/>
              <w:jc w:val="center"/>
              <w:rPr>
                <w:rFonts w:asciiTheme="minorHAnsi" w:hAnsiTheme="minorHAnsi" w:cs="Calibri"/>
                <w:bCs/>
                <w:sz w:val="22"/>
                <w:szCs w:val="22"/>
              </w:rPr>
            </w:pPr>
            <w:hyperlink r:id="rId10" w:tooltip="LADO@nottscc.gov.uk" w:history="1">
              <w:r w:rsidR="00292E9A" w:rsidRPr="00165223">
                <w:rPr>
                  <w:rStyle w:val="Hyperlink"/>
                  <w:rFonts w:asciiTheme="minorHAnsi" w:hAnsiTheme="minorHAnsi" w:cs="Calibri"/>
                  <w:bCs/>
                  <w:color w:val="0070C0"/>
                  <w:sz w:val="22"/>
                  <w:szCs w:val="22"/>
                </w:rPr>
                <w:t>LADO@nottscc.gov.uk</w:t>
              </w:r>
            </w:hyperlink>
            <w:r w:rsidR="00292E9A" w:rsidRPr="00165223">
              <w:rPr>
                <w:rFonts w:asciiTheme="minorHAnsi" w:hAnsiTheme="minorHAnsi" w:cs="Calibri"/>
                <w:bCs/>
                <w:sz w:val="22"/>
                <w:szCs w:val="22"/>
              </w:rPr>
              <w:t xml:space="preserve"> - 0115 804 1272</w:t>
            </w:r>
          </w:p>
        </w:tc>
      </w:tr>
      <w:tr w:rsidR="00292E9A" w:rsidRPr="00165223" w14:paraId="41C87B7D" w14:textId="77777777" w:rsidTr="00292E9A">
        <w:trPr>
          <w:trHeight w:val="496"/>
        </w:trPr>
        <w:tc>
          <w:tcPr>
            <w:tcW w:w="5382" w:type="dxa"/>
          </w:tcPr>
          <w:p w14:paraId="6AF05E52"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Policy approved by the Governing Body</w:t>
            </w:r>
          </w:p>
        </w:tc>
        <w:tc>
          <w:tcPr>
            <w:tcW w:w="5074" w:type="dxa"/>
          </w:tcPr>
          <w:p w14:paraId="225F6C3F"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hAnsiTheme="minorHAnsi" w:cs="Calibri"/>
                <w:bCs/>
                <w:sz w:val="22"/>
                <w:szCs w:val="22"/>
              </w:rPr>
              <w:t xml:space="preserve">Governing body meeting </w:t>
            </w:r>
          </w:p>
        </w:tc>
      </w:tr>
      <w:tr w:rsidR="00292E9A" w:rsidRPr="00165223" w14:paraId="1CF02ED2" w14:textId="77777777" w:rsidTr="00292E9A">
        <w:trPr>
          <w:trHeight w:val="496"/>
        </w:trPr>
        <w:tc>
          <w:tcPr>
            <w:tcW w:w="5382" w:type="dxa"/>
          </w:tcPr>
          <w:p w14:paraId="433632A4"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Policy published by the school</w:t>
            </w:r>
          </w:p>
        </w:tc>
        <w:tc>
          <w:tcPr>
            <w:tcW w:w="5074" w:type="dxa"/>
          </w:tcPr>
          <w:p w14:paraId="11419B51"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hAnsiTheme="minorHAnsi" w:cs="Calibri"/>
                <w:bCs/>
                <w:sz w:val="22"/>
                <w:szCs w:val="22"/>
              </w:rPr>
              <w:t xml:space="preserve">1 sept – draft </w:t>
            </w:r>
          </w:p>
        </w:tc>
      </w:tr>
      <w:tr w:rsidR="00292E9A" w:rsidRPr="00165223" w14:paraId="1E58B93E" w14:textId="77777777" w:rsidTr="00292E9A">
        <w:trPr>
          <w:trHeight w:val="505"/>
        </w:trPr>
        <w:tc>
          <w:tcPr>
            <w:tcW w:w="5382" w:type="dxa"/>
          </w:tcPr>
          <w:p w14:paraId="4540F133" w14:textId="77777777" w:rsidR="00292E9A" w:rsidRPr="00165223" w:rsidRDefault="00292E9A" w:rsidP="00292E9A">
            <w:pPr>
              <w:spacing w:after="192"/>
              <w:jc w:val="center"/>
              <w:rPr>
                <w:rFonts w:asciiTheme="minorHAnsi" w:hAnsiTheme="minorHAnsi" w:cs="Calibri"/>
                <w:bCs/>
                <w:sz w:val="24"/>
                <w:szCs w:val="24"/>
              </w:rPr>
            </w:pPr>
            <w:r w:rsidRPr="00165223">
              <w:rPr>
                <w:rFonts w:asciiTheme="minorHAnsi" w:hAnsiTheme="minorHAnsi" w:cs="Calibri"/>
                <w:bCs/>
                <w:sz w:val="24"/>
                <w:szCs w:val="24"/>
              </w:rPr>
              <w:t>Date for Review</w:t>
            </w:r>
          </w:p>
        </w:tc>
        <w:tc>
          <w:tcPr>
            <w:tcW w:w="5074" w:type="dxa"/>
          </w:tcPr>
          <w:p w14:paraId="6772133B" w14:textId="77777777" w:rsidR="00292E9A" w:rsidRPr="00165223" w:rsidRDefault="00292E9A" w:rsidP="00292E9A">
            <w:pPr>
              <w:spacing w:after="192"/>
              <w:jc w:val="center"/>
              <w:rPr>
                <w:rFonts w:asciiTheme="minorHAnsi" w:hAnsiTheme="minorHAnsi" w:cs="Calibri"/>
                <w:bCs/>
                <w:sz w:val="22"/>
                <w:szCs w:val="22"/>
              </w:rPr>
            </w:pPr>
            <w:r w:rsidRPr="00165223">
              <w:rPr>
                <w:rFonts w:asciiTheme="minorHAnsi" w:hAnsiTheme="minorHAnsi" w:cs="Calibri"/>
                <w:bCs/>
                <w:sz w:val="22"/>
                <w:szCs w:val="22"/>
              </w:rPr>
              <w:t>September 2027</w:t>
            </w:r>
          </w:p>
        </w:tc>
      </w:tr>
    </w:tbl>
    <w:p w14:paraId="534CB4E9" w14:textId="77777777" w:rsidR="00292E9A" w:rsidRPr="00165223" w:rsidRDefault="00292E9A" w:rsidP="00292E9A">
      <w:pPr>
        <w:jc w:val="center"/>
        <w:rPr>
          <w:rFonts w:asciiTheme="majorHAnsi" w:hAnsiTheme="majorHAnsi" w:cs="Arial"/>
          <w:b/>
          <w:sz w:val="56"/>
          <w:szCs w:val="56"/>
        </w:rPr>
      </w:pPr>
    </w:p>
    <w:p w14:paraId="686C7AAC" w14:textId="77777777" w:rsidR="00292E9A" w:rsidRPr="00165223" w:rsidRDefault="00292E9A" w:rsidP="00292E9A">
      <w:pPr>
        <w:jc w:val="center"/>
        <w:rPr>
          <w:rFonts w:asciiTheme="majorHAnsi" w:hAnsiTheme="majorHAnsi" w:cs="Arial"/>
          <w:b/>
          <w:sz w:val="56"/>
          <w:szCs w:val="56"/>
        </w:rPr>
      </w:pPr>
    </w:p>
    <w:p w14:paraId="4F195D60" w14:textId="40C53419" w:rsidR="006F4612" w:rsidRPr="00165223" w:rsidRDefault="00BC2EAD" w:rsidP="00292E9A">
      <w:pPr>
        <w:jc w:val="center"/>
        <w:rPr>
          <w:rFonts w:asciiTheme="majorHAnsi" w:hAnsiTheme="majorHAnsi" w:cs="Arial"/>
          <w:b/>
          <w:sz w:val="56"/>
          <w:szCs w:val="56"/>
        </w:rPr>
      </w:pPr>
      <w:r w:rsidRPr="00165223">
        <w:rPr>
          <w:rFonts w:asciiTheme="majorHAnsi" w:hAnsiTheme="majorHAnsi" w:cs="Arial"/>
          <w:b/>
          <w:sz w:val="56"/>
          <w:szCs w:val="56"/>
        </w:rPr>
        <w:t>September 202</w:t>
      </w:r>
      <w:r w:rsidR="00A32849" w:rsidRPr="00165223">
        <w:rPr>
          <w:rFonts w:asciiTheme="majorHAnsi" w:hAnsiTheme="majorHAnsi" w:cs="Arial"/>
          <w:b/>
          <w:sz w:val="56"/>
          <w:szCs w:val="56"/>
        </w:rPr>
        <w:t>6</w:t>
      </w:r>
    </w:p>
    <w:p w14:paraId="78DA0E6C" w14:textId="60684C8E" w:rsidR="006F4612" w:rsidRPr="00165223" w:rsidRDefault="006F4612" w:rsidP="006F4612">
      <w:pPr>
        <w:rPr>
          <w:lang w:val="en-US"/>
        </w:rPr>
      </w:pPr>
    </w:p>
    <w:p w14:paraId="0C1DBD6C" w14:textId="77777777" w:rsidR="00292E9A" w:rsidRPr="00165223" w:rsidRDefault="00292E9A" w:rsidP="006F4612">
      <w:pPr>
        <w:rPr>
          <w:lang w:val="en-US"/>
        </w:rPr>
      </w:pPr>
    </w:p>
    <w:p w14:paraId="1C4DBF3A" w14:textId="77777777" w:rsidR="006F4612" w:rsidRPr="00165223" w:rsidRDefault="006F4612" w:rsidP="006F4612">
      <w:pPr>
        <w:rPr>
          <w:lang w:val="en-US"/>
        </w:rPr>
      </w:pPr>
    </w:p>
    <w:p w14:paraId="637C0C3B" w14:textId="713576A1" w:rsidR="00B07D3D" w:rsidRPr="00165223" w:rsidRDefault="006F4612" w:rsidP="001B268D">
      <w:pPr>
        <w:pStyle w:val="TOCHeading"/>
        <w:spacing w:before="0"/>
        <w:rPr>
          <w:rFonts w:asciiTheme="minorHAnsi" w:hAnsiTheme="minorHAnsi"/>
          <w:b/>
          <w:bCs/>
          <w:color w:val="auto"/>
          <w:u w:val="single"/>
        </w:rPr>
      </w:pPr>
      <w:r w:rsidRPr="00165223">
        <w:rPr>
          <w:rFonts w:asciiTheme="minorHAnsi" w:hAnsiTheme="minorHAnsi"/>
          <w:b/>
          <w:bCs/>
          <w:color w:val="auto"/>
          <w:u w:val="single"/>
        </w:rPr>
        <w:t>T</w:t>
      </w:r>
      <w:r w:rsidR="00B07D3D" w:rsidRPr="00165223">
        <w:rPr>
          <w:rFonts w:asciiTheme="minorHAnsi" w:hAnsiTheme="minorHAnsi"/>
          <w:b/>
          <w:bCs/>
          <w:color w:val="auto"/>
          <w:u w:val="single"/>
        </w:rPr>
        <w:t>able of Contents</w:t>
      </w:r>
    </w:p>
    <w:p w14:paraId="709C4138"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Policy Purpose, Scope and Safeguarding Ethos</w:t>
      </w:r>
    </w:p>
    <w:p w14:paraId="357EEAC5" w14:textId="55FEB334"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Purpose and scope, safeguarding ethos and commitment, reporting systems for children, related policies and procedures, review, approval and public availability.</w:t>
      </w:r>
    </w:p>
    <w:p w14:paraId="610150EB" w14:textId="77777777" w:rsidR="00A54D6A" w:rsidRPr="00165223" w:rsidRDefault="00A54D6A" w:rsidP="00A90003">
      <w:pPr>
        <w:spacing w:after="0"/>
        <w:ind w:left="340"/>
        <w:rPr>
          <w:rStyle w:val="Strong"/>
          <w:rFonts w:eastAsia="Times New Roman" w:cs="Segoe UI"/>
          <w:kern w:val="0"/>
          <w:lang w:eastAsia="en-GB"/>
          <w14:ligatures w14:val="none"/>
        </w:rPr>
      </w:pPr>
    </w:p>
    <w:p w14:paraId="0A8A40E9"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Statutory and Local Safeguarding Framework</w:t>
      </w:r>
    </w:p>
    <w:p w14:paraId="74E8CF95" w14:textId="5B166265"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Statutory guidance, legal responsibilities, Nottinghamshire safeguarding arrangements, local thresholds and referral pathways.</w:t>
      </w:r>
    </w:p>
    <w:p w14:paraId="22707606" w14:textId="77777777" w:rsidR="00A54D6A" w:rsidRPr="00165223" w:rsidRDefault="00A54D6A" w:rsidP="00A90003">
      <w:pPr>
        <w:spacing w:after="0"/>
        <w:ind w:left="340"/>
        <w:rPr>
          <w:rStyle w:val="Strong"/>
          <w:rFonts w:eastAsia="Times New Roman" w:cs="Segoe UI"/>
          <w:kern w:val="0"/>
          <w:lang w:eastAsia="en-GB"/>
          <w14:ligatures w14:val="none"/>
        </w:rPr>
      </w:pPr>
    </w:p>
    <w:p w14:paraId="4F6C976D"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Safeguarding Leadership, Governance and Responsibilities</w:t>
      </w:r>
    </w:p>
    <w:p w14:paraId="13FA02DF" w14:textId="04C991BD"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Governing body, trust board or proprietor, Headteacher or Principal, Designated Safeguarding Lead, deputy DSLs and safeguarding cover, Designated Teacher, responsibilities of all staff, multi-agency working.</w:t>
      </w:r>
    </w:p>
    <w:p w14:paraId="794CE96B" w14:textId="77777777" w:rsidR="00A54D6A" w:rsidRPr="00165223" w:rsidRDefault="00A54D6A" w:rsidP="00A90003">
      <w:pPr>
        <w:spacing w:after="0"/>
        <w:ind w:left="340"/>
        <w:rPr>
          <w:rStyle w:val="Strong"/>
          <w:rFonts w:eastAsia="Times New Roman" w:cs="Segoe UI"/>
          <w:kern w:val="0"/>
          <w:lang w:eastAsia="en-GB"/>
          <w14:ligatures w14:val="none"/>
        </w:rPr>
      </w:pPr>
    </w:p>
    <w:p w14:paraId="16A3A7DB"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Recognising, Reporting and Recording Concerns</w:t>
      </w:r>
    </w:p>
    <w:p w14:paraId="1F6B4B4F" w14:textId="43E8B95B"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Recognising concerns, responding to disclosures, reporting concerns, immediate danger and referrals, recording decisions and actions, confidentiality and information sharing, referral feedback and escalation, transfer of child protection records, support following a concern.</w:t>
      </w:r>
    </w:p>
    <w:p w14:paraId="7234EBDD" w14:textId="77777777" w:rsidR="00A54D6A" w:rsidRPr="00165223" w:rsidRDefault="00A54D6A" w:rsidP="00A90003">
      <w:pPr>
        <w:spacing w:after="0"/>
        <w:ind w:left="340"/>
        <w:rPr>
          <w:rStyle w:val="Strong"/>
          <w:rFonts w:eastAsia="Times New Roman" w:cs="Segoe UI"/>
          <w:kern w:val="0"/>
          <w:lang w:eastAsia="en-GB"/>
          <w14:ligatures w14:val="none"/>
        </w:rPr>
      </w:pPr>
    </w:p>
    <w:p w14:paraId="73497924"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Early Support, Family Help and Child Protection</w:t>
      </w:r>
    </w:p>
    <w:p w14:paraId="64B93DA8" w14:textId="521BACA7"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Continuum of help and protection, pastoral and community-based support, Early Help and Family Help, consent and working with families, Family Help assessments and plans, family networks and family group decision-making, children in need, child protection, Operation Encompass, multi-agency plans and review.</w:t>
      </w:r>
    </w:p>
    <w:p w14:paraId="317F3F4F" w14:textId="77777777" w:rsidR="00A54D6A" w:rsidRPr="00165223" w:rsidRDefault="00A54D6A" w:rsidP="00A90003">
      <w:pPr>
        <w:spacing w:after="0"/>
        <w:ind w:left="340"/>
        <w:rPr>
          <w:rStyle w:val="Strong"/>
          <w:rFonts w:eastAsia="Times New Roman" w:cs="Segoe UI"/>
          <w:kern w:val="0"/>
          <w:lang w:eastAsia="en-GB"/>
          <w14:ligatures w14:val="none"/>
        </w:rPr>
      </w:pPr>
    </w:p>
    <w:p w14:paraId="79AC750A"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Children Who May Be at Greater Risk of Harm</w:t>
      </w:r>
    </w:p>
    <w:p w14:paraId="6812FB70" w14:textId="0ABB5F48"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SEND, disabilities and health conditions, children with a social worker, looked-after and previously looked-after children, kinship care and private fostering, young carers, children absent from education, alternative provision, domestic abuse, mental health, self-harm and suicide risk, exploitation, modern slavery and serious violence, protected characteristics, children questioning their gender, individual support and review.</w:t>
      </w:r>
    </w:p>
    <w:p w14:paraId="3B44ECCD" w14:textId="77777777" w:rsidR="00A54D6A" w:rsidRPr="00165223" w:rsidRDefault="00A54D6A" w:rsidP="00A90003">
      <w:pPr>
        <w:spacing w:after="0"/>
        <w:ind w:left="340"/>
        <w:rPr>
          <w:rStyle w:val="Strong"/>
          <w:rFonts w:eastAsia="Times New Roman" w:cs="Segoe UI"/>
          <w:kern w:val="0"/>
          <w:lang w:eastAsia="en-GB"/>
          <w14:ligatures w14:val="none"/>
        </w:rPr>
      </w:pPr>
    </w:p>
    <w:p w14:paraId="5E3D4AA4"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Contextual Safeguarding and Extra-Familial Harm</w:t>
      </w:r>
    </w:p>
    <w:p w14:paraId="70654B12" w14:textId="5143141D"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Contextual and extra-familial harm, recognising contextual concerns, local safeguarding context, responding to extra-familial harm, professional curiosity and inclusive practice, working with children, families and safeguarding partners, review of contextual safeguarding arrangements.</w:t>
      </w:r>
    </w:p>
    <w:p w14:paraId="78FDD50A" w14:textId="77777777" w:rsidR="00A54D6A" w:rsidRPr="00165223" w:rsidRDefault="00A54D6A" w:rsidP="00A90003">
      <w:pPr>
        <w:spacing w:after="0"/>
        <w:ind w:left="340"/>
        <w:rPr>
          <w:rStyle w:val="Strong"/>
          <w:rFonts w:eastAsia="Times New Roman" w:cs="Segoe UI"/>
          <w:kern w:val="0"/>
          <w:lang w:eastAsia="en-GB"/>
          <w14:ligatures w14:val="none"/>
        </w:rPr>
      </w:pPr>
    </w:p>
    <w:p w14:paraId="3CE2E93A"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Child-on-Child Abuse and Harmful Sexual Behaviour</w:t>
      </w:r>
    </w:p>
    <w:p w14:paraId="681A3501" w14:textId="156776E7"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Forms of child-on-child abuse, harmful sexual behaviour, sexual harassment and sexual violence, nudes and semi-nudes, prevention and education, reporting, initial safeguarding response, risk and needs assessment, support, parents and carers, recording and confidentiality, review and learning.</w:t>
      </w:r>
    </w:p>
    <w:p w14:paraId="4F3D5C6F" w14:textId="17C7B75E" w:rsidR="00A90003" w:rsidRPr="00165223" w:rsidRDefault="00A90003" w:rsidP="00A90003">
      <w:p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br/>
      </w:r>
      <w:r w:rsidRPr="00165223">
        <w:rPr>
          <w:rStyle w:val="Strong"/>
          <w:rFonts w:eastAsia="Times New Roman" w:cs="Segoe UI"/>
          <w:kern w:val="0"/>
          <w:lang w:eastAsia="en-GB"/>
          <w14:ligatures w14:val="none"/>
        </w:rPr>
        <w:br/>
      </w:r>
      <w:r w:rsidRPr="00165223">
        <w:rPr>
          <w:rStyle w:val="Strong"/>
          <w:rFonts w:eastAsia="Times New Roman" w:cs="Segoe UI"/>
          <w:kern w:val="0"/>
          <w:lang w:eastAsia="en-GB"/>
          <w14:ligatures w14:val="none"/>
        </w:rPr>
        <w:lastRenderedPageBreak/>
        <w:br/>
      </w:r>
    </w:p>
    <w:p w14:paraId="7E4E5060"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Online Safety</w:t>
      </w:r>
    </w:p>
    <w:p w14:paraId="1D6E80F1" w14:textId="5FF2344A"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Areas of online risk, whole-</w:t>
      </w:r>
      <w:r w:rsidR="000E3863" w:rsidRPr="00165223">
        <w:rPr>
          <w:rStyle w:val="Strong"/>
          <w:rFonts w:eastAsia="Times New Roman" w:cs="Segoe UI"/>
          <w:b w:val="0"/>
          <w:bCs w:val="0"/>
          <w:kern w:val="0"/>
          <w:lang w:eastAsia="en-GB"/>
          <w14:ligatures w14:val="none"/>
        </w:rPr>
        <w:t>school</w:t>
      </w:r>
      <w:r w:rsidRPr="00165223">
        <w:rPr>
          <w:rStyle w:val="Strong"/>
          <w:rFonts w:eastAsia="Times New Roman" w:cs="Segoe UI"/>
          <w:b w:val="0"/>
          <w:bCs w:val="0"/>
          <w:kern w:val="0"/>
          <w:lang w:eastAsia="en-GB"/>
          <w14:ligatures w14:val="none"/>
        </w:rPr>
        <w:t xml:space="preserve"> approach, filtering and monitoring, review of filtering and monitoring, generative artificial intelligence, mobile phones and smart technology, cybersecurity and information security, staff responsibilities, online safety education, working with parents and carers, remote education, reporting and reviewing online concerns.</w:t>
      </w:r>
    </w:p>
    <w:p w14:paraId="33556003" w14:textId="77777777" w:rsidR="00A54D6A" w:rsidRPr="00165223" w:rsidRDefault="00A54D6A" w:rsidP="00A90003">
      <w:pPr>
        <w:spacing w:after="0"/>
        <w:ind w:left="340"/>
        <w:rPr>
          <w:rStyle w:val="Strong"/>
          <w:rFonts w:eastAsia="Times New Roman" w:cs="Segoe UI"/>
          <w:kern w:val="0"/>
          <w:lang w:eastAsia="en-GB"/>
          <w14:ligatures w14:val="none"/>
        </w:rPr>
      </w:pPr>
    </w:p>
    <w:p w14:paraId="6D513159"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Safeguarding and Preventative Education</w:t>
      </w:r>
    </w:p>
    <w:p w14:paraId="5EDF1080" w14:textId="73E0F9AB"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Whole-</w:t>
      </w:r>
      <w:r w:rsidR="000E3863" w:rsidRPr="00165223">
        <w:rPr>
          <w:rStyle w:val="Strong"/>
          <w:rFonts w:eastAsia="Times New Roman" w:cs="Segoe UI"/>
          <w:b w:val="0"/>
          <w:bCs w:val="0"/>
          <w:kern w:val="0"/>
          <w:lang w:eastAsia="en-GB"/>
          <w14:ligatures w14:val="none"/>
        </w:rPr>
        <w:t>school</w:t>
      </w:r>
      <w:r w:rsidRPr="00165223">
        <w:rPr>
          <w:rStyle w:val="Strong"/>
          <w:rFonts w:eastAsia="Times New Roman" w:cs="Segoe UI"/>
          <w:b w:val="0"/>
          <w:bCs w:val="0"/>
          <w:kern w:val="0"/>
          <w:lang w:eastAsia="en-GB"/>
          <w14:ligatures w14:val="none"/>
        </w:rPr>
        <w:t xml:space="preserve"> approach, curriculum content, local and emerging safeguarding risks, accessibility and inclusion, safe delivery, empowering children to seek help, working with parents and carers, staff responsibilities, review and evaluation.</w:t>
      </w:r>
    </w:p>
    <w:p w14:paraId="2E88F15E" w14:textId="77777777" w:rsidR="00A54D6A" w:rsidRPr="00165223" w:rsidRDefault="00A54D6A" w:rsidP="00A90003">
      <w:pPr>
        <w:spacing w:after="0"/>
        <w:ind w:left="340"/>
        <w:rPr>
          <w:rStyle w:val="Strong"/>
          <w:rFonts w:eastAsia="Times New Roman" w:cs="Segoe UI"/>
          <w:kern w:val="0"/>
          <w:lang w:eastAsia="en-GB"/>
          <w14:ligatures w14:val="none"/>
        </w:rPr>
      </w:pPr>
    </w:p>
    <w:p w14:paraId="56A06815"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Concerns and Allegations About Adults</w:t>
      </w:r>
    </w:p>
    <w:p w14:paraId="62C5CBAA" w14:textId="3DE3BCE5" w:rsidR="00A54D6A" w:rsidRPr="00165223" w:rsidRDefault="00A54D6A" w:rsidP="00A90003">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Harm-threshold allegations, reporting allegations, initial response and case management, supply staff, contractors and trainee teachers, suspension and alternative arrangements, supporting children and adults, confidentiality, outcomes and record keeping, DBS and Teaching Regulation Agency referrals, low-level concerns, reporting and responding to low-level concerns, whistleblowing, learning lessons.</w:t>
      </w:r>
    </w:p>
    <w:p w14:paraId="59231106" w14:textId="77777777" w:rsidR="00A54D6A" w:rsidRPr="00165223" w:rsidRDefault="00A54D6A" w:rsidP="00A90003">
      <w:pPr>
        <w:spacing w:after="0"/>
        <w:ind w:left="340"/>
        <w:rPr>
          <w:rStyle w:val="Strong"/>
          <w:rFonts w:eastAsia="Times New Roman" w:cs="Segoe UI"/>
          <w:kern w:val="0"/>
          <w:lang w:eastAsia="en-GB"/>
          <w14:ligatures w14:val="none"/>
        </w:rPr>
      </w:pPr>
    </w:p>
    <w:p w14:paraId="3150EBF9"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t>Safer Working Arrangements</w:t>
      </w:r>
    </w:p>
    <w:p w14:paraId="08796C4D" w14:textId="64D276A7" w:rsidR="00A54D6A" w:rsidRPr="00165223" w:rsidRDefault="00A54D6A" w:rsidP="00A90003">
      <w:pPr>
        <w:pStyle w:val="ListParagraph"/>
        <w:spacing w:after="0"/>
        <w:ind w:left="340"/>
        <w:rPr>
          <w:rStyle w:val="Strong"/>
          <w:rFonts w:eastAsia="Times New Roman" w:cs="Segoe UI"/>
          <w:kern w:val="0"/>
          <w:lang w:eastAsia="en-GB"/>
          <w14:ligatures w14:val="none"/>
        </w:rPr>
      </w:pPr>
      <w:r w:rsidRPr="00165223">
        <w:rPr>
          <w:rStyle w:val="Strong"/>
          <w:rFonts w:eastAsia="Times New Roman" w:cs="Segoe UI"/>
          <w:b w:val="0"/>
          <w:bCs w:val="0"/>
          <w:kern w:val="0"/>
          <w:lang w:eastAsia="en-GB"/>
          <w14:ligatures w14:val="none"/>
        </w:rPr>
        <w:t>Safer recruitment, Single Central Record, ongoing suitability, regulated activity and volunteers, supply and agency staff and trainee teachers, contractors and self-employed individuals, visitors and visiting professionals, external providers and use of premises, educational visits, homestays and residential arrangements, reasonable force and restrictive interventions, alternative provision, safeguarding briefing and conduct.</w:t>
      </w:r>
    </w:p>
    <w:p w14:paraId="353C8C55" w14:textId="77777777" w:rsidR="00A54D6A" w:rsidRPr="00165223" w:rsidRDefault="00A54D6A" w:rsidP="00A90003">
      <w:pPr>
        <w:spacing w:after="0"/>
        <w:ind w:left="340"/>
        <w:rPr>
          <w:rStyle w:val="Strong"/>
          <w:rFonts w:eastAsia="Times New Roman" w:cs="Segoe UI"/>
          <w:kern w:val="0"/>
          <w:lang w:eastAsia="en-GB"/>
          <w14:ligatures w14:val="none"/>
        </w:rPr>
      </w:pPr>
    </w:p>
    <w:p w14:paraId="00EB20E0" w14:textId="77777777" w:rsidR="009E13CC" w:rsidRPr="00165223" w:rsidRDefault="00A54D6A" w:rsidP="00A90003">
      <w:pPr>
        <w:pStyle w:val="ListParagraph"/>
        <w:numPr>
          <w:ilvl w:val="0"/>
          <w:numId w:val="27"/>
        </w:numPr>
        <w:spacing w:after="0"/>
        <w:ind w:left="340"/>
        <w:rPr>
          <w:rStyle w:val="Strong"/>
          <w:rFonts w:eastAsia="Times New Roman" w:cs="Segoe UI"/>
          <w:b w:val="0"/>
          <w:bCs w:val="0"/>
          <w:kern w:val="0"/>
          <w:lang w:eastAsia="en-GB"/>
          <w14:ligatures w14:val="none"/>
        </w:rPr>
      </w:pPr>
      <w:r w:rsidRPr="00165223">
        <w:rPr>
          <w:rStyle w:val="Strong"/>
          <w:rFonts w:eastAsia="Times New Roman" w:cs="Segoe UI"/>
          <w:kern w:val="0"/>
          <w:lang w:eastAsia="en-GB"/>
          <w14:ligatures w14:val="none"/>
        </w:rPr>
        <w:t>Safeguarding Training and Policy Implementation</w:t>
      </w:r>
    </w:p>
    <w:p w14:paraId="2AB26A5F" w14:textId="55E658D7" w:rsidR="00A54D6A" w:rsidRPr="00165223" w:rsidRDefault="00A54D6A" w:rsidP="009E13CC">
      <w:pPr>
        <w:pStyle w:val="ListParagraph"/>
        <w:spacing w:after="0"/>
        <w:ind w:left="340"/>
        <w:rPr>
          <w:rStyle w:val="Strong"/>
          <w:rFonts w:eastAsia="Times New Roman" w:cs="Segoe UI"/>
          <w:b w:val="0"/>
          <w:bCs w:val="0"/>
          <w:kern w:val="0"/>
          <w:lang w:eastAsia="en-GB"/>
          <w14:ligatures w14:val="none"/>
        </w:rPr>
      </w:pPr>
      <w:r w:rsidRPr="00165223">
        <w:rPr>
          <w:rStyle w:val="Strong"/>
          <w:rFonts w:eastAsia="Times New Roman" w:cs="Segoe UI"/>
          <w:b w:val="0"/>
          <w:bCs w:val="0"/>
          <w:kern w:val="0"/>
          <w:lang w:eastAsia="en-GB"/>
          <w14:ligatures w14:val="none"/>
        </w:rPr>
        <w:t>Safeguarding induction, staff training and updates, DSL and deputy DSL training, governor and trustee training, training records and evaluation, monitoring implementation.</w:t>
      </w:r>
    </w:p>
    <w:p w14:paraId="4CE00E20" w14:textId="77777777" w:rsidR="00A54D6A" w:rsidRPr="0016522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165223">
        <w:rPr>
          <w:rStyle w:val="Strong"/>
          <w:rFonts w:eastAsia="Times New Roman" w:cs="Segoe UI"/>
          <w:kern w:val="0"/>
          <w:lang w:eastAsia="en-GB"/>
          <w14:ligatures w14:val="none"/>
        </w:rPr>
        <w:br w:type="page"/>
      </w:r>
    </w:p>
    <w:p w14:paraId="7756BDE2" w14:textId="19A793DC" w:rsidR="00AE4EA5" w:rsidRPr="00165223" w:rsidRDefault="00AE4EA5" w:rsidP="00A54D6A">
      <w:pPr>
        <w:spacing w:after="0"/>
        <w:rPr>
          <w:rFonts w:asciiTheme="majorHAnsi" w:hAnsiTheme="majorHAnsi" w:cs="Arial"/>
          <w:b/>
          <w:sz w:val="32"/>
          <w:szCs w:val="32"/>
          <w:u w:val="single"/>
        </w:rPr>
      </w:pPr>
      <w:r w:rsidRPr="00165223">
        <w:rPr>
          <w:rFonts w:asciiTheme="majorHAnsi" w:hAnsiTheme="majorHAnsi" w:cs="Arial"/>
          <w:b/>
          <w:sz w:val="32"/>
          <w:szCs w:val="32"/>
          <w:u w:val="single"/>
        </w:rPr>
        <w:lastRenderedPageBreak/>
        <w:t xml:space="preserve">Section A </w:t>
      </w:r>
      <w:r w:rsidR="001D5178" w:rsidRPr="00165223">
        <w:rPr>
          <w:rFonts w:asciiTheme="majorHAnsi" w:hAnsiTheme="majorHAnsi" w:cs="Arial"/>
          <w:b/>
          <w:sz w:val="32"/>
          <w:szCs w:val="32"/>
          <w:u w:val="single"/>
        </w:rPr>
        <w:t>-</w:t>
      </w:r>
      <w:r w:rsidRPr="00165223">
        <w:rPr>
          <w:rFonts w:asciiTheme="majorHAnsi" w:hAnsiTheme="majorHAnsi" w:cs="Arial"/>
          <w:b/>
          <w:sz w:val="32"/>
          <w:szCs w:val="32"/>
          <w:u w:val="single"/>
        </w:rPr>
        <w:t xml:space="preserve"> Policy Purpose, Scope and Safeguarding Ethos </w:t>
      </w:r>
    </w:p>
    <w:p w14:paraId="5340D4FE" w14:textId="3FA4ADD5" w:rsidR="00DF34CF" w:rsidRPr="00165223" w:rsidRDefault="00DF34CF" w:rsidP="00DF34CF">
      <w:pPr>
        <w:rPr>
          <w:rFonts w:eastAsiaTheme="majorEastAsia" w:cstheme="majorBidi"/>
          <w:kern w:val="0"/>
          <w14:ligatures w14:val="none"/>
        </w:rPr>
      </w:pPr>
      <w:r w:rsidRPr="00165223">
        <w:rPr>
          <w:rFonts w:eastAsiaTheme="majorEastAsia" w:cstheme="majorBidi"/>
          <w:kern w:val="0"/>
          <w14:ligatures w14:val="none"/>
        </w:rPr>
        <w:t xml:space="preserve">The purpose of this policy is to explain how </w:t>
      </w:r>
      <w:r w:rsidR="006F4612" w:rsidRPr="00165223">
        <w:rPr>
          <w:rFonts w:eastAsiaTheme="majorEastAsia" w:cstheme="majorBidi"/>
          <w:kern w:val="0"/>
          <w14:ligatures w14:val="none"/>
        </w:rPr>
        <w:t>ALBANY INFANT AND NURSERY SCHOOL</w:t>
      </w:r>
      <w:r w:rsidRPr="00165223">
        <w:rPr>
          <w:rFonts w:eastAsiaTheme="majorEastAsia" w:cstheme="majorBidi"/>
          <w:kern w:val="0"/>
          <w14:ligatures w14:val="none"/>
        </w:rPr>
        <w:t xml:space="preserve"> safeguards and promotes the welfare of children, protects them from harm and responds to safeguarding and child protection concerns.</w:t>
      </w:r>
    </w:p>
    <w:p w14:paraId="7937EB7D" w14:textId="71CEAD20" w:rsidR="00DF34CF" w:rsidRPr="00165223" w:rsidRDefault="00DF34CF" w:rsidP="00DF34CF">
      <w:pPr>
        <w:rPr>
          <w:rFonts w:eastAsiaTheme="majorEastAsia" w:cstheme="majorBidi"/>
          <w:kern w:val="0"/>
          <w14:ligatures w14:val="none"/>
        </w:rPr>
      </w:pPr>
      <w:r w:rsidRPr="00165223">
        <w:rPr>
          <w:rFonts w:eastAsiaTheme="majorEastAsia" w:cstheme="majorBidi"/>
          <w:kern w:val="0"/>
          <w14:ligatures w14:val="none"/>
        </w:rPr>
        <w:t xml:space="preserve">This policy applies to all staff, supply staff, trainee teachers, governors, volunteers and contractors. Visitors and external providers are expected to follow the safeguarding arrangements relevant to their role while on the premises or working with children on behalf of </w:t>
      </w:r>
      <w:r w:rsidR="00AA22D0" w:rsidRPr="00165223">
        <w:rPr>
          <w:rFonts w:eastAsiaTheme="majorEastAsia" w:cstheme="majorBidi"/>
          <w:kern w:val="0"/>
          <w14:ligatures w14:val="none"/>
        </w:rPr>
        <w:t>our</w:t>
      </w:r>
      <w:r w:rsidRPr="00165223">
        <w:rPr>
          <w:rFonts w:eastAsiaTheme="majorEastAsia" w:cstheme="majorBidi"/>
          <w:kern w:val="0"/>
          <w14:ligatures w14:val="none"/>
        </w:rPr>
        <w:t xml:space="preserve"> </w:t>
      </w:r>
      <w:r w:rsidR="000E3863" w:rsidRPr="00165223">
        <w:rPr>
          <w:rFonts w:eastAsiaTheme="majorEastAsia" w:cstheme="majorBidi"/>
          <w:kern w:val="0"/>
          <w14:ligatures w14:val="none"/>
        </w:rPr>
        <w:t>school</w:t>
      </w:r>
      <w:r w:rsidRPr="00165223">
        <w:rPr>
          <w:rFonts w:eastAsiaTheme="majorEastAsia" w:cstheme="majorBidi"/>
          <w:kern w:val="0"/>
          <w14:ligatures w14:val="none"/>
        </w:rPr>
        <w:t>.</w:t>
      </w:r>
    </w:p>
    <w:p w14:paraId="715204BB" w14:textId="43CF5F83" w:rsidR="00DF34CF" w:rsidRPr="00165223" w:rsidRDefault="00DF34CF" w:rsidP="00DF34CF">
      <w:pPr>
        <w:rPr>
          <w:rFonts w:eastAsiaTheme="majorEastAsia" w:cstheme="majorBidi"/>
          <w:kern w:val="0"/>
          <w14:ligatures w14:val="none"/>
        </w:rPr>
      </w:pPr>
      <w:r w:rsidRPr="00165223">
        <w:rPr>
          <w:rFonts w:eastAsiaTheme="majorEastAsia" w:cstheme="majorBidi"/>
          <w:kern w:val="0"/>
          <w14:ligatures w14:val="none"/>
        </w:rPr>
        <w:t xml:space="preserve">This policy is informed by </w:t>
      </w:r>
      <w:hyperlink r:id="rId11" w:history="1">
        <w:r w:rsidRPr="00165223">
          <w:rPr>
            <w:rStyle w:val="Hyperlink"/>
            <w:rFonts w:eastAsiaTheme="majorEastAsia" w:cstheme="majorBidi"/>
            <w:kern w:val="0"/>
            <w14:ligatures w14:val="none"/>
          </w:rPr>
          <w:t>Keeping Children Safe in Education 2026</w:t>
        </w:r>
      </w:hyperlink>
      <w:r w:rsidRPr="00165223">
        <w:rPr>
          <w:rFonts w:eastAsiaTheme="majorEastAsia" w:cstheme="majorBidi"/>
          <w:kern w:val="0"/>
          <w14:ligatures w14:val="none"/>
        </w:rPr>
        <w:t xml:space="preserve">, </w:t>
      </w:r>
      <w:hyperlink r:id="rId12" w:history="1">
        <w:r w:rsidRPr="00165223">
          <w:rPr>
            <w:rStyle w:val="Hyperlink"/>
            <w:rFonts w:eastAsiaTheme="majorEastAsia" w:cstheme="majorBidi"/>
            <w:kern w:val="0"/>
            <w14:ligatures w14:val="none"/>
          </w:rPr>
          <w:t>Working Together to Safeguard Children 2026</w:t>
        </w:r>
      </w:hyperlink>
      <w:r w:rsidRPr="00165223">
        <w:rPr>
          <w:rFonts w:eastAsiaTheme="majorEastAsia" w:cstheme="majorBidi"/>
          <w:kern w:val="0"/>
          <w14:ligatures w14:val="none"/>
        </w:rPr>
        <w:t xml:space="preserve">, </w:t>
      </w:r>
      <w:hyperlink r:id="rId13" w:history="1">
        <w:r w:rsidRPr="00165223">
          <w:rPr>
            <w:rStyle w:val="Hyperlink"/>
            <w:rFonts w:eastAsiaTheme="majorEastAsia" w:cstheme="majorBidi"/>
            <w:kern w:val="0"/>
            <w14:ligatures w14:val="none"/>
          </w:rPr>
          <w:t>Nottinghamshire Safeguarding Children Partnership procedures</w:t>
        </w:r>
      </w:hyperlink>
      <w:r w:rsidRPr="00165223">
        <w:rPr>
          <w:rFonts w:eastAsiaTheme="majorEastAsia" w:cstheme="majorBidi"/>
          <w:kern w:val="0"/>
          <w14:ligatures w14:val="none"/>
        </w:rPr>
        <w:t xml:space="preserve"> and other legislation and statutory guidance applicable to </w:t>
      </w:r>
      <w:r w:rsidR="00AA22D0" w:rsidRPr="00165223">
        <w:rPr>
          <w:rFonts w:eastAsiaTheme="majorEastAsia" w:cstheme="majorBidi"/>
          <w:kern w:val="0"/>
          <w14:ligatures w14:val="none"/>
        </w:rPr>
        <w:t>our</w:t>
      </w:r>
      <w:r w:rsidRPr="00165223">
        <w:rPr>
          <w:rFonts w:eastAsiaTheme="majorEastAsia" w:cstheme="majorBidi"/>
          <w:kern w:val="0"/>
          <w14:ligatures w14:val="none"/>
        </w:rPr>
        <w:t xml:space="preserve"> </w:t>
      </w:r>
      <w:r w:rsidR="000E3863" w:rsidRPr="00165223">
        <w:rPr>
          <w:rFonts w:eastAsiaTheme="majorEastAsia" w:cstheme="majorBidi"/>
          <w:kern w:val="0"/>
          <w14:ligatures w14:val="none"/>
        </w:rPr>
        <w:t>school</w:t>
      </w:r>
      <w:r w:rsidRPr="00165223">
        <w:rPr>
          <w:rFonts w:eastAsiaTheme="majorEastAsia" w:cstheme="majorBidi"/>
          <w:kern w:val="0"/>
          <w14:ligatures w14:val="none"/>
        </w:rPr>
        <w:t>. It should be read alongside the related policies and procedures identified below.</w:t>
      </w:r>
    </w:p>
    <w:p w14:paraId="73580CD9" w14:textId="29D8188A" w:rsidR="00DF34CF" w:rsidRPr="00165223" w:rsidRDefault="00DF34CF" w:rsidP="001B268D">
      <w:pPr>
        <w:spacing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Safeguarding Ethos</w:t>
      </w:r>
      <w:r w:rsidR="007B6B54" w:rsidRPr="00165223">
        <w:rPr>
          <w:rFonts w:eastAsiaTheme="majorEastAsia" w:cstheme="majorBidi"/>
          <w:b/>
          <w:bCs/>
          <w:color w:val="000000" w:themeColor="text1"/>
          <w:kern w:val="0"/>
          <w:sz w:val="28"/>
          <w:szCs w:val="28"/>
          <w14:ligatures w14:val="none"/>
        </w:rPr>
        <w:t xml:space="preserve"> and Commitment</w:t>
      </w:r>
    </w:p>
    <w:p w14:paraId="2986F329" w14:textId="77777777" w:rsidR="003239DC" w:rsidRPr="00165223" w:rsidRDefault="003239DC" w:rsidP="001B268D">
      <w:pPr>
        <w:spacing w:after="0"/>
        <w:rPr>
          <w:rFonts w:eastAsiaTheme="majorEastAsia" w:cstheme="majorBidi"/>
          <w:b/>
          <w:bCs/>
          <w:color w:val="000000" w:themeColor="text1"/>
          <w:kern w:val="0"/>
          <w:sz w:val="28"/>
          <w:szCs w:val="28"/>
          <w14:ligatures w14:val="none"/>
        </w:rPr>
      </w:pPr>
    </w:p>
    <w:p w14:paraId="20E971B0" w14:textId="77777777" w:rsidR="00843258" w:rsidRPr="00165223" w:rsidRDefault="00843258" w:rsidP="00843258">
      <w:pPr>
        <w:rPr>
          <w:sz w:val="22"/>
          <w:szCs w:val="22"/>
        </w:rPr>
      </w:pPr>
      <w:r w:rsidRPr="00165223">
        <w:rPr>
          <w:rFonts w:eastAsiaTheme="majorEastAsia" w:cstheme="majorBidi"/>
          <w:kern w:val="0"/>
          <w:sz w:val="22"/>
          <w:szCs w:val="22"/>
          <w14:ligatures w14:val="none"/>
        </w:rPr>
        <w:t>At </w:t>
      </w:r>
      <w:r w:rsidRPr="00165223">
        <w:rPr>
          <w:rFonts w:eastAsiaTheme="majorEastAsia" w:cstheme="majorBidi"/>
          <w:b/>
          <w:bCs/>
          <w:kern w:val="0"/>
          <w:sz w:val="22"/>
          <w:szCs w:val="22"/>
          <w14:ligatures w14:val="none"/>
        </w:rPr>
        <w:t>Albany Infant and Nursery School</w:t>
      </w:r>
      <w:r w:rsidRPr="00165223">
        <w:rPr>
          <w:rFonts w:eastAsiaTheme="majorEastAsia" w:cstheme="majorBidi"/>
          <w:kern w:val="0"/>
          <w:sz w:val="22"/>
          <w:szCs w:val="22"/>
          <w14:ligatures w14:val="none"/>
        </w:rPr>
        <w:t xml:space="preserve"> we are committed to creating a safe, inclusive, and nurturing environment where every child feels valued, respected, and supported. We recognise that children’s welfare is paramount and that safeguarding is integral to all aspects of </w:t>
      </w:r>
      <w:r w:rsidRPr="00165223">
        <w:rPr>
          <w:rFonts w:eastAsiaTheme="majorEastAsia" w:cstheme="majorBidi"/>
          <w:b/>
          <w:bCs/>
          <w:kern w:val="0"/>
          <w:sz w:val="22"/>
          <w:szCs w:val="22"/>
          <w14:ligatures w14:val="none"/>
        </w:rPr>
        <w:t xml:space="preserve">Albany Infant and Nursery School </w:t>
      </w:r>
      <w:r w:rsidRPr="00165223">
        <w:rPr>
          <w:rFonts w:eastAsiaTheme="majorEastAsia" w:cstheme="majorBidi"/>
          <w:kern w:val="0"/>
          <w:sz w:val="22"/>
          <w:szCs w:val="22"/>
          <w14:ligatures w14:val="none"/>
        </w:rPr>
        <w:t>life, including teaching and learning, pastoral care, and extracurricular activities. We aim to foster a culture of openness, trust, and transparency, where safeguarding concerns are taken seriously and responded to appropriately.</w:t>
      </w:r>
      <w:r w:rsidRPr="00165223">
        <w:rPr>
          <w:sz w:val="22"/>
          <w:szCs w:val="22"/>
        </w:rPr>
        <w:t xml:space="preserve"> </w:t>
      </w:r>
    </w:p>
    <w:p w14:paraId="36BB2642" w14:textId="77777777" w:rsidR="00843258" w:rsidRPr="00165223" w:rsidRDefault="00843258" w:rsidP="00843258">
      <w:pPr>
        <w:rPr>
          <w:rFonts w:eastAsiaTheme="majorEastAsia" w:cstheme="majorBidi"/>
          <w:kern w:val="0"/>
          <w:sz w:val="22"/>
          <w:szCs w:val="22"/>
          <w14:ligatures w14:val="none"/>
        </w:rPr>
      </w:pPr>
      <w:r w:rsidRPr="00165223">
        <w:rPr>
          <w:rFonts w:eastAsiaTheme="majorEastAsia" w:cstheme="majorBidi"/>
          <w:kern w:val="0"/>
          <w:sz w:val="22"/>
          <w:szCs w:val="22"/>
          <w14:ligatures w14:val="none"/>
        </w:rPr>
        <w:t>Everything we do is underpinned by three very important words:</w:t>
      </w:r>
    </w:p>
    <w:p w14:paraId="44B78A18" w14:textId="77777777" w:rsidR="00843258" w:rsidRPr="00165223" w:rsidRDefault="00843258" w:rsidP="00843258">
      <w:pPr>
        <w:jc w:val="center"/>
        <w:rPr>
          <w:rFonts w:eastAsiaTheme="majorEastAsia" w:cstheme="majorBidi"/>
          <w:kern w:val="0"/>
          <w:sz w:val="22"/>
          <w:szCs w:val="22"/>
          <w14:ligatures w14:val="none"/>
        </w:rPr>
      </w:pPr>
      <w:r w:rsidRPr="00165223">
        <w:rPr>
          <w:rFonts w:eastAsiaTheme="majorEastAsia" w:cstheme="majorBidi"/>
          <w:kern w:val="0"/>
          <w:sz w:val="22"/>
          <w:szCs w:val="22"/>
          <w14:ligatures w14:val="none"/>
        </w:rPr>
        <w:t>Safe</w:t>
      </w:r>
    </w:p>
    <w:p w14:paraId="50398592" w14:textId="77777777" w:rsidR="00843258" w:rsidRPr="00165223" w:rsidRDefault="00843258" w:rsidP="00843258">
      <w:pPr>
        <w:jc w:val="center"/>
        <w:rPr>
          <w:rFonts w:eastAsiaTheme="majorEastAsia" w:cstheme="majorBidi"/>
          <w:kern w:val="0"/>
          <w:sz w:val="22"/>
          <w:szCs w:val="22"/>
          <w14:ligatures w14:val="none"/>
        </w:rPr>
      </w:pPr>
      <w:r w:rsidRPr="00165223">
        <w:rPr>
          <w:rFonts w:eastAsiaTheme="majorEastAsia" w:cstheme="majorBidi"/>
          <w:kern w:val="0"/>
          <w:sz w:val="22"/>
          <w:szCs w:val="22"/>
          <w14:ligatures w14:val="none"/>
        </w:rPr>
        <w:t>Kind</w:t>
      </w:r>
    </w:p>
    <w:p w14:paraId="49C61D7C" w14:textId="77777777" w:rsidR="00843258" w:rsidRPr="00165223" w:rsidRDefault="00843258" w:rsidP="00843258">
      <w:pPr>
        <w:jc w:val="center"/>
        <w:rPr>
          <w:rFonts w:eastAsiaTheme="majorEastAsia" w:cstheme="majorBidi"/>
          <w:kern w:val="0"/>
          <w:sz w:val="22"/>
          <w:szCs w:val="22"/>
          <w14:ligatures w14:val="none"/>
        </w:rPr>
      </w:pPr>
      <w:r w:rsidRPr="00165223">
        <w:rPr>
          <w:rFonts w:eastAsiaTheme="majorEastAsia" w:cstheme="majorBidi"/>
          <w:kern w:val="0"/>
          <w:sz w:val="22"/>
          <w:szCs w:val="22"/>
          <w14:ligatures w14:val="none"/>
        </w:rPr>
        <w:t>Proud</w:t>
      </w:r>
    </w:p>
    <w:p w14:paraId="50660A05" w14:textId="77777777" w:rsidR="00843258" w:rsidRPr="00165223" w:rsidRDefault="00843258" w:rsidP="00843258">
      <w:pPr>
        <w:rPr>
          <w:rFonts w:eastAsiaTheme="majorEastAsia" w:cstheme="majorBidi"/>
          <w:kern w:val="0"/>
          <w:sz w:val="22"/>
          <w:szCs w:val="22"/>
          <w14:ligatures w14:val="none"/>
        </w:rPr>
      </w:pPr>
      <w:r w:rsidRPr="00165223">
        <w:rPr>
          <w:rFonts w:eastAsiaTheme="majorEastAsia" w:cstheme="majorBidi"/>
          <w:kern w:val="0"/>
          <w:sz w:val="22"/>
          <w:szCs w:val="22"/>
          <w14:ligatures w14:val="none"/>
        </w:rPr>
        <w:t xml:space="preserve">Our children are taught about these words in terms of themselves, their learning and their environment.  These words also underpin our Relationships and Behaviour Policy, where the emphasis is always on relationships first. </w:t>
      </w:r>
    </w:p>
    <w:p w14:paraId="759B31D6" w14:textId="77777777" w:rsidR="00843258" w:rsidRPr="00165223" w:rsidRDefault="00843258" w:rsidP="00843258">
      <w:pPr>
        <w:rPr>
          <w:rFonts w:eastAsiaTheme="majorEastAsia" w:cstheme="majorBidi"/>
          <w:kern w:val="0"/>
          <w:sz w:val="22"/>
          <w:szCs w:val="22"/>
          <w14:ligatures w14:val="none"/>
        </w:rPr>
      </w:pPr>
      <w:r w:rsidRPr="00165223">
        <w:rPr>
          <w:rFonts w:eastAsiaTheme="majorEastAsia" w:cstheme="majorBidi"/>
          <w:kern w:val="0"/>
          <w:sz w:val="22"/>
          <w:szCs w:val="22"/>
          <w14:ligatures w14:val="none"/>
        </w:rPr>
        <w:t>When you walk through the doors of Albany Infant and Nursery School, we welcome the entire family.  We are invested in ensuring that our families are supported to thrive.</w:t>
      </w:r>
      <w:r w:rsidRPr="00165223">
        <w:t xml:space="preserve"> </w:t>
      </w:r>
      <w:r w:rsidRPr="00165223">
        <w:rPr>
          <w:rFonts w:eastAsiaTheme="majorEastAsia" w:cstheme="majorBidi"/>
          <w:kern w:val="0"/>
          <w:sz w:val="22"/>
          <w:szCs w:val="22"/>
          <w14:ligatures w14:val="none"/>
        </w:rPr>
        <w:t>At Albany Infant and Nursery School, we believe in the children we teach.  Our updated school logo embodies our vision for our pupils, which is displayed in our main school reception:</w:t>
      </w:r>
    </w:p>
    <w:p w14:paraId="5DD3DEA5" w14:textId="77777777" w:rsidR="00843258" w:rsidRPr="00165223" w:rsidRDefault="00843258" w:rsidP="00843258">
      <w:pPr>
        <w:jc w:val="center"/>
        <w:rPr>
          <w:rFonts w:eastAsiaTheme="majorEastAsia" w:cstheme="majorBidi"/>
          <w:kern w:val="0"/>
          <w:sz w:val="22"/>
          <w:szCs w:val="22"/>
          <w14:ligatures w14:val="none"/>
        </w:rPr>
      </w:pPr>
      <w:r w:rsidRPr="00165223">
        <w:rPr>
          <w:rFonts w:eastAsiaTheme="majorEastAsia" w:cstheme="majorBidi"/>
          <w:kern w:val="0"/>
          <w:sz w:val="22"/>
          <w:szCs w:val="22"/>
          <w14:ligatures w14:val="none"/>
        </w:rPr>
        <w:t>There are two things we should give our children:</w:t>
      </w:r>
    </w:p>
    <w:p w14:paraId="24113C2E" w14:textId="77777777" w:rsidR="00843258" w:rsidRPr="00165223" w:rsidRDefault="00843258" w:rsidP="00843258">
      <w:pPr>
        <w:jc w:val="center"/>
        <w:rPr>
          <w:rFonts w:eastAsiaTheme="majorEastAsia" w:cstheme="majorBidi"/>
          <w:kern w:val="0"/>
          <w:sz w:val="22"/>
          <w:szCs w:val="22"/>
          <w14:ligatures w14:val="none"/>
        </w:rPr>
      </w:pPr>
      <w:r w:rsidRPr="00165223">
        <w:rPr>
          <w:rFonts w:eastAsiaTheme="majorEastAsia" w:cstheme="majorBidi"/>
          <w:kern w:val="0"/>
          <w:sz w:val="22"/>
          <w:szCs w:val="22"/>
          <w14:ligatures w14:val="none"/>
        </w:rPr>
        <w:t>Roots to know where they have come from and wings to fly.</w:t>
      </w:r>
    </w:p>
    <w:p w14:paraId="443E7B31" w14:textId="77777777" w:rsidR="00843258" w:rsidRPr="00165223" w:rsidRDefault="00843258" w:rsidP="00843258">
      <w:pPr>
        <w:rPr>
          <w:sz w:val="22"/>
          <w:szCs w:val="22"/>
        </w:rPr>
      </w:pPr>
      <w:r w:rsidRPr="00165223">
        <w:rPr>
          <w:sz w:val="22"/>
          <w:szCs w:val="22"/>
        </w:rPr>
        <w:t xml:space="preserve">Our children are taught about the importance of their voice at all times.  We seek to ensure that our children’s thoughts, wishes and feelings are heard.  As such, each classroom is equipped with a worry monster to ensure that our children have a way of accessing an adult.  In the early years, where children do not have the means to write yet, photographs of the children are placed for them to use.  Children are taught to place their picture in the worry monster and an adult will talk to them as soon as possible.  Worry monsters are checked daily to ensure that no child is missed.  Children are taught that their emotions and feelings are of paramount importance and as such, they trust the adults around them.  </w:t>
      </w:r>
    </w:p>
    <w:p w14:paraId="2C08CF68" w14:textId="77777777" w:rsidR="00843258" w:rsidRPr="00165223" w:rsidRDefault="00843258" w:rsidP="00843258">
      <w:pPr>
        <w:rPr>
          <w:sz w:val="22"/>
          <w:szCs w:val="22"/>
        </w:rPr>
      </w:pPr>
      <w:r w:rsidRPr="00165223">
        <w:rPr>
          <w:sz w:val="22"/>
          <w:szCs w:val="22"/>
        </w:rPr>
        <w:t>We teach our children through assembly, PSHE and our school council that adults always have time to listen.  We consult our children on decisions and make time for them therefore children are confident in talking to adults as school.  Children are taught about the importance of being safe through our partnership with the NSPCC and our own programme of safety through the PSHE that we teach.</w:t>
      </w:r>
    </w:p>
    <w:p w14:paraId="6909A2FE" w14:textId="77777777" w:rsidR="00843258" w:rsidRPr="00165223" w:rsidRDefault="00843258" w:rsidP="00843258">
      <w:pPr>
        <w:rPr>
          <w:sz w:val="22"/>
          <w:szCs w:val="22"/>
        </w:rPr>
      </w:pPr>
      <w:r w:rsidRPr="00165223">
        <w:rPr>
          <w:sz w:val="22"/>
          <w:szCs w:val="22"/>
        </w:rPr>
        <w:lastRenderedPageBreak/>
        <w:t xml:space="preserve">To ensure our children have time to speak, our Elsa has a designated safe space.  Here techniques such as “three houses” is used to ensure that our children can articulate their worries and fears as well as highlight the positives in their lives.  </w:t>
      </w:r>
    </w:p>
    <w:p w14:paraId="31BEDECA" w14:textId="77777777" w:rsidR="00843258" w:rsidRPr="00165223" w:rsidRDefault="00843258" w:rsidP="00843258">
      <w:pPr>
        <w:rPr>
          <w:sz w:val="22"/>
          <w:szCs w:val="22"/>
        </w:rPr>
      </w:pPr>
      <w:r w:rsidRPr="00165223">
        <w:rPr>
          <w:sz w:val="22"/>
          <w:szCs w:val="22"/>
        </w:rPr>
        <w:t xml:space="preserve">Our school ethos demonstrates that the effective safeguarding of children can only be achieved by putting children at the centre of a system where we listen and hear what they say.  Every individual within Albany Infant and Nursery School will play their part, including working with professionals from other agencies, particularly social workers, to meet the needs of our most vulnerable children and keep them safe.  We will take opportunities to teach children about important safeguarding issues in a way that is age appropriate.  </w:t>
      </w:r>
    </w:p>
    <w:p w14:paraId="0565E1EB" w14:textId="3C743310" w:rsidR="00A509CF" w:rsidRPr="00165223" w:rsidRDefault="00A509CF" w:rsidP="00A509CF">
      <w:pPr>
        <w:rPr>
          <w:rFonts w:cs="Arial"/>
          <w:bCs/>
        </w:rPr>
      </w:pPr>
      <w:r w:rsidRPr="00165223">
        <w:rPr>
          <w:rFonts w:cs="Arial"/>
          <w:bCs/>
        </w:rPr>
        <w:t>Safeguarding is everyone’s responsibility and is central to leadership, governance, teaching, pastoral care, recruitment, staff conduct and activities taking place on or away from the premises. We maintain an attitude of</w:t>
      </w:r>
      <w:r w:rsidR="00B64F65" w:rsidRPr="00165223">
        <w:rPr>
          <w:rFonts w:cs="Arial"/>
          <w:bCs/>
        </w:rPr>
        <w:t xml:space="preserve"> </w:t>
      </w:r>
      <w:r w:rsidRPr="00165223">
        <w:rPr>
          <w:rFonts w:cs="Arial"/>
          <w:b/>
          <w:bCs/>
        </w:rPr>
        <w:t>“it could happen here”</w:t>
      </w:r>
      <w:r w:rsidRPr="00165223">
        <w:rPr>
          <w:rFonts w:cs="Arial"/>
          <w:bCs/>
        </w:rPr>
        <w:t xml:space="preserve"> and promote a culture of vigilance, openness and professional challenge.</w:t>
      </w:r>
    </w:p>
    <w:p w14:paraId="281C516B" w14:textId="77777777" w:rsidR="00C72848" w:rsidRPr="00165223" w:rsidRDefault="00A509CF" w:rsidP="00A509CF">
      <w:pPr>
        <w:spacing w:after="0"/>
        <w:rPr>
          <w:rFonts w:cs="Arial"/>
          <w:bCs/>
        </w:rPr>
      </w:pPr>
      <w:r w:rsidRPr="00165223">
        <w:rPr>
          <w:rFonts w:cs="Arial"/>
          <w:bCs/>
        </w:rPr>
        <w:t>We recognise that children may experience harm within or outside their family, within peer groups, in the community or online. We listen to children and consider their needs, wishes, feelings, lived experience and any barriers that may make it more difficult for them to recognise harm, report concerns or access help.</w:t>
      </w:r>
      <w:r w:rsidR="00B64F65" w:rsidRPr="00165223">
        <w:rPr>
          <w:rFonts w:cs="Arial"/>
          <w:bCs/>
        </w:rPr>
        <w:t xml:space="preserve"> </w:t>
      </w:r>
    </w:p>
    <w:p w14:paraId="11076424" w14:textId="77777777" w:rsidR="00C72848" w:rsidRPr="00165223" w:rsidRDefault="00C72848" w:rsidP="00A509CF">
      <w:pPr>
        <w:spacing w:after="0"/>
        <w:rPr>
          <w:rFonts w:cs="Arial"/>
          <w:bCs/>
        </w:rPr>
      </w:pPr>
    </w:p>
    <w:p w14:paraId="1819B882" w14:textId="616C4106" w:rsidR="00A509CF" w:rsidRPr="00165223" w:rsidRDefault="00A509CF" w:rsidP="00A509CF">
      <w:pPr>
        <w:spacing w:after="0"/>
        <w:rPr>
          <w:rFonts w:cs="Arial"/>
          <w:bCs/>
        </w:rPr>
      </w:pPr>
      <w:r w:rsidRPr="00165223">
        <w:rPr>
          <w:rFonts w:cs="Arial"/>
          <w:bCs/>
        </w:rPr>
        <w:t>Our whole-</w:t>
      </w:r>
      <w:r w:rsidR="000E3863" w:rsidRPr="00165223">
        <w:rPr>
          <w:rFonts w:cs="Arial"/>
          <w:bCs/>
        </w:rPr>
        <w:t>school</w:t>
      </w:r>
      <w:r w:rsidRPr="00165223">
        <w:rPr>
          <w:rFonts w:cs="Arial"/>
          <w:bCs/>
        </w:rPr>
        <w:t xml:space="preserve"> approach includes:</w:t>
      </w:r>
    </w:p>
    <w:p w14:paraId="63AADCA2" w14:textId="02031F3E" w:rsidR="00BA0A1E" w:rsidRPr="00165223" w:rsidRDefault="00BA0A1E" w:rsidP="0075741B">
      <w:pPr>
        <w:pStyle w:val="ListParagraph"/>
        <w:numPr>
          <w:ilvl w:val="0"/>
          <w:numId w:val="19"/>
        </w:numPr>
        <w:spacing w:before="240"/>
        <w:rPr>
          <w:rFonts w:cs="Arial"/>
          <w:bCs/>
        </w:rPr>
      </w:pPr>
      <w:r w:rsidRPr="00165223">
        <w:rPr>
          <w:rFonts w:cs="Arial"/>
          <w:bCs/>
        </w:rPr>
        <w:t>clear leadership, governance and accountability</w:t>
      </w:r>
    </w:p>
    <w:p w14:paraId="2CDF110A" w14:textId="4CD25215" w:rsidR="00BA0A1E" w:rsidRPr="00165223" w:rsidRDefault="00BA0A1E" w:rsidP="0075741B">
      <w:pPr>
        <w:pStyle w:val="ListParagraph"/>
        <w:numPr>
          <w:ilvl w:val="0"/>
          <w:numId w:val="19"/>
        </w:numPr>
        <w:spacing w:before="240"/>
        <w:rPr>
          <w:rFonts w:cs="Arial"/>
          <w:bCs/>
        </w:rPr>
      </w:pPr>
      <w:r w:rsidRPr="00165223">
        <w:rPr>
          <w:rFonts w:cs="Arial"/>
          <w:bCs/>
        </w:rPr>
        <w:t>accessible systems for reporting concerns</w:t>
      </w:r>
    </w:p>
    <w:p w14:paraId="049D6C7A" w14:textId="3BA3D130" w:rsidR="00BA0A1E" w:rsidRPr="00165223" w:rsidRDefault="00BA0A1E" w:rsidP="0075741B">
      <w:pPr>
        <w:pStyle w:val="ListParagraph"/>
        <w:numPr>
          <w:ilvl w:val="0"/>
          <w:numId w:val="19"/>
        </w:numPr>
        <w:spacing w:before="240"/>
        <w:rPr>
          <w:rFonts w:cs="Arial"/>
          <w:bCs/>
        </w:rPr>
      </w:pPr>
      <w:r w:rsidRPr="00165223">
        <w:rPr>
          <w:rFonts w:cs="Arial"/>
          <w:bCs/>
        </w:rPr>
        <w:t>prompt reporting, recording, referral and escalation</w:t>
      </w:r>
    </w:p>
    <w:p w14:paraId="26572E82" w14:textId="169CFBF3" w:rsidR="00BA0A1E" w:rsidRPr="00165223" w:rsidRDefault="00BA0A1E" w:rsidP="0075741B">
      <w:pPr>
        <w:pStyle w:val="ListParagraph"/>
        <w:numPr>
          <w:ilvl w:val="0"/>
          <w:numId w:val="19"/>
        </w:numPr>
        <w:spacing w:before="240"/>
        <w:rPr>
          <w:rFonts w:cs="Arial"/>
          <w:bCs/>
        </w:rPr>
      </w:pPr>
      <w:r w:rsidRPr="00165223">
        <w:rPr>
          <w:rFonts w:cs="Arial"/>
          <w:bCs/>
        </w:rPr>
        <w:t>safer recruitment and appropriate safeguarding arrangements</w:t>
      </w:r>
    </w:p>
    <w:p w14:paraId="799FEED0" w14:textId="1F7A6721" w:rsidR="00BA0A1E" w:rsidRPr="00165223" w:rsidRDefault="00BA0A1E" w:rsidP="0075741B">
      <w:pPr>
        <w:pStyle w:val="ListParagraph"/>
        <w:numPr>
          <w:ilvl w:val="0"/>
          <w:numId w:val="19"/>
        </w:numPr>
        <w:spacing w:before="240"/>
        <w:rPr>
          <w:rFonts w:cs="Arial"/>
          <w:bCs/>
        </w:rPr>
      </w:pPr>
      <w:r w:rsidRPr="00165223">
        <w:rPr>
          <w:rFonts w:cs="Arial"/>
          <w:bCs/>
        </w:rPr>
        <w:t>staff induction, training and updates</w:t>
      </w:r>
    </w:p>
    <w:p w14:paraId="0799AD9B" w14:textId="35D32C43" w:rsidR="00BA0A1E" w:rsidRPr="00165223" w:rsidRDefault="00BA0A1E" w:rsidP="0075741B">
      <w:pPr>
        <w:pStyle w:val="ListParagraph"/>
        <w:numPr>
          <w:ilvl w:val="0"/>
          <w:numId w:val="19"/>
        </w:numPr>
        <w:spacing w:before="240"/>
        <w:rPr>
          <w:rFonts w:cs="Arial"/>
          <w:bCs/>
        </w:rPr>
      </w:pPr>
      <w:r w:rsidRPr="00165223">
        <w:rPr>
          <w:rFonts w:cs="Arial"/>
          <w:bCs/>
        </w:rPr>
        <w:t>appropriate online safety, filtering and monitoring</w:t>
      </w:r>
    </w:p>
    <w:p w14:paraId="2DA5D985" w14:textId="0155E6ED" w:rsidR="00BA0A1E" w:rsidRPr="00165223" w:rsidRDefault="00BA0A1E" w:rsidP="0075741B">
      <w:pPr>
        <w:pStyle w:val="ListParagraph"/>
        <w:numPr>
          <w:ilvl w:val="0"/>
          <w:numId w:val="19"/>
        </w:numPr>
        <w:spacing w:before="240"/>
        <w:rPr>
          <w:rFonts w:cs="Arial"/>
          <w:bCs/>
        </w:rPr>
      </w:pPr>
      <w:r w:rsidRPr="00165223">
        <w:rPr>
          <w:rFonts w:cs="Arial"/>
          <w:bCs/>
        </w:rPr>
        <w:t>preventative education and early identification of need</w:t>
      </w:r>
    </w:p>
    <w:p w14:paraId="4E967E5C" w14:textId="13CB1672" w:rsidR="00BA0A1E" w:rsidRPr="00165223" w:rsidRDefault="00BA0A1E" w:rsidP="0075741B">
      <w:pPr>
        <w:pStyle w:val="ListParagraph"/>
        <w:numPr>
          <w:ilvl w:val="0"/>
          <w:numId w:val="19"/>
        </w:numPr>
        <w:spacing w:before="240"/>
        <w:rPr>
          <w:rFonts w:cs="Arial"/>
          <w:bCs/>
        </w:rPr>
      </w:pPr>
      <w:r w:rsidRPr="00165223">
        <w:rPr>
          <w:rFonts w:cs="Arial"/>
          <w:bCs/>
        </w:rPr>
        <w:t>effective work with parents, carers and safeguarding partners</w:t>
      </w:r>
    </w:p>
    <w:p w14:paraId="1AC89F74" w14:textId="77777777" w:rsidR="00B64F65" w:rsidRPr="00165223" w:rsidRDefault="00BA0A1E" w:rsidP="0075741B">
      <w:pPr>
        <w:pStyle w:val="ListParagraph"/>
        <w:numPr>
          <w:ilvl w:val="0"/>
          <w:numId w:val="19"/>
        </w:numPr>
        <w:spacing w:before="240"/>
        <w:rPr>
          <w:rFonts w:cs="Arial"/>
          <w:bCs/>
        </w:rPr>
      </w:pPr>
      <w:r w:rsidRPr="00165223">
        <w:rPr>
          <w:rFonts w:cs="Arial"/>
          <w:bCs/>
        </w:rPr>
        <w:t>regular review of safeguarding information, policies and practice</w:t>
      </w:r>
    </w:p>
    <w:p w14:paraId="59A58102" w14:textId="25191F1E" w:rsidR="00956A58" w:rsidRPr="00165223" w:rsidRDefault="00956A58" w:rsidP="00B64F65">
      <w:pPr>
        <w:spacing w:before="240"/>
        <w:rPr>
          <w:rFonts w:cs="Arial"/>
          <w:bCs/>
        </w:rPr>
      </w:pPr>
      <w:r w:rsidRPr="00165223">
        <w:rPr>
          <w:rFonts w:cs="Arial"/>
          <w:bCs/>
        </w:rPr>
        <w:t>This commitment underpins our whole-</w:t>
      </w:r>
      <w:r w:rsidR="000E3863" w:rsidRPr="00165223">
        <w:rPr>
          <w:rFonts w:cs="Arial"/>
          <w:bCs/>
        </w:rPr>
        <w:t>school</w:t>
      </w:r>
      <w:r w:rsidRPr="00165223">
        <w:rPr>
          <w:rFonts w:cs="Arial"/>
          <w:bCs/>
        </w:rPr>
        <w:t xml:space="preserve"> approach and reflects our belief that every child has the right to feel safe, be heard and receive appropriate help and protection.</w:t>
      </w:r>
    </w:p>
    <w:p w14:paraId="5DE2F24C" w14:textId="696B6793" w:rsidR="000918AA" w:rsidRPr="00165223" w:rsidRDefault="000918AA" w:rsidP="000918AA">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All staff must understand their safeguarding responsibilities, follow the procedures set out in this policy and report concerns without delay. The absence of the Designated Safeguarding Lead or a deputy must not prevent or delay appropriate action.</w:t>
      </w:r>
      <w:r w:rsidR="00FC0622" w:rsidRPr="00165223">
        <w:rPr>
          <w:rFonts w:eastAsia="Times New Roman" w:cs="Segoe UI"/>
          <w:kern w:val="0"/>
          <w:lang w:eastAsia="en-GB"/>
          <w14:ligatures w14:val="none"/>
        </w:rPr>
        <w:t xml:space="preserve"> </w:t>
      </w:r>
      <w:r w:rsidR="00524611" w:rsidRPr="00165223">
        <w:rPr>
          <w:rFonts w:eastAsia="Times New Roman" w:cs="Segoe UI"/>
          <w:kern w:val="0"/>
          <w:lang w:eastAsia="en-GB"/>
          <w14:ligatures w14:val="none"/>
        </w:rPr>
        <w:t>Government guidance and advice</w:t>
      </w:r>
      <w:r w:rsidR="001B1C8D" w:rsidRPr="00165223">
        <w:rPr>
          <w:rFonts w:eastAsia="Times New Roman" w:cs="Segoe UI"/>
          <w:kern w:val="0"/>
          <w:lang w:eastAsia="en-GB"/>
          <w14:ligatures w14:val="none"/>
        </w:rPr>
        <w:t xml:space="preserve"> can be found </w:t>
      </w:r>
      <w:r w:rsidR="00524611" w:rsidRPr="00165223">
        <w:rPr>
          <w:rFonts w:eastAsia="Times New Roman" w:cs="Segoe UI"/>
          <w:kern w:val="0"/>
          <w:lang w:eastAsia="en-GB"/>
          <w14:ligatures w14:val="none"/>
        </w:rPr>
        <w:t xml:space="preserve">in </w:t>
      </w:r>
      <w:hyperlink r:id="rId14" w:history="1">
        <w:r w:rsidR="00524611" w:rsidRPr="00165223">
          <w:rPr>
            <w:rStyle w:val="Hyperlink"/>
            <w:rFonts w:eastAsia="Times New Roman" w:cs="Segoe UI"/>
            <w:kern w:val="0"/>
            <w:lang w:eastAsia="en-GB"/>
            <w14:ligatures w14:val="none"/>
          </w:rPr>
          <w:t xml:space="preserve">What To Do </w:t>
        </w:r>
        <w:r w:rsidR="005E0912" w:rsidRPr="00165223">
          <w:rPr>
            <w:rStyle w:val="Hyperlink"/>
            <w:rFonts w:eastAsia="Times New Roman" w:cs="Segoe UI"/>
            <w:kern w:val="0"/>
            <w:lang w:eastAsia="en-GB"/>
            <w14:ligatures w14:val="none"/>
          </w:rPr>
          <w:t>If You’re Worried A Child Is Being Abuse</w:t>
        </w:r>
      </w:hyperlink>
      <w:r w:rsidR="00425FF8" w:rsidRPr="00165223">
        <w:rPr>
          <w:rFonts w:eastAsia="Times New Roman" w:cs="Segoe UI"/>
          <w:kern w:val="0"/>
          <w:lang w:eastAsia="en-GB"/>
          <w14:ligatures w14:val="none"/>
        </w:rPr>
        <w:t>.</w:t>
      </w:r>
      <w:r w:rsidR="004B6B7B" w:rsidRPr="00165223">
        <w:rPr>
          <w:rFonts w:eastAsia="Times New Roman" w:cs="Segoe UI"/>
          <w:kern w:val="0"/>
          <w:lang w:eastAsia="en-GB"/>
          <w14:ligatures w14:val="none"/>
        </w:rPr>
        <w:br/>
      </w:r>
      <w:r w:rsidR="004B6B7B" w:rsidRPr="00165223">
        <w:rPr>
          <w:rFonts w:eastAsia="Times New Roman" w:cs="Segoe UI"/>
          <w:kern w:val="0"/>
          <w:lang w:eastAsia="en-GB"/>
          <w14:ligatures w14:val="none"/>
        </w:rPr>
        <w:br/>
        <w:t>Staff responsibilities are set out in Section C: Responsibilities of All Staff, and procedures for reporting concerns are set out in Section D: Reporting Safeguarding Concerns.</w:t>
      </w:r>
    </w:p>
    <w:p w14:paraId="67FB0BB8" w14:textId="2F836234" w:rsidR="00FC51CF" w:rsidRPr="00165223" w:rsidRDefault="00975E29" w:rsidP="004B3E8B">
      <w:pPr>
        <w:spacing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Reporting Systems for Children</w:t>
      </w:r>
    </w:p>
    <w:p w14:paraId="2A97A42E" w14:textId="3D79EC82" w:rsidR="00975E29" w:rsidRPr="00165223" w:rsidRDefault="00975E29" w:rsidP="00C273CD">
      <w:pPr>
        <w:spacing w:after="0"/>
        <w:rPr>
          <w:rFonts w:eastAsiaTheme="majorEastAsia" w:cstheme="majorBidi"/>
          <w:b/>
          <w:bCs/>
          <w:color w:val="000000" w:themeColor="text1"/>
          <w:kern w:val="0"/>
          <w:sz w:val="28"/>
          <w:szCs w:val="28"/>
          <w14:ligatures w14:val="none"/>
        </w:rPr>
      </w:pPr>
      <w:r w:rsidRPr="00165223">
        <w:rPr>
          <w:rFonts w:eastAsia="Times New Roman" w:cs="Segoe UI"/>
          <w:kern w:val="0"/>
          <w:lang w:eastAsia="en-GB"/>
          <w14:ligatures w14:val="none"/>
        </w:rPr>
        <w:t>Children are provided with well-promoted, accessible and age-appropriate ways to report safeguarding concerns. They are helped to understand:</w:t>
      </w:r>
    </w:p>
    <w:p w14:paraId="168251F4" w14:textId="789F0C82" w:rsidR="00975E29" w:rsidRPr="0016522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who they can speak to</w:t>
      </w:r>
    </w:p>
    <w:p w14:paraId="208EBDEE" w14:textId="44A9DFFF" w:rsidR="00975E29" w:rsidRPr="0016522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how they can report a concern</w:t>
      </w:r>
    </w:p>
    <w:p w14:paraId="1F192775" w14:textId="44030098" w:rsidR="00975E29" w:rsidRPr="0016522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that they will be listened to, taken seriously and supported</w:t>
      </w:r>
    </w:p>
    <w:p w14:paraId="230B7EBC" w14:textId="08C4B888" w:rsidR="00975E29" w:rsidRPr="0016522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what may happen after they report a concern</w:t>
      </w:r>
    </w:p>
    <w:p w14:paraId="0B09B3DD" w14:textId="77777777" w:rsidR="00975E29" w:rsidRPr="00165223"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what support is available.</w:t>
      </w:r>
    </w:p>
    <w:p w14:paraId="1B0CD143" w14:textId="17B60CEA" w:rsidR="00551C5F" w:rsidRPr="00165223" w:rsidRDefault="006123EE" w:rsidP="00551C5F">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Each classroom has a worry monster where children are encouraged to </w:t>
      </w:r>
      <w:r w:rsidR="007B34BC" w:rsidRPr="00165223">
        <w:rPr>
          <w:rFonts w:eastAsia="Times New Roman" w:cs="Segoe UI"/>
          <w:kern w:val="0"/>
          <w:lang w:eastAsia="en-GB"/>
          <w14:ligatures w14:val="none"/>
        </w:rPr>
        <w:t xml:space="preserve">either place their picture – EYFS- or write their concerns.  The worry monsters are checked daily by the ELSA who then will ensure that the child is spoken to.  The ELSA is also a DSL.  </w:t>
      </w:r>
    </w:p>
    <w:p w14:paraId="7137AE2F" w14:textId="78983431" w:rsidR="00C0178B" w:rsidRPr="00165223" w:rsidRDefault="007B34BC" w:rsidP="00551C5F">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School use the tracker </w:t>
      </w:r>
      <w:proofErr w:type="spellStart"/>
      <w:r w:rsidRPr="00165223">
        <w:rPr>
          <w:rFonts w:eastAsia="Times New Roman" w:cs="Segoe UI"/>
          <w:kern w:val="0"/>
          <w:lang w:eastAsia="en-GB"/>
          <w14:ligatures w14:val="none"/>
        </w:rPr>
        <w:t>Moodly</w:t>
      </w:r>
      <w:proofErr w:type="spellEnd"/>
      <w:r w:rsidRPr="00165223">
        <w:rPr>
          <w:rFonts w:eastAsia="Times New Roman" w:cs="Segoe UI"/>
          <w:kern w:val="0"/>
          <w:lang w:eastAsia="en-GB"/>
          <w14:ligatures w14:val="none"/>
        </w:rPr>
        <w:t xml:space="preserve"> to help identify those pupils who have recurring negative feelings and emotions.  Alerts are sent the HT and ELSA.  These are acted upon by the ELSA who then has </w:t>
      </w:r>
      <w:r w:rsidR="00633458" w:rsidRPr="00165223">
        <w:rPr>
          <w:rFonts w:eastAsia="Times New Roman" w:cs="Segoe UI"/>
          <w:kern w:val="0"/>
          <w:lang w:eastAsia="en-GB"/>
          <w14:ligatures w14:val="none"/>
        </w:rPr>
        <w:t>a session with the child.  Due to the age of our pupils</w:t>
      </w:r>
      <w:r w:rsidR="006B2CB2" w:rsidRPr="00165223">
        <w:rPr>
          <w:rFonts w:eastAsia="Times New Roman" w:cs="Segoe UI"/>
          <w:kern w:val="0"/>
          <w:lang w:eastAsia="en-GB"/>
          <w14:ligatures w14:val="none"/>
        </w:rPr>
        <w:t>,</w:t>
      </w:r>
      <w:r w:rsidR="00633458" w:rsidRPr="00165223">
        <w:rPr>
          <w:rFonts w:eastAsia="Times New Roman" w:cs="Segoe UI"/>
          <w:kern w:val="0"/>
          <w:lang w:eastAsia="en-GB"/>
          <w14:ligatures w14:val="none"/>
        </w:rPr>
        <w:t xml:space="preserve"> it is vital that we follow up on any feeling our pupils display or highlight </w:t>
      </w:r>
      <w:r w:rsidR="00C0178B" w:rsidRPr="00165223">
        <w:rPr>
          <w:rFonts w:eastAsia="Times New Roman" w:cs="Segoe UI"/>
          <w:kern w:val="0"/>
          <w:lang w:eastAsia="en-GB"/>
          <w14:ligatures w14:val="none"/>
        </w:rPr>
        <w:t xml:space="preserve">as this is often the precursor of any disclosure.  </w:t>
      </w:r>
    </w:p>
    <w:p w14:paraId="49E3FB4B" w14:textId="584C851B" w:rsidR="00C0178B" w:rsidRPr="00165223" w:rsidRDefault="00C0178B" w:rsidP="00551C5F">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Children are frequently taught about the safeguarding team, who they are and what they do.  </w:t>
      </w:r>
      <w:r w:rsidR="00633458"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 xml:space="preserve">Children are encouraged to speak to these team members whenever they feel they have a worry.  Children can ask to speak to a DSL at any time.  </w:t>
      </w:r>
    </w:p>
    <w:p w14:paraId="22BCC6CF" w14:textId="46D871F2" w:rsidR="00C0178B" w:rsidRPr="00165223" w:rsidRDefault="00C0178B" w:rsidP="00551C5F">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To support our pupils</w:t>
      </w:r>
      <w:r w:rsidR="006B2CB2" w:rsidRPr="00165223">
        <w:rPr>
          <w:rFonts w:eastAsia="Times New Roman" w:cs="Segoe UI"/>
          <w:kern w:val="0"/>
          <w:lang w:eastAsia="en-GB"/>
          <w14:ligatures w14:val="none"/>
        </w:rPr>
        <w:t>,</w:t>
      </w:r>
      <w:r w:rsidRPr="00165223">
        <w:rPr>
          <w:rFonts w:eastAsia="Times New Roman" w:cs="Segoe UI"/>
          <w:kern w:val="0"/>
          <w:lang w:eastAsia="en-GB"/>
          <w14:ligatures w14:val="none"/>
        </w:rPr>
        <w:t xml:space="preserve"> we use widget boards.  These have a number of images which support conversations relating to feelings, actions</w:t>
      </w:r>
      <w:r w:rsidR="003A140D" w:rsidRPr="00165223">
        <w:rPr>
          <w:rFonts w:eastAsia="Times New Roman" w:cs="Segoe UI"/>
          <w:kern w:val="0"/>
          <w:lang w:eastAsia="en-GB"/>
          <w14:ligatures w14:val="none"/>
        </w:rPr>
        <w:t xml:space="preserve"> and</w:t>
      </w:r>
      <w:r w:rsidRPr="00165223">
        <w:rPr>
          <w:rFonts w:eastAsia="Times New Roman" w:cs="Segoe UI"/>
          <w:kern w:val="0"/>
          <w:lang w:eastAsia="en-GB"/>
          <w14:ligatures w14:val="none"/>
        </w:rPr>
        <w:t xml:space="preserve"> safeguarding</w:t>
      </w:r>
      <w:r w:rsidR="003A140D" w:rsidRPr="00165223">
        <w:rPr>
          <w:rFonts w:eastAsia="Times New Roman" w:cs="Segoe UI"/>
          <w:kern w:val="0"/>
          <w:lang w:eastAsia="en-GB"/>
          <w14:ligatures w14:val="none"/>
        </w:rPr>
        <w:t>.  These boards are used in all restorative conversations but also in identifying issues.  Th</w:t>
      </w:r>
      <w:r w:rsidR="006B2CB2" w:rsidRPr="00165223">
        <w:rPr>
          <w:rFonts w:eastAsia="Times New Roman" w:cs="Segoe UI"/>
          <w:kern w:val="0"/>
          <w:lang w:eastAsia="en-GB"/>
          <w14:ligatures w14:val="none"/>
        </w:rPr>
        <w:t>i</w:t>
      </w:r>
      <w:r w:rsidR="003A140D" w:rsidRPr="00165223">
        <w:rPr>
          <w:rFonts w:eastAsia="Times New Roman" w:cs="Segoe UI"/>
          <w:kern w:val="0"/>
          <w:lang w:eastAsia="en-GB"/>
          <w14:ligatures w14:val="none"/>
        </w:rPr>
        <w:t xml:space="preserve">s academic year, children and staff will be taught to use an increased amount </w:t>
      </w:r>
      <w:proofErr w:type="spellStart"/>
      <w:r w:rsidR="003A140D" w:rsidRPr="00165223">
        <w:rPr>
          <w:rFonts w:eastAsia="Times New Roman" w:cs="Segoe UI"/>
          <w:kern w:val="0"/>
          <w:lang w:eastAsia="en-GB"/>
          <w14:ligatures w14:val="none"/>
        </w:rPr>
        <w:t>o</w:t>
      </w:r>
      <w:proofErr w:type="spellEnd"/>
      <w:r w:rsidR="003A140D" w:rsidRPr="00165223">
        <w:rPr>
          <w:rFonts w:eastAsia="Times New Roman" w:cs="Segoe UI"/>
          <w:kern w:val="0"/>
          <w:lang w:eastAsia="en-GB"/>
          <w14:ligatures w14:val="none"/>
        </w:rPr>
        <w:t xml:space="preserve"> Makaton to </w:t>
      </w:r>
      <w:r w:rsidR="00D75DAB" w:rsidRPr="00165223">
        <w:rPr>
          <w:rFonts w:eastAsia="Times New Roman" w:cs="Segoe UI"/>
          <w:kern w:val="0"/>
          <w:lang w:eastAsia="en-GB"/>
          <w14:ligatures w14:val="none"/>
        </w:rPr>
        <w:t xml:space="preserve">support conversation and disclosure.  </w:t>
      </w:r>
      <w:r w:rsidR="003A140D" w:rsidRPr="00165223">
        <w:rPr>
          <w:rFonts w:eastAsia="Times New Roman" w:cs="Segoe UI"/>
          <w:kern w:val="0"/>
          <w:lang w:eastAsia="en-GB"/>
          <w14:ligatures w14:val="none"/>
        </w:rPr>
        <w:t xml:space="preserve"> </w:t>
      </w:r>
    </w:p>
    <w:p w14:paraId="519CB584" w14:textId="31223A2A" w:rsidR="00D75DAB" w:rsidRPr="00165223" w:rsidRDefault="00D75DAB" w:rsidP="00551C5F">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Big </w:t>
      </w:r>
      <w:r w:rsidR="006B2CB2" w:rsidRPr="00165223">
        <w:rPr>
          <w:rFonts w:eastAsia="Times New Roman" w:cs="Segoe UI"/>
          <w:kern w:val="0"/>
          <w:lang w:eastAsia="en-GB"/>
          <w14:ligatures w14:val="none"/>
        </w:rPr>
        <w:t>question</w:t>
      </w:r>
      <w:r w:rsidRPr="00165223">
        <w:rPr>
          <w:rFonts w:eastAsia="Times New Roman" w:cs="Segoe UI"/>
          <w:kern w:val="0"/>
          <w:lang w:eastAsia="en-GB"/>
          <w14:ligatures w14:val="none"/>
        </w:rPr>
        <w:t xml:space="preserve"> assemblies help pupi</w:t>
      </w:r>
      <w:r w:rsidR="006B2CB2" w:rsidRPr="00165223">
        <w:rPr>
          <w:rFonts w:eastAsia="Times New Roman" w:cs="Segoe UI"/>
          <w:kern w:val="0"/>
          <w:lang w:eastAsia="en-GB"/>
          <w14:ligatures w14:val="none"/>
        </w:rPr>
        <w:t xml:space="preserve">ls to know about who us there to protect them and why.   Safeguarding assemblies happen termly for all pupils.  </w:t>
      </w:r>
    </w:p>
    <w:p w14:paraId="248A5538" w14:textId="77777777" w:rsidR="004B3E8B" w:rsidRPr="00165223" w:rsidRDefault="00FC51CF" w:rsidP="004B3E8B">
      <w:pPr>
        <w:spacing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Related Policies and Procedures</w:t>
      </w:r>
    </w:p>
    <w:p w14:paraId="21FE0CE6" w14:textId="0198C41F" w:rsidR="00663D05" w:rsidRPr="00165223" w:rsidRDefault="00663D05" w:rsidP="004B3E8B">
      <w:pPr>
        <w:spacing w:after="0"/>
        <w:rPr>
          <w:rFonts w:eastAsiaTheme="majorEastAsia" w:cstheme="majorBidi"/>
          <w:b/>
          <w:bCs/>
          <w:color w:val="000000" w:themeColor="text1"/>
          <w:kern w:val="0"/>
          <w:sz w:val="28"/>
          <w:szCs w:val="28"/>
          <w14:ligatures w14:val="none"/>
        </w:rPr>
      </w:pPr>
      <w:r w:rsidRPr="00165223">
        <w:rPr>
          <w:rFonts w:eastAsia="Times New Roman" w:cs="Segoe UI"/>
          <w:kern w:val="0"/>
          <w:lang w:eastAsia="en-GB"/>
          <w14:ligatures w14:val="none"/>
        </w:rPr>
        <w:t xml:space="preserve">This policy forms part of the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’s wider safeguarding arrangements and should be read alongside other relevant policies and procedures. </w:t>
      </w:r>
      <w:r w:rsidRPr="00165223">
        <w:rPr>
          <w:rFonts w:eastAsiaTheme="majorEastAsia" w:cstheme="majorBidi"/>
          <w:kern w:val="0"/>
          <w14:ligatures w14:val="none"/>
        </w:rPr>
        <w:t>The following policies contribute to the whole-</w:t>
      </w:r>
      <w:r w:rsidR="000E3863" w:rsidRPr="00165223">
        <w:rPr>
          <w:rFonts w:eastAsiaTheme="majorEastAsia" w:cstheme="majorBidi"/>
          <w:kern w:val="0"/>
          <w14:ligatures w14:val="none"/>
        </w:rPr>
        <w:t>school</w:t>
      </w:r>
      <w:r w:rsidRPr="00165223">
        <w:rPr>
          <w:rFonts w:eastAsiaTheme="majorEastAsia" w:cstheme="majorBidi"/>
          <w:kern w:val="0"/>
          <w14:ligatures w14:val="none"/>
        </w:rPr>
        <w:t xml:space="preserve"> approach to safeguarding:</w:t>
      </w:r>
    </w:p>
    <w:p w14:paraId="04DDB504" w14:textId="4D4F11D0"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Code of Conduct</w:t>
      </w:r>
    </w:p>
    <w:p w14:paraId="48760C35" w14:textId="3A64EFC4" w:rsidR="00D27626" w:rsidRPr="00165223" w:rsidRDefault="006B2CB2"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Relationships and </w:t>
      </w:r>
      <w:r w:rsidR="00D27626" w:rsidRPr="00165223">
        <w:rPr>
          <w:rFonts w:eastAsia="Times New Roman" w:cs="Segoe UI"/>
          <w:kern w:val="0"/>
          <w:lang w:eastAsia="en-GB"/>
          <w14:ligatures w14:val="none"/>
        </w:rPr>
        <w:t>Behaviour Policy</w:t>
      </w:r>
    </w:p>
    <w:p w14:paraId="73BF181B" w14:textId="5A1794C0"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Anti-Bullying Policy</w:t>
      </w:r>
    </w:p>
    <w:p w14:paraId="050CAF42" w14:textId="6D3958C2"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Child-on-Child Abuse Policy</w:t>
      </w:r>
    </w:p>
    <w:p w14:paraId="432BFA17" w14:textId="256A392E" w:rsidR="006B2CB2"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Online Safety </w:t>
      </w:r>
      <w:r w:rsidR="006B2CB2" w:rsidRPr="00165223">
        <w:rPr>
          <w:rFonts w:eastAsia="Times New Roman" w:cs="Segoe UI"/>
          <w:kern w:val="0"/>
          <w:lang w:eastAsia="en-GB"/>
          <w14:ligatures w14:val="none"/>
        </w:rPr>
        <w:t>Policy</w:t>
      </w:r>
    </w:p>
    <w:p w14:paraId="34A2D642" w14:textId="72447015" w:rsidR="00D27626" w:rsidRPr="00165223" w:rsidRDefault="00D27626" w:rsidP="006B2CB2">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Acceptable Use </w:t>
      </w:r>
      <w:r w:rsidR="006B2CB2" w:rsidRPr="00165223">
        <w:rPr>
          <w:rFonts w:eastAsia="Times New Roman" w:cs="Segoe UI"/>
          <w:kern w:val="0"/>
          <w:lang w:eastAsia="en-GB"/>
          <w14:ligatures w14:val="none"/>
        </w:rPr>
        <w:t xml:space="preserve">of IT </w:t>
      </w:r>
      <w:r w:rsidRPr="00165223">
        <w:rPr>
          <w:rFonts w:eastAsia="Times New Roman" w:cs="Segoe UI"/>
          <w:kern w:val="0"/>
          <w:lang w:eastAsia="en-GB"/>
          <w14:ligatures w14:val="none"/>
        </w:rPr>
        <w:t>Policy</w:t>
      </w:r>
    </w:p>
    <w:p w14:paraId="66027346" w14:textId="3587BBAA"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Filtering and Monitoring Procedures</w:t>
      </w:r>
    </w:p>
    <w:p w14:paraId="0011A9EC" w14:textId="5003E2FD" w:rsidR="006B2CB2"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Attendance</w:t>
      </w:r>
      <w:r w:rsidR="006B2CB2" w:rsidRPr="00165223">
        <w:rPr>
          <w:rFonts w:eastAsia="Times New Roman" w:cs="Segoe UI"/>
          <w:kern w:val="0"/>
          <w:lang w:eastAsia="en-GB"/>
          <w14:ligatures w14:val="none"/>
        </w:rPr>
        <w:t xml:space="preserve"> Policy</w:t>
      </w:r>
    </w:p>
    <w:p w14:paraId="070D2158" w14:textId="3B3875F2"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Missing Education Procedures</w:t>
      </w:r>
    </w:p>
    <w:p w14:paraId="1DC4E970" w14:textId="742AC980"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SEND Policy</w:t>
      </w:r>
    </w:p>
    <w:p w14:paraId="263C3792" w14:textId="2881288A"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Supporting Children with Medical Conditions Policy</w:t>
      </w:r>
    </w:p>
    <w:p w14:paraId="1C1A4629" w14:textId="6EC8273B"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Safer Recruitment Policy</w:t>
      </w:r>
    </w:p>
    <w:p w14:paraId="37025E0C" w14:textId="0F9603D7"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Allegations and Low-Level Concerns Procedures</w:t>
      </w:r>
    </w:p>
    <w:p w14:paraId="70DED350" w14:textId="091DF6E5"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Whistleblowing Policy</w:t>
      </w:r>
    </w:p>
    <w:p w14:paraId="2F5DA5EA" w14:textId="5D9573F9"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Data Protection and Information Sharing Policy</w:t>
      </w:r>
    </w:p>
    <w:p w14:paraId="36B2D39B" w14:textId="21B9561F"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Early Help, Family Help and </w:t>
      </w:r>
      <w:r w:rsidR="006B2CB2" w:rsidRPr="00165223">
        <w:rPr>
          <w:rFonts w:eastAsia="Times New Roman" w:cs="Segoe UI"/>
          <w:kern w:val="0"/>
          <w:lang w:eastAsia="en-GB"/>
          <w14:ligatures w14:val="none"/>
        </w:rPr>
        <w:t xml:space="preserve">ELSA </w:t>
      </w:r>
      <w:r w:rsidRPr="00165223">
        <w:rPr>
          <w:rFonts w:eastAsia="Times New Roman" w:cs="Segoe UI"/>
          <w:kern w:val="0"/>
          <w:lang w:eastAsia="en-GB"/>
          <w14:ligatures w14:val="none"/>
        </w:rPr>
        <w:t>Support Procedures</w:t>
      </w:r>
    </w:p>
    <w:p w14:paraId="187D9889" w14:textId="57A499FD"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Educational Visits Arrangements</w:t>
      </w:r>
    </w:p>
    <w:p w14:paraId="25518F45" w14:textId="1D8BAA47" w:rsidR="00D27626" w:rsidRPr="00165223" w:rsidRDefault="00754043"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Visitors and VIPs Procedures and Arrangements </w:t>
      </w:r>
    </w:p>
    <w:p w14:paraId="44F21931" w14:textId="3D6E6464" w:rsidR="00D27626"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Relationships, Sex and Health Education Policy</w:t>
      </w:r>
    </w:p>
    <w:p w14:paraId="0AEFD87C" w14:textId="221E9D8B" w:rsidR="00663D05" w:rsidRPr="0016522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Procedures for responding to </w:t>
      </w:r>
      <w:r w:rsidR="006B2CB2" w:rsidRPr="00165223">
        <w:rPr>
          <w:rFonts w:eastAsia="Times New Roman" w:cs="Segoe UI"/>
          <w:kern w:val="0"/>
          <w:lang w:eastAsia="en-GB"/>
          <w14:ligatures w14:val="none"/>
        </w:rPr>
        <w:t xml:space="preserve">EHE requests </w:t>
      </w:r>
    </w:p>
    <w:p w14:paraId="67D9084A" w14:textId="1C89AB39" w:rsidR="001B268D" w:rsidRPr="00165223" w:rsidRDefault="001B268D" w:rsidP="00C273CD">
      <w:pPr>
        <w:spacing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lastRenderedPageBreak/>
        <w:t>Review, Approval and Public Availability</w:t>
      </w:r>
    </w:p>
    <w:p w14:paraId="068349F2" w14:textId="77777777" w:rsidR="00B64F65" w:rsidRPr="00165223" w:rsidRDefault="001B268D" w:rsidP="00B64F65">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This policy is reviewed at least annually and updated sooner where required </w:t>
      </w:r>
      <w:r w:rsidR="00B64F65" w:rsidRPr="00165223">
        <w:rPr>
          <w:rFonts w:eastAsia="Times New Roman" w:cs="Segoe UI"/>
          <w:kern w:val="0"/>
          <w:lang w:eastAsia="en-GB"/>
          <w14:ligatures w14:val="none"/>
        </w:rPr>
        <w:t>by changes to legislation, statutory or local guidance, our safeguarding arrangements or learning from practice.</w:t>
      </w:r>
    </w:p>
    <w:p w14:paraId="0CBF3DDB" w14:textId="52DED584" w:rsidR="00E468BF" w:rsidRPr="00165223" w:rsidRDefault="001B268D" w:rsidP="00E468BF">
      <w:pPr>
        <w:spacing w:before="100" w:beforeAutospacing="1"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governing body</w:t>
      </w:r>
      <w:r w:rsidR="006B2CB2"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seeks assurance that the policy is understood and effective in practice and does not treat annual review and approval solely as a procedural exercise.</w:t>
      </w:r>
    </w:p>
    <w:p w14:paraId="11D69A67" w14:textId="200F79C5" w:rsidR="001B268D" w:rsidRPr="00165223" w:rsidRDefault="001B268D" w:rsidP="00E468BF">
      <w:pPr>
        <w:spacing w:before="100" w:beforeAutospacing="1"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policy is:</w:t>
      </w:r>
    </w:p>
    <w:p w14:paraId="70EE0E72" w14:textId="1FB4B262" w:rsidR="001B268D" w:rsidRPr="00165223" w:rsidRDefault="001B268D" w:rsidP="0075741B">
      <w:pPr>
        <w:numPr>
          <w:ilvl w:val="0"/>
          <w:numId w:val="6"/>
        </w:numPr>
        <w:spacing w:before="240"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made available to all staff and included within safeguarding induction</w:t>
      </w:r>
    </w:p>
    <w:p w14:paraId="77AD31FB" w14:textId="722C1970" w:rsidR="001B268D" w:rsidRPr="00165223"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communicated to staff whenever it is updated</w:t>
      </w:r>
    </w:p>
    <w:p w14:paraId="4A637314" w14:textId="47999270" w:rsidR="001B268D" w:rsidRPr="00165223"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published on the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’s website or made available by other appropriate means</w:t>
      </w:r>
    </w:p>
    <w:p w14:paraId="64429AB5" w14:textId="30A0F2F5" w:rsidR="001B268D" w:rsidRPr="00165223"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communicated appropriately to parents and carers</w:t>
      </w:r>
    </w:p>
    <w:p w14:paraId="1FB512E5" w14:textId="632E931E" w:rsidR="00FA432B" w:rsidRPr="00165223" w:rsidRDefault="00FA432B">
      <w:pPr>
        <w:rPr>
          <w:rFonts w:asciiTheme="majorHAnsi" w:hAnsiTheme="majorHAnsi" w:cs="Arial"/>
          <w:b/>
          <w:sz w:val="32"/>
          <w:szCs w:val="32"/>
          <w:u w:val="single"/>
        </w:rPr>
      </w:pPr>
      <w:r w:rsidRPr="00165223">
        <w:rPr>
          <w:rFonts w:cs="Segoe UI"/>
        </w:rPr>
        <w:t xml:space="preserve">Our </w:t>
      </w:r>
      <w:r w:rsidR="000E3863" w:rsidRPr="00165223">
        <w:rPr>
          <w:rFonts w:cs="Segoe UI"/>
        </w:rPr>
        <w:t>school</w:t>
      </w:r>
      <w:r w:rsidRPr="00165223">
        <w:rPr>
          <w:rFonts w:cs="Segoe UI"/>
        </w:rPr>
        <w:t xml:space="preserve"> will ensure that superseded versions are removed from staff systems, induction materials and policy collections, while retaining previous versions in accordance with its document-retention arrangements</w:t>
      </w:r>
    </w:p>
    <w:p w14:paraId="6B172F84" w14:textId="58452BB4" w:rsidR="00E73245" w:rsidRPr="00165223" w:rsidRDefault="00E73245" w:rsidP="00E73245">
      <w:pPr>
        <w:spacing w:after="0"/>
        <w:rPr>
          <w:rFonts w:asciiTheme="majorHAnsi" w:hAnsiTheme="majorHAnsi" w:cs="Arial"/>
          <w:b/>
          <w:sz w:val="32"/>
          <w:szCs w:val="32"/>
          <w:u w:val="single"/>
        </w:rPr>
      </w:pPr>
      <w:r w:rsidRPr="00165223">
        <w:rPr>
          <w:rFonts w:asciiTheme="majorHAnsi" w:hAnsiTheme="majorHAnsi" w:cs="Arial"/>
          <w:b/>
          <w:sz w:val="32"/>
          <w:szCs w:val="32"/>
          <w:u w:val="single"/>
        </w:rPr>
        <w:t xml:space="preserve">Section B </w:t>
      </w:r>
      <w:r w:rsidR="001D5178" w:rsidRPr="00165223">
        <w:rPr>
          <w:rFonts w:asciiTheme="majorHAnsi" w:hAnsiTheme="majorHAnsi" w:cs="Arial"/>
          <w:b/>
          <w:sz w:val="32"/>
          <w:szCs w:val="32"/>
          <w:u w:val="single"/>
        </w:rPr>
        <w:t>-</w:t>
      </w:r>
      <w:r w:rsidRPr="00165223">
        <w:rPr>
          <w:rFonts w:asciiTheme="majorHAnsi" w:hAnsiTheme="majorHAnsi" w:cs="Arial"/>
          <w:b/>
          <w:sz w:val="32"/>
          <w:szCs w:val="32"/>
          <w:u w:val="single"/>
        </w:rPr>
        <w:t xml:space="preserve"> Statutory and Local Safeguarding Framework </w:t>
      </w:r>
    </w:p>
    <w:p w14:paraId="18FE3132" w14:textId="30E5D3AA" w:rsidR="001B268D" w:rsidRPr="00165223" w:rsidRDefault="00D3088B" w:rsidP="00D3088B">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Our safeguarding arrangements are informed by national legislation, statutory guidance and Nottinghamshire’s local multi-agency safeguarding procedures. Together, these establish the responsibilities and standards that </w:t>
      </w:r>
      <w:r w:rsidR="00725113" w:rsidRPr="00165223">
        <w:rPr>
          <w:rFonts w:eastAsia="Times New Roman" w:cs="Segoe UI"/>
          <w:kern w:val="0"/>
          <w:lang w:eastAsia="en-GB"/>
          <w14:ligatures w14:val="none"/>
        </w:rPr>
        <w:t>we</w:t>
      </w:r>
      <w:r w:rsidRPr="00165223">
        <w:rPr>
          <w:rFonts w:eastAsia="Times New Roman" w:cs="Segoe UI"/>
          <w:kern w:val="0"/>
          <w:lang w:eastAsia="en-GB"/>
          <w14:ligatures w14:val="none"/>
        </w:rPr>
        <w:t xml:space="preserve"> must follow to safeguard and promote the welfare of children.</w:t>
      </w:r>
    </w:p>
    <w:p w14:paraId="41622F62" w14:textId="4DAD76AD" w:rsidR="00787DAB" w:rsidRPr="00165223" w:rsidRDefault="00787DAB" w:rsidP="00787DAB">
      <w:pPr>
        <w:spacing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Statutory Guidance</w:t>
      </w:r>
    </w:p>
    <w:p w14:paraId="6E9AACD2" w14:textId="5A7F2B5A" w:rsidR="00352E0D" w:rsidRPr="00165223" w:rsidRDefault="00352E0D" w:rsidP="00352E0D">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This policy has been developed with regard to:</w:t>
      </w:r>
    </w:p>
    <w:p w14:paraId="4EDB0386" w14:textId="45799E16" w:rsidR="00352E0D" w:rsidRPr="00165223" w:rsidRDefault="00932EF1" w:rsidP="0075741B">
      <w:pPr>
        <w:numPr>
          <w:ilvl w:val="0"/>
          <w:numId w:val="7"/>
        </w:numPr>
        <w:spacing w:before="240" w:after="0"/>
        <w:rPr>
          <w:rFonts w:eastAsiaTheme="majorEastAsia" w:cstheme="majorBidi"/>
          <w:color w:val="000000" w:themeColor="text1"/>
          <w:kern w:val="0"/>
          <w14:ligatures w14:val="none"/>
        </w:rPr>
      </w:pPr>
      <w:hyperlink r:id="rId15" w:history="1">
        <w:r w:rsidR="00352E0D" w:rsidRPr="00165223">
          <w:rPr>
            <w:rStyle w:val="Hyperlink"/>
            <w:rFonts w:eastAsiaTheme="majorEastAsia" w:cstheme="majorBidi"/>
            <w:kern w:val="0"/>
            <w14:ligatures w14:val="none"/>
          </w:rPr>
          <w:t>Keeping Children Safe in Education 2026</w:t>
        </w:r>
      </w:hyperlink>
    </w:p>
    <w:p w14:paraId="4323013F" w14:textId="0D583E11" w:rsidR="00352E0D" w:rsidRPr="00165223" w:rsidRDefault="00932EF1" w:rsidP="0075741B">
      <w:pPr>
        <w:numPr>
          <w:ilvl w:val="0"/>
          <w:numId w:val="7"/>
        </w:numPr>
        <w:spacing w:after="0"/>
        <w:rPr>
          <w:rFonts w:eastAsiaTheme="majorEastAsia" w:cstheme="majorBidi"/>
          <w:color w:val="000000" w:themeColor="text1"/>
          <w:kern w:val="0"/>
          <w14:ligatures w14:val="none"/>
        </w:rPr>
      </w:pPr>
      <w:hyperlink r:id="rId16" w:history="1">
        <w:r w:rsidR="00352E0D" w:rsidRPr="00165223">
          <w:rPr>
            <w:rStyle w:val="Hyperlink"/>
            <w:rFonts w:eastAsiaTheme="majorEastAsia" w:cstheme="majorBidi"/>
            <w:kern w:val="0"/>
            <w14:ligatures w14:val="none"/>
          </w:rPr>
          <w:t>Working Together to Safeguard Children 2026</w:t>
        </w:r>
      </w:hyperlink>
    </w:p>
    <w:p w14:paraId="21BB844E" w14:textId="5F4895CC" w:rsidR="00425FF8" w:rsidRPr="00165223" w:rsidRDefault="00932EF1" w:rsidP="0075741B">
      <w:pPr>
        <w:numPr>
          <w:ilvl w:val="0"/>
          <w:numId w:val="7"/>
        </w:numPr>
        <w:spacing w:after="0"/>
        <w:rPr>
          <w:rFonts w:eastAsiaTheme="majorEastAsia" w:cstheme="majorBidi"/>
          <w:color w:val="000000" w:themeColor="text1"/>
          <w:kern w:val="0"/>
          <w14:ligatures w14:val="none"/>
        </w:rPr>
      </w:pPr>
      <w:hyperlink r:id="rId17" w:history="1">
        <w:r w:rsidR="00352E0D" w:rsidRPr="00165223">
          <w:rPr>
            <w:rStyle w:val="Hyperlink"/>
            <w:rFonts w:eastAsiaTheme="majorEastAsia" w:cstheme="majorBidi"/>
            <w:kern w:val="0"/>
            <w14:ligatures w14:val="none"/>
          </w:rPr>
          <w:t>Working Together to Improve School Attendance</w:t>
        </w:r>
      </w:hyperlink>
    </w:p>
    <w:p w14:paraId="30F3B85C" w14:textId="52B194BF" w:rsidR="00352E0D" w:rsidRPr="00165223" w:rsidRDefault="00932EF1" w:rsidP="0075741B">
      <w:pPr>
        <w:numPr>
          <w:ilvl w:val="0"/>
          <w:numId w:val="7"/>
        </w:numPr>
        <w:spacing w:after="0"/>
        <w:rPr>
          <w:rFonts w:eastAsiaTheme="majorEastAsia" w:cstheme="majorBidi"/>
          <w:color w:val="000000" w:themeColor="text1"/>
          <w:kern w:val="0"/>
          <w14:ligatures w14:val="none"/>
        </w:rPr>
      </w:pPr>
      <w:hyperlink r:id="rId18" w:history="1">
        <w:r w:rsidR="00425FF8" w:rsidRPr="00165223">
          <w:rPr>
            <w:rStyle w:val="Hyperlink"/>
            <w:rFonts w:eastAsiaTheme="majorEastAsia" w:cstheme="majorBidi"/>
            <w:kern w:val="0"/>
            <w14:ligatures w14:val="none"/>
          </w:rPr>
          <w:t>What to do if you’re worried a child is being abused</w:t>
        </w:r>
      </w:hyperlink>
      <w:r w:rsidR="00352E0D" w:rsidRPr="00165223">
        <w:rPr>
          <w:rFonts w:eastAsiaTheme="majorEastAsia" w:cstheme="majorBidi"/>
          <w:color w:val="000000" w:themeColor="text1"/>
          <w:kern w:val="0"/>
          <w14:ligatures w14:val="none"/>
        </w:rPr>
        <w:t xml:space="preserve"> </w:t>
      </w:r>
    </w:p>
    <w:p w14:paraId="10F47F89" w14:textId="6192C93F" w:rsidR="00352E0D" w:rsidRPr="00165223" w:rsidRDefault="00932EF1" w:rsidP="0075741B">
      <w:pPr>
        <w:numPr>
          <w:ilvl w:val="0"/>
          <w:numId w:val="7"/>
        </w:numPr>
        <w:spacing w:after="0"/>
        <w:rPr>
          <w:rFonts w:eastAsiaTheme="majorEastAsia" w:cstheme="majorBidi"/>
          <w:color w:val="000000" w:themeColor="text1"/>
          <w:kern w:val="0"/>
          <w14:ligatures w14:val="none"/>
        </w:rPr>
      </w:pPr>
      <w:hyperlink r:id="rId19" w:history="1">
        <w:r w:rsidR="00352E0D" w:rsidRPr="00165223">
          <w:rPr>
            <w:rStyle w:val="Hyperlink"/>
            <w:rFonts w:eastAsiaTheme="majorEastAsia" w:cstheme="majorBidi"/>
            <w:kern w:val="0"/>
            <w14:ligatures w14:val="none"/>
          </w:rPr>
          <w:t>Early Years Foundation Stage statutory framework</w:t>
        </w:r>
      </w:hyperlink>
      <w:r w:rsidR="00352E0D" w:rsidRPr="00165223">
        <w:rPr>
          <w:rFonts w:eastAsiaTheme="majorEastAsia" w:cstheme="majorBidi"/>
          <w:color w:val="000000" w:themeColor="text1"/>
          <w:kern w:val="0"/>
          <w14:ligatures w14:val="none"/>
        </w:rPr>
        <w:t>, where applicable</w:t>
      </w:r>
    </w:p>
    <w:p w14:paraId="7DC1B353" w14:textId="72E66419" w:rsidR="00FA5E5A" w:rsidRPr="00165223" w:rsidRDefault="00352E0D" w:rsidP="0075741B">
      <w:pPr>
        <w:numPr>
          <w:ilvl w:val="0"/>
          <w:numId w:val="7"/>
        </w:num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other statutory guidance relevant to </w:t>
      </w:r>
      <w:r w:rsidR="00AA22D0" w:rsidRPr="00165223">
        <w:rPr>
          <w:rFonts w:eastAsiaTheme="majorEastAsia" w:cstheme="majorBidi"/>
          <w:color w:val="000000" w:themeColor="text1"/>
          <w:kern w:val="0"/>
          <w14:ligatures w14:val="none"/>
        </w:rPr>
        <w:t>our</w:t>
      </w:r>
      <w:r w:rsidRPr="00165223">
        <w:rPr>
          <w:rFonts w:eastAsiaTheme="majorEastAsia" w:cstheme="majorBidi"/>
          <w:color w:val="000000" w:themeColor="text1"/>
          <w:kern w:val="0"/>
          <w14:ligatures w14:val="none"/>
        </w:rPr>
        <w:t xml:space="preserve"> </w:t>
      </w:r>
      <w:r w:rsidR="000E3863" w:rsidRPr="00165223">
        <w:rPr>
          <w:rFonts w:eastAsiaTheme="majorEastAsia" w:cstheme="majorBidi"/>
          <w:color w:val="000000" w:themeColor="text1"/>
          <w:kern w:val="0"/>
          <w14:ligatures w14:val="none"/>
        </w:rPr>
        <w:t>school</w:t>
      </w:r>
      <w:r w:rsidRPr="00165223">
        <w:rPr>
          <w:rFonts w:eastAsiaTheme="majorEastAsia" w:cstheme="majorBidi"/>
          <w:color w:val="000000" w:themeColor="text1"/>
          <w:kern w:val="0"/>
          <w14:ligatures w14:val="none"/>
        </w:rPr>
        <w:t>’s legal status, age range and provision</w:t>
      </w:r>
    </w:p>
    <w:p w14:paraId="35EE2AA9" w14:textId="0E20166E" w:rsidR="00FA5E5A" w:rsidRPr="00165223" w:rsidRDefault="00FA5E5A" w:rsidP="00FA5E5A">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Legal Responsibilities</w:t>
      </w:r>
    </w:p>
    <w:p w14:paraId="5627EFBC" w14:textId="77777777" w:rsidR="00E7195E" w:rsidRPr="00165223" w:rsidRDefault="00E7195E" w:rsidP="00E7195E">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Our safeguarding responsibilities arise from legislation and regulations which include, where applicable:</w:t>
      </w:r>
    </w:p>
    <w:p w14:paraId="592466CE" w14:textId="1BA212F8"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Children Acts 1989 and 2004</w:t>
      </w:r>
    </w:p>
    <w:p w14:paraId="6488E2B2" w14:textId="33BE805F"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Education Act 2002</w:t>
      </w:r>
    </w:p>
    <w:p w14:paraId="726DBC26" w14:textId="2E4F92E8"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Education (Independent School Standards) Regulations 2014</w:t>
      </w:r>
    </w:p>
    <w:p w14:paraId="76D7F6D0" w14:textId="3DC39251"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Non-Maintained Special Schools (England) Regulations 2015</w:t>
      </w:r>
    </w:p>
    <w:p w14:paraId="562470E3" w14:textId="35EE72BA"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Education and Training (Welfare of Children) Act 2021</w:t>
      </w:r>
    </w:p>
    <w:p w14:paraId="4F0BA0E3" w14:textId="519756EC"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Childcare Act 2006 and relevant disqualification regulations</w:t>
      </w:r>
    </w:p>
    <w:p w14:paraId="0C27F7F0" w14:textId="3F9BA861"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Counter-Terrorism and Security Act 2015</w:t>
      </w:r>
    </w:p>
    <w:p w14:paraId="745F72FF" w14:textId="64C0481F"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Domestic Abuse Act 2021</w:t>
      </w:r>
    </w:p>
    <w:p w14:paraId="4EA9B573" w14:textId="77777777"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Data Protection Act 2018, UK GDPR and the Data (Use and Access) Act 2025</w:t>
      </w:r>
    </w:p>
    <w:p w14:paraId="7B9581E3" w14:textId="6D68203D"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Human Rights Act 1998 and Equality Act 2010</w:t>
      </w:r>
    </w:p>
    <w:p w14:paraId="582199C2" w14:textId="12D10492" w:rsidR="00EF2200" w:rsidRPr="00165223" w:rsidRDefault="00EF220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legislation concerning specific safeguarding duties, including female genital mutilation</w:t>
      </w:r>
    </w:p>
    <w:p w14:paraId="6A9908A6" w14:textId="326B7109" w:rsidR="00E7195E" w:rsidRPr="00165223" w:rsidRDefault="00E7195E" w:rsidP="00EF2200">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 xml:space="preserve">Other legislation and regulations may apply according to </w:t>
      </w:r>
      <w:r w:rsidR="00AA22D0"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’s legal status and the services it provides. The governing body</w:t>
      </w:r>
      <w:r w:rsidR="006B2CB2"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 xml:space="preserve">is responsible for ensuring that </w:t>
      </w:r>
      <w:r w:rsidR="00AA22D0"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’s safeguarding arrangements comply with the law and have regard to relevant statutory guidance.</w:t>
      </w:r>
    </w:p>
    <w:p w14:paraId="7F2B2208" w14:textId="4DE15C5C" w:rsidR="001C196C" w:rsidRPr="00165223" w:rsidRDefault="001C196C" w:rsidP="001C196C">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Nottinghamshire Safeguarding Arrangements</w:t>
      </w:r>
      <w:r w:rsidR="00656FD7" w:rsidRPr="00165223">
        <w:rPr>
          <w:rFonts w:eastAsiaTheme="majorEastAsia" w:cstheme="majorBidi"/>
          <w:b/>
          <w:bCs/>
          <w:color w:val="000000" w:themeColor="text1"/>
          <w:kern w:val="0"/>
          <w:sz w:val="28"/>
          <w:szCs w:val="28"/>
          <w14:ligatures w14:val="none"/>
        </w:rPr>
        <w:t>, Local Thresholds and Referrals</w:t>
      </w:r>
    </w:p>
    <w:p w14:paraId="44D4430D" w14:textId="6C326BCC" w:rsidR="00024C31" w:rsidRPr="00165223" w:rsidRDefault="00024C31" w:rsidP="00024C31">
      <w:pPr>
        <w:spacing w:after="0"/>
        <w:rPr>
          <w:rFonts w:eastAsia="Times New Roman" w:cs="Segoe UI"/>
          <w:kern w:val="0"/>
          <w:lang w:eastAsia="en-GB"/>
          <w14:ligatures w14:val="none"/>
        </w:rPr>
      </w:pPr>
      <w:r w:rsidRPr="00165223">
        <w:rPr>
          <w:rFonts w:eastAsia="Times New Roman" w:cs="Segoe UI"/>
          <w:kern w:val="0"/>
          <w:lang w:eastAsia="en-GB"/>
          <w14:ligatures w14:val="none"/>
        </w:rPr>
        <w:t xml:space="preserve">At </w:t>
      </w:r>
      <w:r w:rsidR="006F4612" w:rsidRPr="00165223">
        <w:rPr>
          <w:rFonts w:eastAsia="Times New Roman" w:cs="Segoe UI"/>
          <w:kern w:val="0"/>
          <w:lang w:eastAsia="en-GB"/>
          <w14:ligatures w14:val="none"/>
        </w:rPr>
        <w:t>ALBANY INFANT AND NURSERY SCHOOL</w:t>
      </w:r>
      <w:r w:rsidRPr="00165223">
        <w:rPr>
          <w:rFonts w:eastAsia="Times New Roman" w:cs="Segoe UI"/>
          <w:kern w:val="0"/>
          <w:lang w:eastAsia="en-GB"/>
          <w14:ligatures w14:val="none"/>
        </w:rPr>
        <w:t>, we follow the multi-agency safeguarding arrangements, procedures and guidance published by the Nottinghamshire Safeguarding Children Partnership. We use Nottinghamshire’s current threshold criteria and referral pathways to consider what help or protection a child may need.</w:t>
      </w:r>
    </w:p>
    <w:p w14:paraId="2662A022" w14:textId="431BC338" w:rsidR="00024C31" w:rsidRPr="00165223" w:rsidRDefault="00024C31" w:rsidP="006B2CB2">
      <w:pPr>
        <w:spacing w:before="240"/>
        <w:rPr>
          <w:rFonts w:eastAsia="Times New Roman" w:cs="Segoe UI"/>
          <w:kern w:val="0"/>
          <w:lang w:eastAsia="en-GB"/>
          <w14:ligatures w14:val="none"/>
        </w:rPr>
      </w:pPr>
      <w:r w:rsidRPr="00165223">
        <w:rPr>
          <w:rFonts w:eastAsia="Times New Roman" w:cs="Segoe UI"/>
          <w:kern w:val="0"/>
          <w:lang w:eastAsia="en-GB"/>
          <w14:ligatures w14:val="none"/>
        </w:rPr>
        <w:t>A Family Help assessment is not required before making a referral to children’s social care.</w:t>
      </w:r>
    </w:p>
    <w:p w14:paraId="68BC7108" w14:textId="3E5CA07B" w:rsidR="00024C31" w:rsidRPr="00165223" w:rsidRDefault="00024C31" w:rsidP="00CE2E3E">
      <w:pPr>
        <w:rPr>
          <w:rFonts w:eastAsia="Times New Roman" w:cs="Segoe UI"/>
          <w:kern w:val="0"/>
          <w:lang w:eastAsia="en-GB"/>
          <w14:ligatures w14:val="none"/>
        </w:rPr>
      </w:pPr>
      <w:r w:rsidRPr="00165223">
        <w:rPr>
          <w:rFonts w:eastAsia="Times New Roman" w:cs="Segoe UI"/>
          <w:kern w:val="0"/>
          <w:lang w:eastAsia="en-GB"/>
          <w14:ligatures w14:val="none"/>
        </w:rPr>
        <w:t>Detailed reporting and referral procedures are set out in Section D: Reporting Safeguarding Concerns and Immediate Danger and Referrals. The continuum of support and protection is explained in Section E: Continuum of Help and Protection.</w:t>
      </w:r>
    </w:p>
    <w:p w14:paraId="7C578827" w14:textId="77777777" w:rsidR="00CE2E3E" w:rsidRPr="00165223" w:rsidRDefault="00024C31" w:rsidP="00024C31">
      <w:pPr>
        <w:spacing w:after="0"/>
        <w:rPr>
          <w:rFonts w:eastAsia="Times New Roman" w:cs="Segoe UI"/>
          <w:kern w:val="0"/>
          <w:lang w:eastAsia="en-GB"/>
          <w14:ligatures w14:val="none"/>
        </w:rPr>
      </w:pPr>
      <w:r w:rsidRPr="00165223">
        <w:rPr>
          <w:rFonts w:eastAsia="Times New Roman" w:cs="Segoe UI"/>
          <w:kern w:val="0"/>
          <w:lang w:eastAsia="en-GB"/>
          <w14:ligatures w14:val="none"/>
        </w:rPr>
        <w:t xml:space="preserve">We will use Nottinghamshire’s </w:t>
      </w:r>
      <w:hyperlink r:id="rId20" w:history="1">
        <w:r w:rsidRPr="00165223">
          <w:rPr>
            <w:rStyle w:val="Hyperlink"/>
            <w:rFonts w:eastAsia="Times New Roman" w:cs="Segoe UI"/>
            <w:kern w:val="0"/>
            <w:lang w:eastAsia="en-GB"/>
            <w14:ligatures w14:val="none"/>
          </w:rPr>
          <w:t>professional challenge and escalation procedures</w:t>
        </w:r>
      </w:hyperlink>
      <w:r w:rsidRPr="00165223">
        <w:rPr>
          <w:rFonts w:eastAsia="Times New Roman" w:cs="Segoe UI"/>
          <w:kern w:val="0"/>
          <w:lang w:eastAsia="en-GB"/>
          <w14:ligatures w14:val="none"/>
        </w:rPr>
        <w:t xml:space="preserve"> where concerns are not adequately addressed, or a child’s circumstances are not improving.</w:t>
      </w:r>
    </w:p>
    <w:p w14:paraId="1F10D72D" w14:textId="5E5078BF" w:rsidR="00024C31" w:rsidRPr="00165223" w:rsidRDefault="00D41A83" w:rsidP="003D375C">
      <w:pPr>
        <w:spacing w:before="240"/>
        <w:rPr>
          <w:rFonts w:eastAsia="Times New Roman" w:cs="Segoe UI"/>
          <w:kern w:val="0"/>
          <w:lang w:eastAsia="en-GB"/>
          <w14:ligatures w14:val="none"/>
        </w:rPr>
      </w:pPr>
      <w:r w:rsidRPr="00165223">
        <w:rPr>
          <w:rFonts w:eastAsia="Times New Roman" w:cs="Segoe UI"/>
          <w:kern w:val="0"/>
          <w:lang w:eastAsia="en-GB"/>
          <w14:ligatures w14:val="none"/>
        </w:rPr>
        <w:t>Further information:</w:t>
      </w:r>
      <w:r w:rsidR="00CE2E3E" w:rsidRPr="00165223">
        <w:rPr>
          <w:rFonts w:eastAsia="Times New Roman" w:cs="Segoe UI"/>
          <w:kern w:val="0"/>
          <w:lang w:eastAsia="en-GB"/>
          <w14:ligatures w14:val="none"/>
        </w:rPr>
        <w:t xml:space="preserve"> </w:t>
      </w:r>
      <w:hyperlink r:id="rId21" w:history="1">
        <w:r w:rsidR="0060463B" w:rsidRPr="00165223">
          <w:rPr>
            <w:rStyle w:val="Hyperlink"/>
            <w:rFonts w:eastAsia="Times New Roman" w:cs="Segoe UI"/>
            <w:kern w:val="0"/>
            <w:lang w:eastAsia="en-GB"/>
            <w14:ligatures w14:val="none"/>
          </w:rPr>
          <w:t>Nottinghamshire Safeguarding Children Partnership procedures</w:t>
        </w:r>
      </w:hyperlink>
      <w:r w:rsidR="0060463B" w:rsidRPr="00165223">
        <w:rPr>
          <w:rFonts w:eastAsia="Times New Roman" w:cs="Segoe UI"/>
          <w:kern w:val="0"/>
          <w:lang w:eastAsia="en-GB"/>
          <w14:ligatures w14:val="none"/>
        </w:rPr>
        <w:t xml:space="preserve">, </w:t>
      </w:r>
      <w:hyperlink r:id="rId22" w:anchor="heading-12" w:history="1">
        <w:r w:rsidR="00255F43" w:rsidRPr="00165223">
          <w:rPr>
            <w:rStyle w:val="Hyperlink"/>
            <w:rFonts w:eastAsia="Times New Roman" w:cs="Segoe UI"/>
            <w:kern w:val="0"/>
            <w:lang w:eastAsia="en-GB"/>
            <w14:ligatures w14:val="none"/>
          </w:rPr>
          <w:t>Nottinghamshire Framework for Support</w:t>
        </w:r>
      </w:hyperlink>
      <w:r w:rsidR="003D375C" w:rsidRPr="00165223">
        <w:rPr>
          <w:rFonts w:eastAsia="Times New Roman" w:cs="Segoe UI"/>
          <w:kern w:val="0"/>
          <w:lang w:eastAsia="en-GB"/>
          <w14:ligatures w14:val="none"/>
        </w:rPr>
        <w:t xml:space="preserve"> and</w:t>
      </w:r>
      <w:r w:rsidR="00255F43" w:rsidRPr="00165223">
        <w:rPr>
          <w:rFonts w:eastAsia="Times New Roman" w:cs="Segoe UI"/>
          <w:kern w:val="0"/>
          <w:lang w:eastAsia="en-GB"/>
          <w14:ligatures w14:val="none"/>
        </w:rPr>
        <w:t xml:space="preserve"> </w:t>
      </w:r>
      <w:hyperlink r:id="rId23" w:history="1">
        <w:r w:rsidR="00335833" w:rsidRPr="00165223">
          <w:rPr>
            <w:rStyle w:val="Hyperlink"/>
            <w:rFonts w:eastAsia="Times New Roman" w:cs="Segoe UI"/>
            <w:kern w:val="0"/>
            <w:lang w:eastAsia="en-GB"/>
            <w14:ligatures w14:val="none"/>
          </w:rPr>
          <w:t>Nottinghamshire MASH referral</w:t>
        </w:r>
        <w:r w:rsidR="00222C66" w:rsidRPr="00165223">
          <w:rPr>
            <w:rStyle w:val="Hyperlink"/>
            <w:rFonts w:eastAsia="Times New Roman" w:cs="Segoe UI"/>
            <w:kern w:val="0"/>
            <w:lang w:eastAsia="en-GB"/>
            <w14:ligatures w14:val="none"/>
          </w:rPr>
          <w:t xml:space="preserve"> arrangements</w:t>
        </w:r>
      </w:hyperlink>
    </w:p>
    <w:p w14:paraId="5DD2247B" w14:textId="1292A6AC" w:rsidR="00EB2141" w:rsidRPr="00165223" w:rsidRDefault="00EB2141" w:rsidP="00024C31">
      <w:pPr>
        <w:spacing w:after="0"/>
        <w:rPr>
          <w:rFonts w:eastAsia="Times New Roman" w:cs="Segoe UI"/>
          <w:kern w:val="0"/>
          <w:lang w:eastAsia="en-GB"/>
          <w14:ligatures w14:val="none"/>
        </w:rPr>
      </w:pPr>
      <w:r w:rsidRPr="00165223">
        <w:rPr>
          <w:rFonts w:asciiTheme="majorHAnsi" w:hAnsiTheme="majorHAnsi" w:cs="Arial"/>
          <w:b/>
          <w:sz w:val="32"/>
          <w:szCs w:val="32"/>
          <w:u w:val="single"/>
        </w:rPr>
        <w:t xml:space="preserve">Section C </w:t>
      </w:r>
      <w:r w:rsidR="001D5178" w:rsidRPr="00165223">
        <w:rPr>
          <w:rFonts w:asciiTheme="majorHAnsi" w:hAnsiTheme="majorHAnsi" w:cs="Arial"/>
          <w:b/>
          <w:sz w:val="32"/>
          <w:szCs w:val="32"/>
          <w:u w:val="single"/>
        </w:rPr>
        <w:t>-</w:t>
      </w:r>
      <w:r w:rsidRPr="00165223">
        <w:rPr>
          <w:rFonts w:asciiTheme="majorHAnsi" w:hAnsiTheme="majorHAnsi" w:cs="Arial"/>
          <w:b/>
          <w:sz w:val="32"/>
          <w:szCs w:val="32"/>
          <w:u w:val="single"/>
        </w:rPr>
        <w:t xml:space="preserve"> Safeguarding Leadership, Governance and </w:t>
      </w:r>
      <w:r w:rsidR="0029559B" w:rsidRPr="00165223">
        <w:rPr>
          <w:rFonts w:asciiTheme="majorHAnsi" w:hAnsiTheme="majorHAnsi" w:cs="Arial"/>
          <w:b/>
          <w:sz w:val="32"/>
          <w:szCs w:val="32"/>
          <w:u w:val="single"/>
        </w:rPr>
        <w:t>Responsibilities</w:t>
      </w:r>
      <w:r w:rsidRPr="00165223">
        <w:rPr>
          <w:rFonts w:asciiTheme="majorHAnsi" w:hAnsiTheme="majorHAnsi" w:cs="Arial"/>
          <w:b/>
          <w:sz w:val="32"/>
          <w:szCs w:val="32"/>
          <w:u w:val="single"/>
        </w:rPr>
        <w:t xml:space="preserve"> </w:t>
      </w:r>
    </w:p>
    <w:p w14:paraId="29CCF539" w14:textId="71C3AC1A" w:rsidR="00CE2E48" w:rsidRPr="00165223" w:rsidRDefault="00857A02" w:rsidP="0082211B">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At </w:t>
      </w:r>
      <w:r w:rsidR="006F4612" w:rsidRPr="00165223">
        <w:rPr>
          <w:rFonts w:eastAsiaTheme="majorEastAsia" w:cstheme="majorBidi"/>
          <w:color w:val="000000" w:themeColor="text1"/>
          <w:kern w:val="0"/>
          <w14:ligatures w14:val="none"/>
        </w:rPr>
        <w:t>ALBANY INFANT AND NURSERY SCHOOL</w:t>
      </w:r>
      <w:r w:rsidR="00D77C12" w:rsidRPr="00165223">
        <w:rPr>
          <w:rFonts w:eastAsiaTheme="majorEastAsia" w:cstheme="majorBidi"/>
          <w:color w:val="000000" w:themeColor="text1"/>
          <w:kern w:val="0"/>
          <w14:ligatures w14:val="none"/>
        </w:rPr>
        <w:t>,</w:t>
      </w:r>
      <w:r w:rsidR="00CE2E48" w:rsidRPr="00165223">
        <w:rPr>
          <w:rFonts w:eastAsiaTheme="majorEastAsia" w:cstheme="majorBidi"/>
          <w:color w:val="000000" w:themeColor="text1"/>
          <w:kern w:val="0"/>
          <w14:ligatures w14:val="none"/>
        </w:rPr>
        <w:t xml:space="preserve"> safeguarding is a shared responsibility supported by clear leadership and effective governance. Everyone working in or on behalf of our </w:t>
      </w:r>
      <w:r w:rsidR="000E3863" w:rsidRPr="00165223">
        <w:rPr>
          <w:rFonts w:eastAsiaTheme="majorEastAsia" w:cstheme="majorBidi"/>
          <w:color w:val="000000" w:themeColor="text1"/>
          <w:kern w:val="0"/>
          <w14:ligatures w14:val="none"/>
        </w:rPr>
        <w:t>school</w:t>
      </w:r>
      <w:r w:rsidR="00CE2E48" w:rsidRPr="00165223">
        <w:rPr>
          <w:rFonts w:eastAsiaTheme="majorEastAsia" w:cstheme="majorBidi"/>
          <w:color w:val="000000" w:themeColor="text1"/>
          <w:kern w:val="0"/>
          <w14:ligatures w14:val="none"/>
        </w:rPr>
        <w:t xml:space="preserve"> must act on concerns and must not assume that another person will take action or share information that may be critical to keeping a child safe.</w:t>
      </w:r>
    </w:p>
    <w:p w14:paraId="653BC072" w14:textId="08F89A48" w:rsidR="00857A02" w:rsidRPr="00165223" w:rsidRDefault="00857A02" w:rsidP="00CE2E48">
      <w:pPr>
        <w:spacing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Governing Body</w:t>
      </w:r>
      <w:r w:rsidR="00C92F35" w:rsidRPr="00165223">
        <w:rPr>
          <w:rFonts w:eastAsiaTheme="majorEastAsia" w:cstheme="majorBidi"/>
          <w:b/>
          <w:bCs/>
          <w:color w:val="000000" w:themeColor="text1"/>
          <w:kern w:val="0"/>
          <w:sz w:val="28"/>
          <w:szCs w:val="28"/>
          <w14:ligatures w14:val="none"/>
        </w:rPr>
        <w:t xml:space="preserve"> </w:t>
      </w:r>
    </w:p>
    <w:p w14:paraId="4052B3C0" w14:textId="44437254" w:rsidR="00857A02" w:rsidRPr="00165223" w:rsidRDefault="00857A02" w:rsidP="0063310F">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The </w:t>
      </w:r>
      <w:r w:rsidR="008B1CE7" w:rsidRPr="00165223">
        <w:rPr>
          <w:rFonts w:eastAsiaTheme="majorEastAsia" w:cstheme="majorBidi"/>
          <w:color w:val="000000" w:themeColor="text1"/>
          <w:kern w:val="0"/>
          <w14:ligatures w14:val="none"/>
        </w:rPr>
        <w:t xml:space="preserve">governing body </w:t>
      </w:r>
      <w:r w:rsidRPr="00165223">
        <w:rPr>
          <w:rFonts w:eastAsiaTheme="majorEastAsia" w:cstheme="majorBidi"/>
          <w:color w:val="000000" w:themeColor="text1"/>
          <w:kern w:val="0"/>
          <w14:ligatures w14:val="none"/>
        </w:rPr>
        <w:t>has strategic leadership responsibility for safeguarding. It will ensure that:</w:t>
      </w:r>
    </w:p>
    <w:p w14:paraId="4563DC34" w14:textId="77777777" w:rsidR="00887BF8" w:rsidRPr="00165223" w:rsidRDefault="00887B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safeguarding policies, procedures and training comply with the law and are effective in practice;</w:t>
      </w:r>
    </w:p>
    <w:p w14:paraId="230393BB" w14:textId="0843FBF1" w:rsidR="00887BF8" w:rsidRPr="00165223" w:rsidRDefault="00887B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 senior member of staff is appointed as DSL and appropriately trained deputies provide effective cover</w:t>
      </w:r>
    </w:p>
    <w:p w14:paraId="5B47226E" w14:textId="2B9BF3F1" w:rsidR="00887BF8" w:rsidRPr="00165223" w:rsidRDefault="00887B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DSL and deputies have the authority, time, funding, training, resources and support required</w:t>
      </w:r>
    </w:p>
    <w:p w14:paraId="5300CA53" w14:textId="3324F371" w:rsidR="00887BF8" w:rsidRPr="00165223" w:rsidRDefault="00887B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have accessible and well-promoted ways to report concerns</w:t>
      </w:r>
    </w:p>
    <w:p w14:paraId="605EAF5D" w14:textId="18EA3FBE" w:rsidR="00887BF8" w:rsidRPr="00165223" w:rsidRDefault="00887B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appropriate safer recruitment, online safety and allegations-management arrangements are maintained</w:t>
      </w:r>
    </w:p>
    <w:p w14:paraId="2B7A5B21" w14:textId="457845CA" w:rsidR="00887BF8" w:rsidRPr="00165223" w:rsidRDefault="00887B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safeguarding arrangements meet the needs of children who may be at greater risk of harm</w:t>
      </w:r>
    </w:p>
    <w:p w14:paraId="0B386B77" w14:textId="0651D31C" w:rsidR="00887BF8" w:rsidRPr="00165223" w:rsidRDefault="00887B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leaders provide sufficient information and assurance to support effective scrutiny and improvement</w:t>
      </w:r>
    </w:p>
    <w:p w14:paraId="663F8E43" w14:textId="66E1B2C6" w:rsidR="00857A02" w:rsidRPr="00165223" w:rsidRDefault="001000EA" w:rsidP="00887BF8">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The appointed safeguarding governor</w:t>
      </w:r>
      <w:r w:rsidR="008B1CE7" w:rsidRPr="00165223">
        <w:rPr>
          <w:rFonts w:eastAsiaTheme="majorEastAsia" w:cstheme="majorBidi"/>
          <w:color w:val="000000" w:themeColor="text1"/>
          <w:kern w:val="0"/>
          <w14:ligatures w14:val="none"/>
        </w:rPr>
        <w:t xml:space="preserve"> </w:t>
      </w:r>
      <w:r w:rsidR="000411CC" w:rsidRPr="00165223">
        <w:rPr>
          <w:rFonts w:eastAsiaTheme="majorEastAsia" w:cstheme="majorBidi"/>
          <w:color w:val="000000" w:themeColor="text1"/>
          <w:kern w:val="0"/>
          <w14:ligatures w14:val="none"/>
        </w:rPr>
        <w:t>–</w:t>
      </w:r>
      <w:r w:rsidR="00857A02" w:rsidRPr="00165223">
        <w:rPr>
          <w:rFonts w:eastAsiaTheme="majorEastAsia" w:cstheme="majorBidi"/>
          <w:color w:val="000000" w:themeColor="text1"/>
          <w:kern w:val="0"/>
          <w14:ligatures w14:val="none"/>
        </w:rPr>
        <w:t xml:space="preserve"> </w:t>
      </w:r>
      <w:r w:rsidR="000411CC" w:rsidRPr="00165223">
        <w:rPr>
          <w:rFonts w:eastAsiaTheme="majorEastAsia" w:cstheme="majorBidi"/>
          <w:color w:val="000000" w:themeColor="text1"/>
          <w:kern w:val="0"/>
          <w14:ligatures w14:val="none"/>
        </w:rPr>
        <w:t>Chair of Governors - s</w:t>
      </w:r>
      <w:r w:rsidR="00857A02" w:rsidRPr="00165223">
        <w:rPr>
          <w:rFonts w:eastAsiaTheme="majorEastAsia" w:cstheme="majorBidi"/>
          <w:color w:val="000000" w:themeColor="text1"/>
          <w:kern w:val="0"/>
          <w14:ligatures w14:val="none"/>
        </w:rPr>
        <w:t>upports strategic oversight but does not remove responsibility from the governing as a whole.</w:t>
      </w:r>
    </w:p>
    <w:p w14:paraId="01C77C8C" w14:textId="7B9441AC" w:rsidR="00857A02" w:rsidRPr="00165223" w:rsidRDefault="00857A02" w:rsidP="00857A02">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 xml:space="preserve">Headteacher </w:t>
      </w:r>
    </w:p>
    <w:p w14:paraId="5D01A9ED" w14:textId="352A5B7E" w:rsidR="00857A02" w:rsidRPr="00165223" w:rsidRDefault="00857A02" w:rsidP="00850FE6">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The Headteacher is responsible for implementing the safeguarding arrangements agreed by the governing body. They will:</w:t>
      </w:r>
    </w:p>
    <w:p w14:paraId="561F8C44" w14:textId="4EBD5702" w:rsidR="00BE1C9B" w:rsidRPr="00165223" w:rsidRDefault="00BE1C9B"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promote a culture in which safeguarding is everyone’s responsibility</w:t>
      </w:r>
    </w:p>
    <w:p w14:paraId="1354FB73" w14:textId="50BFBC8B" w:rsidR="00BE1C9B" w:rsidRPr="00165223" w:rsidRDefault="00BE1C9B"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lastRenderedPageBreak/>
        <w:t>ensure that staff understand and follow this policy</w:t>
      </w:r>
    </w:p>
    <w:p w14:paraId="3E3F3016" w14:textId="66B11203" w:rsidR="00BE1C9B" w:rsidRPr="00165223" w:rsidRDefault="00BE1C9B"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ensure that concerns are reported, recorded and acted upon promptly</w:t>
      </w:r>
    </w:p>
    <w:p w14:paraId="19249682" w14:textId="320CDE0C" w:rsidR="00BE1C9B" w:rsidRPr="00165223" w:rsidRDefault="00BE1C9B"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support the DSL and deputies and maintain effective safeguarding cover</w:t>
      </w:r>
    </w:p>
    <w:p w14:paraId="2BAEBCE3" w14:textId="32AF4DD9" w:rsidR="00BE1C9B" w:rsidRPr="00165223" w:rsidRDefault="00BE1C9B"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ensure that staff and other relevant adults receive appropriate safeguarding induction and training</w:t>
      </w:r>
    </w:p>
    <w:p w14:paraId="69912B20" w14:textId="7C0EB428" w:rsidR="00BE1C9B" w:rsidRPr="00165223" w:rsidRDefault="00BE1C9B"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oversee the implementation of safer recruitment and safeguarding procedures</w:t>
      </w:r>
    </w:p>
    <w:p w14:paraId="7E715AD0" w14:textId="5B226CA0" w:rsidR="00BE1C9B" w:rsidRPr="00165223" w:rsidRDefault="00BE1C9B"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keep the governing body or proprietor informed about safeguarding risks, practice and required improvements</w:t>
      </w:r>
    </w:p>
    <w:p w14:paraId="11F5525C" w14:textId="016BBD19" w:rsidR="00857A02" w:rsidRPr="00165223" w:rsidRDefault="00857A02" w:rsidP="00BE1C9B">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Where the Headteacher</w:t>
      </w:r>
      <w:r w:rsidR="000411CC" w:rsidRPr="00165223">
        <w:rPr>
          <w:rFonts w:eastAsiaTheme="majorEastAsia" w:cstheme="majorBidi"/>
          <w:color w:val="000000" w:themeColor="text1"/>
          <w:kern w:val="0"/>
          <w14:ligatures w14:val="none"/>
        </w:rPr>
        <w:t>,</w:t>
      </w:r>
      <w:r w:rsidRPr="00165223">
        <w:rPr>
          <w:rFonts w:eastAsiaTheme="majorEastAsia" w:cstheme="majorBidi"/>
          <w:color w:val="000000" w:themeColor="text1"/>
          <w:kern w:val="0"/>
          <w14:ligatures w14:val="none"/>
        </w:rPr>
        <w:t xml:space="preserve"> </w:t>
      </w:r>
      <w:r w:rsidR="000411CC" w:rsidRPr="00165223">
        <w:rPr>
          <w:rFonts w:eastAsiaTheme="majorEastAsia" w:cstheme="majorBidi"/>
          <w:color w:val="000000" w:themeColor="text1"/>
          <w:kern w:val="0"/>
          <w14:ligatures w14:val="none"/>
        </w:rPr>
        <w:t xml:space="preserve">who </w:t>
      </w:r>
      <w:r w:rsidRPr="00165223">
        <w:rPr>
          <w:rFonts w:eastAsiaTheme="majorEastAsia" w:cstheme="majorBidi"/>
          <w:color w:val="000000" w:themeColor="text1"/>
          <w:kern w:val="0"/>
          <w14:ligatures w14:val="none"/>
        </w:rPr>
        <w:t>is also the DSL,</w:t>
      </w:r>
      <w:r w:rsidR="000411CC" w:rsidRPr="00165223">
        <w:rPr>
          <w:rFonts w:eastAsiaTheme="majorEastAsia" w:cstheme="majorBidi"/>
          <w:color w:val="000000" w:themeColor="text1"/>
          <w:kern w:val="0"/>
          <w14:ligatures w14:val="none"/>
        </w:rPr>
        <w:t xml:space="preserve"> has</w:t>
      </w:r>
      <w:r w:rsidRPr="00165223">
        <w:rPr>
          <w:rFonts w:eastAsiaTheme="majorEastAsia" w:cstheme="majorBidi"/>
          <w:color w:val="000000" w:themeColor="text1"/>
          <w:kern w:val="0"/>
          <w14:ligatures w14:val="none"/>
        </w:rPr>
        <w:t xml:space="preserve"> sufficient time and resources provided for both roles and appropriate arrangement</w:t>
      </w:r>
      <w:r w:rsidR="000411CC" w:rsidRPr="00165223">
        <w:rPr>
          <w:rFonts w:eastAsiaTheme="majorEastAsia" w:cstheme="majorBidi"/>
          <w:color w:val="000000" w:themeColor="text1"/>
          <w:kern w:val="0"/>
          <w14:ligatures w14:val="none"/>
        </w:rPr>
        <w:t>s</w:t>
      </w:r>
      <w:r w:rsidRPr="00165223">
        <w:rPr>
          <w:rFonts w:eastAsiaTheme="majorEastAsia" w:cstheme="majorBidi"/>
          <w:color w:val="000000" w:themeColor="text1"/>
          <w:kern w:val="0"/>
          <w14:ligatures w14:val="none"/>
        </w:rPr>
        <w:t xml:space="preserve"> manage any conflict of interest.</w:t>
      </w:r>
    </w:p>
    <w:p w14:paraId="0B654973" w14:textId="78A00581" w:rsidR="00857A02" w:rsidRPr="00165223" w:rsidRDefault="00857A02" w:rsidP="00857A02">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Designated Safeguarding Lead</w:t>
      </w:r>
    </w:p>
    <w:p w14:paraId="16A515BF" w14:textId="36B0FD93" w:rsidR="00857A02" w:rsidRPr="00165223" w:rsidRDefault="00857A02" w:rsidP="00DE5213">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The Designated Safeguarding Lead has lead responsibility for safeguarding and child protection.</w:t>
      </w:r>
      <w:r w:rsidR="00DE5213" w:rsidRPr="00165223">
        <w:rPr>
          <w:rFonts w:eastAsiaTheme="majorEastAsia" w:cstheme="majorBidi"/>
          <w:color w:val="000000" w:themeColor="text1"/>
          <w:kern w:val="0"/>
          <w14:ligatures w14:val="none"/>
        </w:rPr>
        <w:t xml:space="preserve"> </w:t>
      </w:r>
      <w:r w:rsidRPr="00165223">
        <w:rPr>
          <w:rFonts w:eastAsiaTheme="majorEastAsia" w:cstheme="majorBidi"/>
          <w:color w:val="000000" w:themeColor="text1"/>
          <w:kern w:val="0"/>
          <w14:ligatures w14:val="none"/>
        </w:rPr>
        <w:t>The DSL will:</w:t>
      </w:r>
    </w:p>
    <w:p w14:paraId="5BD13182" w14:textId="6C24A241"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advise and support staff and coordinate the response to safeguarding concerns</w:t>
      </w:r>
    </w:p>
    <w:p w14:paraId="03653C38" w14:textId="57A10813"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make or support referrals and liaise with children’s social care, police, health and other services</w:t>
      </w:r>
    </w:p>
    <w:p w14:paraId="5DC3EAB6" w14:textId="2EF522D6"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understand Nottinghamshire’s thresholds, referral pathways and escalation procedures</w:t>
      </w:r>
    </w:p>
    <w:p w14:paraId="40103510" w14:textId="3995B2F6"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contribute to Family Help, statutory assessments, child protection processes and multi-agency meetings</w:t>
      </w:r>
    </w:p>
    <w:p w14:paraId="48D084B3" w14:textId="3EFF47BC"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promote lawful and timely information sharing and maintain secure child protection records</w:t>
      </w:r>
    </w:p>
    <w:p w14:paraId="027F915C" w14:textId="626FC2E6"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ensure that staff understand how to report concerns and make direct referrals</w:t>
      </w:r>
    </w:p>
    <w:p w14:paraId="72F83117" w14:textId="7494D5F5"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consider children’s wishes, feelings, lived experiences and additional barriers to receiving help</w:t>
      </w:r>
    </w:p>
    <w:p w14:paraId="368021D1" w14:textId="1BC3DE67" w:rsidR="000F7AC4" w:rsidRPr="00165223" w:rsidRDefault="000F7AC4"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work with the Designated Teacher, SENCO, senior mental health lead and other relevant professionals</w:t>
      </w:r>
    </w:p>
    <w:p w14:paraId="0379A3F6" w14:textId="65FA8815" w:rsidR="00857A02" w:rsidRPr="00165223" w:rsidRDefault="000F7AC4" w:rsidP="0075741B">
      <w:pPr>
        <w:pStyle w:val="ListParagraph"/>
        <w:numPr>
          <w:ilvl w:val="0"/>
          <w:numId w:val="20"/>
        </w:numPr>
        <w:spacing w:before="240" w:after="0"/>
        <w:rPr>
          <w:rFonts w:ascii="Segoe UI" w:eastAsia="Times New Roman" w:hAnsi="Segoe UI" w:cs="Segoe UI"/>
          <w:kern w:val="0"/>
          <w:sz w:val="21"/>
          <w:szCs w:val="21"/>
          <w:lang w:eastAsia="en-GB"/>
          <w14:ligatures w14:val="none"/>
        </w:rPr>
      </w:pPr>
      <w:r w:rsidRPr="00165223">
        <w:rPr>
          <w:rFonts w:eastAsia="Times New Roman" w:cs="Segoe UI"/>
          <w:kern w:val="0"/>
          <w:lang w:eastAsia="en-GB"/>
          <w14:ligatures w14:val="none"/>
        </w:rPr>
        <w:t>advise leaders and governors about safeguarding risks, patterns and required improvements.</w:t>
      </w:r>
    </w:p>
    <w:p w14:paraId="6C93D913" w14:textId="155B30A6" w:rsidR="00857A02" w:rsidRPr="00165223" w:rsidRDefault="00857A02" w:rsidP="00857A02">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The DSL will be available during </w:t>
      </w:r>
      <w:r w:rsidR="000E3863" w:rsidRPr="00165223">
        <w:rPr>
          <w:rFonts w:eastAsiaTheme="majorEastAsia" w:cstheme="majorBidi"/>
          <w:color w:val="000000" w:themeColor="text1"/>
          <w:kern w:val="0"/>
          <w14:ligatures w14:val="none"/>
        </w:rPr>
        <w:t>school</w:t>
      </w:r>
      <w:r w:rsidRPr="00165223">
        <w:rPr>
          <w:rFonts w:eastAsiaTheme="majorEastAsia" w:cstheme="majorBidi"/>
          <w:color w:val="000000" w:themeColor="text1"/>
          <w:kern w:val="0"/>
          <w14:ligatures w14:val="none"/>
        </w:rPr>
        <w:t xml:space="preserve"> hours for staff to discuss safeguarding concerns. Where this is not possible, the agreed safeguarding cover arrangements will apply.</w:t>
      </w:r>
      <w:r w:rsidR="00170C02" w:rsidRPr="00165223">
        <w:rPr>
          <w:rFonts w:eastAsiaTheme="majorEastAsia" w:cstheme="majorBidi"/>
          <w:color w:val="000000" w:themeColor="text1"/>
          <w:kern w:val="0"/>
          <w14:ligatures w14:val="none"/>
        </w:rPr>
        <w:br/>
      </w:r>
      <w:r w:rsidR="00170C02" w:rsidRPr="00165223">
        <w:rPr>
          <w:rFonts w:eastAsiaTheme="majorEastAsia" w:cstheme="majorBidi"/>
          <w:color w:val="000000" w:themeColor="text1"/>
          <w:kern w:val="0"/>
          <w14:ligatures w14:val="none"/>
        </w:rPr>
        <w:br/>
        <w:t>Detailed procedures for responding to concerns, making referrals and coordinating support are set out in Section D: Recognising, Reporting and Recording Concerns and Section E: Early Support, Family Help and Child Protection.</w:t>
      </w:r>
    </w:p>
    <w:p w14:paraId="100FC2BD" w14:textId="1D108FE6" w:rsidR="001136EC" w:rsidRPr="00165223" w:rsidRDefault="001136EC" w:rsidP="00857A02">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Further information: </w:t>
      </w:r>
      <w:hyperlink r:id="rId24" w:history="1">
        <w:r w:rsidRPr="00165223">
          <w:rPr>
            <w:rStyle w:val="Hyperlink"/>
            <w:rFonts w:eastAsiaTheme="majorEastAsia" w:cstheme="majorBidi"/>
            <w:kern w:val="0"/>
            <w14:ligatures w14:val="none"/>
          </w:rPr>
          <w:t>K</w:t>
        </w:r>
        <w:r w:rsidR="002631C6" w:rsidRPr="00165223">
          <w:rPr>
            <w:rStyle w:val="Hyperlink"/>
            <w:rFonts w:eastAsiaTheme="majorEastAsia" w:cstheme="majorBidi"/>
            <w:kern w:val="0"/>
            <w14:ligatures w14:val="none"/>
          </w:rPr>
          <w:t>CSIE 2026, Annex B – Role of the DSL</w:t>
        </w:r>
      </w:hyperlink>
    </w:p>
    <w:p w14:paraId="0FE51E59" w14:textId="7A676FC0" w:rsidR="00857A02" w:rsidRPr="00165223" w:rsidRDefault="00857A02" w:rsidP="00A23012">
      <w:pPr>
        <w:spacing w:before="240"/>
        <w:rPr>
          <w:rFonts w:eastAsiaTheme="majorEastAsia" w:cstheme="majorBidi"/>
          <w:color w:val="000000" w:themeColor="text1"/>
          <w:kern w:val="0"/>
          <w14:ligatures w14:val="none"/>
        </w:rPr>
      </w:pPr>
      <w:r w:rsidRPr="00165223">
        <w:rPr>
          <w:rFonts w:eastAsiaTheme="majorEastAsia" w:cstheme="majorBidi"/>
          <w:b/>
          <w:bCs/>
          <w:color w:val="000000" w:themeColor="text1"/>
          <w:kern w:val="0"/>
          <w:sz w:val="28"/>
          <w:szCs w:val="28"/>
          <w14:ligatures w14:val="none"/>
        </w:rPr>
        <w:t>Deputy DSLs and Safeguarding Cover</w:t>
      </w:r>
      <w:r w:rsidR="001A286D" w:rsidRPr="00165223">
        <w:rPr>
          <w:rFonts w:eastAsiaTheme="majorEastAsia" w:cstheme="majorBidi"/>
          <w:b/>
          <w:bCs/>
          <w:color w:val="000000" w:themeColor="text1"/>
          <w:kern w:val="0"/>
          <w:sz w:val="28"/>
          <w:szCs w:val="28"/>
          <w14:ligatures w14:val="none"/>
        </w:rPr>
        <w:br/>
      </w:r>
      <w:r w:rsidRPr="00165223">
        <w:rPr>
          <w:rFonts w:eastAsiaTheme="majorEastAsia" w:cstheme="majorBidi"/>
          <w:color w:val="000000" w:themeColor="text1"/>
          <w:kern w:val="0"/>
          <w14:ligatures w14:val="none"/>
        </w:rPr>
        <w:t>Deputies are trained to the same standard as the DSL and may undertake delegated safeguarding activities. When the DSL is unavailable:</w:t>
      </w:r>
    </w:p>
    <w:p w14:paraId="63CA0011" w14:textId="21376EF3" w:rsidR="00857A02" w:rsidRPr="00165223" w:rsidRDefault="00881495"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w:t>
      </w:r>
      <w:r w:rsidR="00857A02" w:rsidRPr="00165223">
        <w:rPr>
          <w:rFonts w:eastAsia="Times New Roman" w:cs="Segoe UI"/>
          <w:kern w:val="0"/>
          <w:lang w:eastAsia="en-GB"/>
          <w14:ligatures w14:val="none"/>
        </w:rPr>
        <w:t>taff should report concerns to a deputy DSL</w:t>
      </w:r>
      <w:r w:rsidR="000411CC" w:rsidRPr="00165223">
        <w:rPr>
          <w:rFonts w:eastAsia="Times New Roman" w:cs="Segoe UI"/>
          <w:kern w:val="0"/>
          <w:lang w:eastAsia="en-GB"/>
          <w14:ligatures w14:val="none"/>
        </w:rPr>
        <w:t>, of which there are three in school</w:t>
      </w:r>
      <w:r w:rsidRPr="00165223">
        <w:rPr>
          <w:rFonts w:eastAsia="Times New Roman" w:cs="Segoe UI"/>
          <w:kern w:val="0"/>
          <w:lang w:eastAsia="en-GB"/>
          <w14:ligatures w14:val="none"/>
        </w:rPr>
        <w:t xml:space="preserve"> – the KS1 lead, The DHT and the ELSA</w:t>
      </w:r>
      <w:r w:rsidR="00DA73F4" w:rsidRPr="00165223">
        <w:rPr>
          <w:rFonts w:eastAsia="Times New Roman" w:cs="Segoe UI"/>
          <w:kern w:val="0"/>
          <w:lang w:eastAsia="en-GB"/>
          <w14:ligatures w14:val="none"/>
        </w:rPr>
        <w:t xml:space="preserve">. </w:t>
      </w:r>
    </w:p>
    <w:p w14:paraId="57716DCE" w14:textId="19AA9936" w:rsidR="00857A02" w:rsidRPr="00165223" w:rsidRDefault="00881495"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w:t>
      </w:r>
      <w:r w:rsidR="00857A02" w:rsidRPr="00165223">
        <w:rPr>
          <w:rFonts w:eastAsia="Times New Roman" w:cs="Segoe UI"/>
          <w:kern w:val="0"/>
          <w:lang w:eastAsia="en-GB"/>
          <w14:ligatures w14:val="none"/>
        </w:rPr>
        <w:t>oncerns must continue to be reviewed and acted upon without delay</w:t>
      </w:r>
    </w:p>
    <w:p w14:paraId="41C142E0" w14:textId="7C1E81E0" w:rsidR="00881495" w:rsidRPr="00165223" w:rsidRDefault="00881495"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w:t>
      </w:r>
      <w:r w:rsidR="00857A02" w:rsidRPr="00165223">
        <w:rPr>
          <w:rFonts w:eastAsia="Times New Roman" w:cs="Segoe UI"/>
          <w:kern w:val="0"/>
          <w:lang w:eastAsia="en-GB"/>
          <w14:ligatures w14:val="none"/>
        </w:rPr>
        <w:t>rgent action or referral must not wait for the DSL’s return</w:t>
      </w:r>
      <w:r w:rsidRPr="00165223">
        <w:rPr>
          <w:rFonts w:eastAsiaTheme="majorEastAsia" w:cstheme="majorBidi"/>
          <w:color w:val="000000" w:themeColor="text1"/>
          <w:kern w:val="0"/>
          <w14:ligatures w14:val="none"/>
        </w:rPr>
        <w:t xml:space="preserve"> </w:t>
      </w:r>
    </w:p>
    <w:p w14:paraId="5E5AC11F" w14:textId="786769B8" w:rsidR="00C77847" w:rsidRPr="00165223" w:rsidRDefault="00881495"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heme="majorEastAsia" w:cstheme="majorBidi"/>
          <w:color w:val="000000" w:themeColor="text1"/>
          <w:kern w:val="0"/>
          <w14:ligatures w14:val="none"/>
        </w:rPr>
        <w:t xml:space="preserve">In event of all DSLs being out of school at any given time, the DSL at our sister school – Albany Juniors – is contacted.  </w:t>
      </w:r>
      <w:r w:rsidR="00CF15F9" w:rsidRPr="00165223">
        <w:rPr>
          <w:rFonts w:eastAsiaTheme="majorEastAsia" w:cstheme="majorBidi"/>
          <w:color w:val="000000" w:themeColor="text1"/>
          <w:kern w:val="0"/>
          <w14:ligatures w14:val="none"/>
        </w:rPr>
        <w:t xml:space="preserve">The DSL will be aware of the situation beforehand.  </w:t>
      </w:r>
      <w:r w:rsidRPr="00165223">
        <w:rPr>
          <w:rFonts w:eastAsiaTheme="majorEastAsia" w:cstheme="majorBidi"/>
          <w:color w:val="000000" w:themeColor="text1"/>
          <w:kern w:val="0"/>
          <w14:ligatures w14:val="none"/>
        </w:rPr>
        <w:t>Contact details for the school are available from the office phone on speed dial.</w:t>
      </w:r>
    </w:p>
    <w:p w14:paraId="75C51A62" w14:textId="00CD9F9D" w:rsidR="00DA73F4" w:rsidRPr="00165223" w:rsidRDefault="00857A02" w:rsidP="00C77847">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lastRenderedPageBreak/>
        <w:t xml:space="preserve">Any member of staff may make a direct referral or contact the police where necessary. </w:t>
      </w:r>
      <w:r w:rsidR="007B66F5" w:rsidRPr="00165223">
        <w:rPr>
          <w:rFonts w:eastAsiaTheme="majorEastAsia" w:cstheme="majorBidi"/>
          <w:color w:val="000000" w:themeColor="text1"/>
          <w:kern w:val="0"/>
          <w14:ligatures w14:val="none"/>
        </w:rPr>
        <w:t xml:space="preserve">There are no senior leaders in the teaching team who are not DSL trained.  </w:t>
      </w:r>
    </w:p>
    <w:p w14:paraId="51BCD082" w14:textId="2BEBB71B" w:rsidR="00DA73F4" w:rsidRPr="00165223" w:rsidRDefault="00DA73F4" w:rsidP="00C77847">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Flow charts around school ensure that all staff are </w:t>
      </w:r>
      <w:r w:rsidR="000A0ABC" w:rsidRPr="00165223">
        <w:rPr>
          <w:rFonts w:eastAsiaTheme="majorEastAsia" w:cstheme="majorBidi"/>
          <w:color w:val="000000" w:themeColor="text1"/>
          <w:kern w:val="0"/>
          <w14:ligatures w14:val="none"/>
        </w:rPr>
        <w:t>knowledgeable</w:t>
      </w:r>
      <w:r w:rsidRPr="00165223">
        <w:rPr>
          <w:rFonts w:eastAsiaTheme="majorEastAsia" w:cstheme="majorBidi"/>
          <w:color w:val="000000" w:themeColor="text1"/>
          <w:kern w:val="0"/>
          <w14:ligatures w14:val="none"/>
        </w:rPr>
        <w:t xml:space="preserve"> abou</w:t>
      </w:r>
      <w:r w:rsidR="000A0ABC" w:rsidRPr="00165223">
        <w:rPr>
          <w:rFonts w:eastAsiaTheme="majorEastAsia" w:cstheme="majorBidi"/>
          <w:color w:val="000000" w:themeColor="text1"/>
          <w:kern w:val="0"/>
          <w14:ligatures w14:val="none"/>
        </w:rPr>
        <w:t>t</w:t>
      </w:r>
      <w:r w:rsidRPr="00165223">
        <w:rPr>
          <w:rFonts w:eastAsiaTheme="majorEastAsia" w:cstheme="majorBidi"/>
          <w:color w:val="000000" w:themeColor="text1"/>
          <w:kern w:val="0"/>
          <w14:ligatures w14:val="none"/>
        </w:rPr>
        <w:t xml:space="preserve"> the process for referring a </w:t>
      </w:r>
      <w:r w:rsidR="000A0ABC" w:rsidRPr="00165223">
        <w:rPr>
          <w:rFonts w:eastAsiaTheme="majorEastAsia" w:cstheme="majorBidi"/>
          <w:color w:val="000000" w:themeColor="text1"/>
          <w:kern w:val="0"/>
          <w14:ligatures w14:val="none"/>
        </w:rPr>
        <w:t xml:space="preserve">child.  </w:t>
      </w:r>
    </w:p>
    <w:p w14:paraId="77F7E540" w14:textId="0708A881" w:rsidR="007B66F5" w:rsidRPr="00165223" w:rsidRDefault="000A0ABC" w:rsidP="00C77847">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DS</w:t>
      </w:r>
      <w:r w:rsidR="007B66F5" w:rsidRPr="00165223">
        <w:rPr>
          <w:rFonts w:eastAsiaTheme="majorEastAsia" w:cstheme="majorBidi"/>
          <w:color w:val="000000" w:themeColor="text1"/>
          <w:kern w:val="0"/>
          <w14:ligatures w14:val="none"/>
        </w:rPr>
        <w:t>Ls</w:t>
      </w:r>
      <w:r w:rsidRPr="00165223">
        <w:rPr>
          <w:rFonts w:eastAsiaTheme="majorEastAsia" w:cstheme="majorBidi"/>
          <w:color w:val="000000" w:themeColor="text1"/>
          <w:kern w:val="0"/>
          <w14:ligatures w14:val="none"/>
        </w:rPr>
        <w:t xml:space="preserve"> consult each other and ensure that thresholds are met</w:t>
      </w:r>
      <w:r w:rsidR="007B66F5" w:rsidRPr="00165223">
        <w:rPr>
          <w:rFonts w:eastAsiaTheme="majorEastAsia" w:cstheme="majorBidi"/>
          <w:color w:val="000000" w:themeColor="text1"/>
          <w:kern w:val="0"/>
          <w14:ligatures w14:val="none"/>
        </w:rPr>
        <w:t xml:space="preserve"> and information is accurate. </w:t>
      </w:r>
    </w:p>
    <w:p w14:paraId="37CBF38C" w14:textId="09DAD92A" w:rsidR="00037544" w:rsidRPr="00165223" w:rsidRDefault="00857A02" w:rsidP="00037544">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Designated Teacher</w:t>
      </w:r>
      <w:r w:rsidR="00B62495" w:rsidRPr="00165223">
        <w:rPr>
          <w:rFonts w:eastAsiaTheme="majorEastAsia" w:cstheme="majorBidi"/>
          <w:b/>
          <w:bCs/>
          <w:color w:val="000000" w:themeColor="text1"/>
          <w:kern w:val="0"/>
          <w:sz w:val="28"/>
          <w:szCs w:val="28"/>
          <w14:ligatures w14:val="none"/>
        </w:rPr>
        <w:t xml:space="preserve"> for Looked-After and Previously Looked-After Children</w:t>
      </w:r>
      <w:r w:rsidR="00E96BD9" w:rsidRPr="00165223">
        <w:rPr>
          <w:rFonts w:eastAsiaTheme="majorEastAsia" w:cstheme="majorBidi"/>
          <w:b/>
          <w:bCs/>
          <w:color w:val="000000" w:themeColor="text1"/>
          <w:kern w:val="0"/>
          <w:sz w:val="28"/>
          <w:szCs w:val="28"/>
          <w14:ligatures w14:val="none"/>
        </w:rPr>
        <w:t>*</w:t>
      </w:r>
      <w:r w:rsidR="00037544" w:rsidRPr="00165223">
        <w:rPr>
          <w:rFonts w:eastAsiaTheme="majorEastAsia" w:cstheme="majorBidi"/>
          <w:b/>
          <w:bCs/>
          <w:color w:val="000000" w:themeColor="text1"/>
          <w:kern w:val="0"/>
          <w:sz w:val="28"/>
          <w:szCs w:val="28"/>
          <w14:ligatures w14:val="none"/>
        </w:rPr>
        <w:br/>
      </w:r>
      <w:r w:rsidR="00037544" w:rsidRPr="00165223">
        <w:rPr>
          <w:rFonts w:eastAsiaTheme="majorEastAsia" w:cstheme="majorBidi"/>
          <w:i/>
          <w:iCs/>
          <w:color w:val="000000" w:themeColor="text1"/>
          <w:kern w:val="0"/>
          <w14:ligatures w14:val="none"/>
        </w:rPr>
        <w:t xml:space="preserve">For consistency with statutory guidance, this policy will use the terms “Looked-After Children” and “Previously Looked-After Children” to remain in line with KCSIE 2026. Nottinghamshire uses the term, </w:t>
      </w:r>
      <w:r w:rsidR="00AC523C" w:rsidRPr="00165223">
        <w:rPr>
          <w:rFonts w:eastAsiaTheme="majorEastAsia" w:cstheme="majorBidi"/>
          <w:i/>
          <w:iCs/>
          <w:color w:val="000000" w:themeColor="text1"/>
          <w:kern w:val="0"/>
          <w14:ligatures w14:val="none"/>
        </w:rPr>
        <w:t>“</w:t>
      </w:r>
      <w:r w:rsidR="00037544" w:rsidRPr="00165223">
        <w:rPr>
          <w:rFonts w:eastAsiaTheme="majorEastAsia" w:cstheme="majorBidi"/>
          <w:i/>
          <w:iCs/>
          <w:color w:val="000000" w:themeColor="text1"/>
          <w:kern w:val="0"/>
          <w14:ligatures w14:val="none"/>
        </w:rPr>
        <w:t>Children We Care For</w:t>
      </w:r>
      <w:r w:rsidR="00AC523C" w:rsidRPr="00165223">
        <w:rPr>
          <w:rFonts w:eastAsiaTheme="majorEastAsia" w:cstheme="majorBidi"/>
          <w:i/>
          <w:iCs/>
          <w:color w:val="000000" w:themeColor="text1"/>
          <w:kern w:val="0"/>
          <w14:ligatures w14:val="none"/>
        </w:rPr>
        <w:t>”</w:t>
      </w:r>
      <w:r w:rsidR="000B4709" w:rsidRPr="00165223">
        <w:rPr>
          <w:rFonts w:eastAsiaTheme="majorEastAsia" w:cstheme="majorBidi"/>
          <w:i/>
          <w:iCs/>
          <w:color w:val="000000" w:themeColor="text1"/>
          <w:kern w:val="0"/>
          <w14:ligatures w14:val="none"/>
        </w:rPr>
        <w:t xml:space="preserve"> for</w:t>
      </w:r>
      <w:r w:rsidR="00AC523C" w:rsidRPr="00165223">
        <w:rPr>
          <w:rFonts w:eastAsiaTheme="majorEastAsia" w:cstheme="majorBidi"/>
          <w:i/>
          <w:iCs/>
          <w:color w:val="000000" w:themeColor="text1"/>
          <w:kern w:val="0"/>
          <w14:ligatures w14:val="none"/>
        </w:rPr>
        <w:t xml:space="preserve"> “Looked-After Children”</w:t>
      </w:r>
      <w:r w:rsidR="00037544" w:rsidRPr="00165223">
        <w:rPr>
          <w:rFonts w:eastAsiaTheme="majorEastAsia" w:cstheme="majorBidi"/>
          <w:i/>
          <w:iCs/>
          <w:color w:val="000000" w:themeColor="text1"/>
          <w:kern w:val="0"/>
          <w14:ligatures w14:val="none"/>
        </w:rPr>
        <w:t>. As of publishing, both sets of terminology will be in use until the previous terms are phased out nationally.</w:t>
      </w:r>
      <w:r w:rsidR="00037544" w:rsidRPr="00165223">
        <w:rPr>
          <w:rFonts w:eastAsiaTheme="majorEastAsia" w:cstheme="majorBidi"/>
          <w:color w:val="000000" w:themeColor="text1"/>
          <w:kern w:val="0"/>
          <w14:ligatures w14:val="none"/>
        </w:rPr>
        <w:t> </w:t>
      </w:r>
    </w:p>
    <w:p w14:paraId="5C8584FA" w14:textId="5A5E469E" w:rsidR="00857A02" w:rsidRPr="00165223" w:rsidRDefault="00857A02" w:rsidP="00857A02">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The Designated Teacher will work with the DSL,</w:t>
      </w:r>
      <w:r w:rsidR="000E2300" w:rsidRPr="00165223">
        <w:rPr>
          <w:rFonts w:eastAsiaTheme="majorEastAsia" w:cstheme="majorBidi"/>
          <w:color w:val="000000" w:themeColor="text1"/>
          <w:kern w:val="0"/>
          <w14:ligatures w14:val="none"/>
        </w:rPr>
        <w:t xml:space="preserve"> SENCO,</w:t>
      </w:r>
      <w:r w:rsidRPr="00165223">
        <w:rPr>
          <w:rFonts w:eastAsiaTheme="majorEastAsia" w:cstheme="majorBidi"/>
          <w:color w:val="000000" w:themeColor="text1"/>
          <w:kern w:val="0"/>
          <w14:ligatures w14:val="none"/>
        </w:rPr>
        <w:t xml:space="preserve"> Virtual School, social workers, carers and other professionals to promote children’s educational achievement, welfare and safety. They will contribute to Personal Education Plans, ensure relevant staff understand the child’s needs and support appropriate information sharing during transitions.</w:t>
      </w:r>
    </w:p>
    <w:p w14:paraId="2D84DAE6" w14:textId="2885D1F5" w:rsidR="008403E5" w:rsidRPr="00165223" w:rsidRDefault="008403E5" w:rsidP="00857A02">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Further safeguarding considerations for looked-after and previously looked-after children are set out in Section F: Looked-After and Previously Looked-After Children.</w:t>
      </w:r>
    </w:p>
    <w:p w14:paraId="1D0734E2" w14:textId="62037BD4" w:rsidR="00351DE0" w:rsidRPr="00165223" w:rsidRDefault="00351DE0" w:rsidP="00857A02">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Further information: </w:t>
      </w:r>
      <w:hyperlink r:id="rId25" w:history="1">
        <w:r w:rsidR="00947335" w:rsidRPr="00165223">
          <w:rPr>
            <w:rStyle w:val="Hyperlink"/>
            <w:rFonts w:eastAsiaTheme="majorEastAsia" w:cstheme="majorBidi"/>
            <w:kern w:val="0"/>
            <w14:ligatures w14:val="none"/>
          </w:rPr>
          <w:t>Designated teacher for looked-after and previously looked-after children</w:t>
        </w:r>
      </w:hyperlink>
    </w:p>
    <w:p w14:paraId="094B4EDA" w14:textId="6ABD1440" w:rsidR="00857A02" w:rsidRPr="00165223" w:rsidRDefault="00857A02" w:rsidP="00857A02">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Responsibilities of All Staff</w:t>
      </w:r>
    </w:p>
    <w:p w14:paraId="291CC77B" w14:textId="77777777" w:rsidR="00857A02" w:rsidRPr="00165223" w:rsidRDefault="00857A02" w:rsidP="0029559B">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All staff must maintain an attitude of </w:t>
      </w:r>
      <w:r w:rsidRPr="00165223">
        <w:rPr>
          <w:rFonts w:eastAsiaTheme="majorEastAsia" w:cstheme="majorBidi"/>
          <w:b/>
          <w:bCs/>
          <w:color w:val="000000" w:themeColor="text1"/>
          <w:kern w:val="0"/>
          <w14:ligatures w14:val="none"/>
        </w:rPr>
        <w:t>“it could happen here”</w:t>
      </w:r>
      <w:r w:rsidRPr="00165223">
        <w:rPr>
          <w:rFonts w:eastAsiaTheme="majorEastAsia" w:cstheme="majorBidi"/>
          <w:color w:val="000000" w:themeColor="text1"/>
          <w:kern w:val="0"/>
          <w14:ligatures w14:val="none"/>
        </w:rPr>
        <w:t xml:space="preserve"> and act in the best interests of the child. They must:</w:t>
      </w:r>
    </w:p>
    <w:p w14:paraId="6D5FC5C7" w14:textId="6C4C1F00"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read and understand KCSIE 2026, this policy and other safeguarding information relevant to their role</w:t>
      </w:r>
    </w:p>
    <w:p w14:paraId="0E3342C1" w14:textId="3F4E3E8F"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know who the DSL and deputies are and understand the safeguarding cover arrangements</w:t>
      </w:r>
    </w:p>
    <w:p w14:paraId="5F94A979" w14:textId="37C2BBA8"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recognise, report and record concerns without delay</w:t>
      </w:r>
    </w:p>
    <w:p w14:paraId="65366C1C" w14:textId="44A5EF5A"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listen to children and take their concerns, wishes and feelings seriously</w:t>
      </w:r>
    </w:p>
    <w:p w14:paraId="73DE5040" w14:textId="2CDC28F0"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act immediately where a child is in danger or significant harm is suspected</w:t>
      </w:r>
    </w:p>
    <w:p w14:paraId="32B99E89" w14:textId="151B3F7B"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make a direct referral where necessary and not allow the absence of the DSL to delay action</w:t>
      </w:r>
    </w:p>
    <w:p w14:paraId="1603CE35" w14:textId="515EFF50"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share relevant information appropriately and never promise to keep a safeguarding disclosure secret</w:t>
      </w:r>
    </w:p>
    <w:p w14:paraId="2B0A71F7" w14:textId="5699658A"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report concerns about adults and unsafe safeguarding practice;</w:t>
      </w:r>
    </w:p>
    <w:p w14:paraId="63C26FBD" w14:textId="55D93500" w:rsidR="00691700" w:rsidRPr="00165223" w:rsidRDefault="00691700"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complete safeguarding training and updates appropriate to their role</w:t>
      </w:r>
    </w:p>
    <w:p w14:paraId="092643BE" w14:textId="78F82C25" w:rsidR="00857A02" w:rsidRPr="00165223" w:rsidRDefault="00857A02" w:rsidP="00691700">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Multi-Agency Working</w:t>
      </w:r>
    </w:p>
    <w:p w14:paraId="3B14C64A" w14:textId="0D32E282" w:rsidR="00B64929" w:rsidRPr="00165223" w:rsidRDefault="006F4612" w:rsidP="00B64929">
      <w:pPr>
        <w:rPr>
          <w:rFonts w:eastAsiaTheme="majorEastAsia" w:cstheme="majorBidi"/>
          <w:color w:val="000000" w:themeColor="text1"/>
        </w:rPr>
      </w:pPr>
      <w:r w:rsidRPr="00165223">
        <w:rPr>
          <w:rFonts w:eastAsiaTheme="majorEastAsia" w:cstheme="majorBidi"/>
          <w:color w:val="000000" w:themeColor="text1"/>
          <w:kern w:val="0"/>
          <w14:ligatures w14:val="none"/>
        </w:rPr>
        <w:t>ALBANY INFANT AND NURSERY SCHOOL</w:t>
      </w:r>
      <w:r w:rsidR="00857A02" w:rsidRPr="00165223">
        <w:rPr>
          <w:rFonts w:eastAsiaTheme="majorEastAsia" w:cstheme="majorBidi"/>
          <w:color w:val="000000" w:themeColor="text1"/>
          <w:kern w:val="0"/>
          <w14:ligatures w14:val="none"/>
        </w:rPr>
        <w:t xml:space="preserve"> will work with safeguarding partners and other agencies to help, support and protect children. We </w:t>
      </w:r>
      <w:r w:rsidR="00722EFE" w:rsidRPr="00165223">
        <w:rPr>
          <w:rFonts w:eastAsiaTheme="majorEastAsia" w:cstheme="majorBidi"/>
          <w:color w:val="000000" w:themeColor="text1"/>
          <w:kern w:val="0"/>
          <w14:ligatures w14:val="none"/>
        </w:rPr>
        <w:t>will</w:t>
      </w:r>
      <w:r w:rsidR="00B64929" w:rsidRPr="00165223">
        <w:rPr>
          <w:rFonts w:eastAsiaTheme="majorEastAsia" w:cstheme="majorBidi"/>
          <w:color w:val="000000" w:themeColor="text1"/>
        </w:rPr>
        <w:t xml:space="preserve"> share relevant information, contribute to assessments, plans and meetings, complete agreed actions and respond promptly to requests.</w:t>
      </w:r>
    </w:p>
    <w:p w14:paraId="2707E05F" w14:textId="77777777" w:rsidR="00B64929" w:rsidRPr="00165223" w:rsidRDefault="00B64929" w:rsidP="00B64929">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Where concerns remain or progress is insufficient, staff will seek feedback and use Nottinghamshire’s professional challenge and escalation procedures.</w:t>
      </w:r>
    </w:p>
    <w:p w14:paraId="22D05C68" w14:textId="622B988C" w:rsidR="00B64929" w:rsidRPr="00165223" w:rsidRDefault="00D8454B">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lastRenderedPageBreak/>
        <w:t>Our contribution to Early Help, Family Help and statutory plans is explained in Section E: Multi-Agency Plans and Review.</w:t>
      </w:r>
    </w:p>
    <w:p w14:paraId="152FAA42" w14:textId="09D09AD4" w:rsidR="00411B81" w:rsidRPr="00165223" w:rsidRDefault="00411B81" w:rsidP="00411B81">
      <w:pPr>
        <w:spacing w:before="240" w:after="0"/>
        <w:rPr>
          <w:rFonts w:asciiTheme="majorHAnsi" w:hAnsiTheme="majorHAnsi" w:cs="Arial"/>
          <w:b/>
          <w:sz w:val="32"/>
          <w:szCs w:val="32"/>
          <w:u w:val="single"/>
        </w:rPr>
      </w:pPr>
      <w:r w:rsidRPr="00165223">
        <w:rPr>
          <w:rFonts w:asciiTheme="majorHAnsi" w:hAnsiTheme="majorHAnsi" w:cs="Arial"/>
          <w:b/>
          <w:sz w:val="32"/>
          <w:szCs w:val="32"/>
          <w:u w:val="single"/>
        </w:rPr>
        <w:t xml:space="preserve">Section D </w:t>
      </w:r>
      <w:r w:rsidR="001D5178" w:rsidRPr="00165223">
        <w:rPr>
          <w:rFonts w:asciiTheme="majorHAnsi" w:hAnsiTheme="majorHAnsi" w:cs="Arial"/>
          <w:b/>
          <w:sz w:val="32"/>
          <w:szCs w:val="32"/>
          <w:u w:val="single"/>
        </w:rPr>
        <w:t>-</w:t>
      </w:r>
      <w:r w:rsidRPr="00165223">
        <w:rPr>
          <w:rFonts w:asciiTheme="majorHAnsi" w:hAnsiTheme="majorHAnsi" w:cs="Arial"/>
          <w:b/>
          <w:sz w:val="32"/>
          <w:szCs w:val="32"/>
          <w:u w:val="single"/>
        </w:rPr>
        <w:t xml:space="preserve"> Recognising, Reporting and Recording Concerns</w:t>
      </w:r>
    </w:p>
    <w:p w14:paraId="70D41464" w14:textId="49B06518" w:rsidR="00AB7646" w:rsidRPr="00165223" w:rsidRDefault="00932A52" w:rsidP="00AB7646">
      <w:pPr>
        <w:rPr>
          <w:rFonts w:eastAsiaTheme="majorEastAsia" w:cstheme="majorBidi"/>
          <w:color w:val="000000" w:themeColor="text1"/>
        </w:rPr>
      </w:pPr>
      <w:r w:rsidRPr="00165223">
        <w:rPr>
          <w:rFonts w:eastAsiaTheme="majorEastAsia" w:cstheme="majorBidi"/>
          <w:color w:val="000000" w:themeColor="text1"/>
          <w:kern w:val="0"/>
          <w14:ligatures w14:val="none"/>
        </w:rPr>
        <w:t xml:space="preserve">At </w:t>
      </w:r>
      <w:r w:rsidR="006F4612" w:rsidRPr="00165223">
        <w:rPr>
          <w:rFonts w:eastAsiaTheme="majorEastAsia" w:cstheme="majorBidi"/>
          <w:color w:val="000000" w:themeColor="text1"/>
          <w:kern w:val="0"/>
          <w14:ligatures w14:val="none"/>
        </w:rPr>
        <w:t>ALBANY INFANT AND NURSERY SCHOOL</w:t>
      </w:r>
      <w:r w:rsidRPr="00165223">
        <w:rPr>
          <w:rFonts w:eastAsiaTheme="majorEastAsia" w:cstheme="majorBidi"/>
          <w:color w:val="000000" w:themeColor="text1"/>
          <w:kern w:val="0"/>
          <w14:ligatures w14:val="none"/>
        </w:rPr>
        <w:t xml:space="preserve">, </w:t>
      </w:r>
      <w:r w:rsidR="00AB7646" w:rsidRPr="00165223">
        <w:rPr>
          <w:rFonts w:eastAsiaTheme="majorEastAsia" w:cstheme="majorBidi"/>
          <w:color w:val="000000" w:themeColor="text1"/>
        </w:rPr>
        <w:t>staff must report safeguarding concerns without delay, even where information is limited or they are uncertain whether harm has occurred.</w:t>
      </w:r>
    </w:p>
    <w:p w14:paraId="131F2436" w14:textId="77777777" w:rsidR="00AB7646" w:rsidRPr="00165223" w:rsidRDefault="00AB7646" w:rsidP="00AB7646">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Staff should be alert to changes in a child’s behaviour, presentation, wellbeing, attendance, relationships, progress, health, online activity or wider circumstances. Concerns may arise within or outside the family, within peer groups, in the community or online, and different forms of harm may overlap.</w:t>
      </w:r>
    </w:p>
    <w:p w14:paraId="2CBCE40A" w14:textId="77777777" w:rsidR="00AB7646" w:rsidRPr="00165223" w:rsidRDefault="00AB7646" w:rsidP="00AB7646">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Staff must remain professionally curious and avoid assumptions based on a child’s characteristics, needs or behaviour.</w:t>
      </w:r>
    </w:p>
    <w:p w14:paraId="3015A582" w14:textId="658524DA" w:rsidR="00932A52" w:rsidRPr="00165223" w:rsidRDefault="00932A52" w:rsidP="00306916">
      <w:pPr>
        <w:spacing w:after="0" w:line="300" w:lineRule="atLeast"/>
        <w:rPr>
          <w:rFonts w:eastAsiaTheme="majorEastAsia" w:cstheme="majorBidi"/>
          <w:b/>
          <w:bCs/>
          <w:color w:val="000000" w:themeColor="text1"/>
          <w:kern w:val="0"/>
          <w14:ligatures w14:val="none"/>
        </w:rPr>
      </w:pPr>
      <w:r w:rsidRPr="00165223">
        <w:rPr>
          <w:rFonts w:eastAsiaTheme="majorEastAsia" w:cstheme="majorBidi"/>
          <w:b/>
          <w:bCs/>
          <w:color w:val="000000" w:themeColor="text1"/>
          <w:kern w:val="0"/>
          <w:sz w:val="28"/>
          <w:szCs w:val="28"/>
          <w14:ligatures w14:val="none"/>
        </w:rPr>
        <w:t>Responding to a Disclosure</w:t>
      </w:r>
    </w:p>
    <w:p w14:paraId="19CE6541" w14:textId="77777777" w:rsidR="00932A52" w:rsidRPr="00165223" w:rsidRDefault="00932A52" w:rsidP="00932A52">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If a child shares a concern or discloses abuse, neglect or exploitation, staff should:</w:t>
      </w:r>
    </w:p>
    <w:p w14:paraId="3A1FF2D5" w14:textId="4BECBD38" w:rsidR="00E23BA0" w:rsidRPr="00165223"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listen calmly, give the child their full attention and allow them to speak at their own pace</w:t>
      </w:r>
    </w:p>
    <w:p w14:paraId="76B3B0B7" w14:textId="5423F14C" w:rsidR="00E23BA0" w:rsidRPr="00165223"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use open prompts only where clarification is necessary and avoid leading, investigative or repeated questions</w:t>
      </w:r>
    </w:p>
    <w:p w14:paraId="668F466D" w14:textId="01ECD64B" w:rsidR="00E23BA0" w:rsidRPr="00165223"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reassure the child that they have done the right thing and explain that information must be shared with those who can help</w:t>
      </w:r>
    </w:p>
    <w:p w14:paraId="218DBDCF" w14:textId="75E59B03" w:rsidR="00E23BA0" w:rsidRPr="00165223"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never promise confidentiality, make judgements or confront the person alleged to have caused harm</w:t>
      </w:r>
    </w:p>
    <w:p w14:paraId="55B76B7D" w14:textId="0478C2E6" w:rsidR="00E23BA0" w:rsidRPr="00165223"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not ask the child to write a statement, sign notes or repeat their account unnecessarily</w:t>
      </w:r>
    </w:p>
    <w:p w14:paraId="78A38A93" w14:textId="4204C8BE" w:rsidR="00E23BA0" w:rsidRPr="00165223"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record the child’s words, wishes and feelings as accurately as possible</w:t>
      </w:r>
    </w:p>
    <w:p w14:paraId="34D09313" w14:textId="07499E1A" w:rsidR="00CF15F9" w:rsidRPr="00165223" w:rsidRDefault="00CF15F9"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record this </w:t>
      </w:r>
      <w:r w:rsidR="00922AC4" w:rsidRPr="00165223">
        <w:rPr>
          <w:rFonts w:eastAsiaTheme="majorEastAsia" w:cstheme="majorBidi"/>
          <w:color w:val="000000" w:themeColor="text1"/>
          <w:kern w:val="0"/>
          <w14:ligatures w14:val="none"/>
        </w:rPr>
        <w:t>on CPOMs as soon as practicably possible</w:t>
      </w:r>
    </w:p>
    <w:p w14:paraId="24CA8520" w14:textId="44F81D1F" w:rsidR="00E23BA0" w:rsidRPr="00165223"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report the concern to the DSL or a deputy immediatel</w:t>
      </w:r>
      <w:r w:rsidR="00306916" w:rsidRPr="00165223">
        <w:rPr>
          <w:rFonts w:eastAsiaTheme="majorEastAsia" w:cstheme="majorBidi"/>
          <w:color w:val="000000" w:themeColor="text1"/>
          <w:kern w:val="0"/>
          <w14:ligatures w14:val="none"/>
        </w:rPr>
        <w:t>y</w:t>
      </w:r>
    </w:p>
    <w:p w14:paraId="5A434087" w14:textId="731E1125" w:rsidR="00922AC4" w:rsidRPr="00165223" w:rsidRDefault="00922AC4" w:rsidP="0075741B">
      <w:pPr>
        <w:numPr>
          <w:ilvl w:val="0"/>
          <w:numId w:val="9"/>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follow up a concern with  the DSL or deputy to ensure that </w:t>
      </w:r>
      <w:r w:rsidR="00A62DFE" w:rsidRPr="00165223">
        <w:rPr>
          <w:rFonts w:eastAsiaTheme="majorEastAsia" w:cstheme="majorBidi"/>
          <w:color w:val="000000" w:themeColor="text1"/>
          <w:kern w:val="0"/>
          <w14:ligatures w14:val="none"/>
        </w:rPr>
        <w:t>suitable action has been taken</w:t>
      </w:r>
    </w:p>
    <w:p w14:paraId="1ADE95C9" w14:textId="6A85A9A8" w:rsidR="00932A52" w:rsidRPr="00165223" w:rsidRDefault="00932A52" w:rsidP="00E23BA0">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Staff must not investigate the concern themselves or confront the person alleged to have caused harm.</w:t>
      </w:r>
    </w:p>
    <w:p w14:paraId="50B29602" w14:textId="77777777" w:rsidR="0023712C" w:rsidRPr="00165223" w:rsidRDefault="00932A52" w:rsidP="0023712C">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Where a concern involves nudes or semi-nudes, including AI-generated or altered imagery, staff must not intentionally view, copy, print, forward, save or ask the child to share the imagery. The concern must be reported to the DSL immediately.</w:t>
      </w:r>
      <w:r w:rsidR="007E7B78" w:rsidRPr="00165223">
        <w:rPr>
          <w:rFonts w:eastAsiaTheme="majorEastAsia" w:cstheme="majorBidi"/>
          <w:color w:val="000000" w:themeColor="text1"/>
          <w:kern w:val="0"/>
          <w14:ligatures w14:val="none"/>
        </w:rPr>
        <w:t xml:space="preserve"> </w:t>
      </w:r>
      <w:r w:rsidR="0023712C" w:rsidRPr="00165223">
        <w:rPr>
          <w:rFonts w:eastAsiaTheme="majorEastAsia" w:cstheme="majorBidi"/>
          <w:color w:val="000000" w:themeColor="text1"/>
          <w:kern w:val="0"/>
          <w14:ligatures w14:val="none"/>
        </w:rPr>
        <w:t>Where a concern involves harmful digital material, staff must also follow Section H: Reporting Child-on-Child Abuse and Harmful Sexual Behaviour.</w:t>
      </w:r>
    </w:p>
    <w:p w14:paraId="3A676ADC" w14:textId="7E6AA140" w:rsidR="00D97160" w:rsidRPr="00165223" w:rsidRDefault="00D97160" w:rsidP="00D97160">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Further information about recognising abuse, neglect and exploitation is available in </w:t>
      </w:r>
      <w:hyperlink r:id="rId26" w:history="1">
        <w:r w:rsidRPr="00165223">
          <w:rPr>
            <w:rStyle w:val="Hyperlink"/>
            <w:rFonts w:eastAsiaTheme="majorEastAsia" w:cstheme="majorBidi"/>
            <w:kern w:val="0"/>
            <w14:ligatures w14:val="none"/>
          </w:rPr>
          <w:t>What to do if you’re worried a child is being abused: advice for practitioners</w:t>
        </w:r>
      </w:hyperlink>
      <w:r w:rsidRPr="00165223">
        <w:rPr>
          <w:rFonts w:eastAsiaTheme="majorEastAsia" w:cstheme="majorBidi"/>
          <w:color w:val="000000" w:themeColor="text1"/>
          <w:kern w:val="0"/>
          <w14:ligatures w14:val="none"/>
        </w:rPr>
        <w:t xml:space="preserve"> and through the </w:t>
      </w:r>
      <w:hyperlink r:id="rId27" w:history="1">
        <w:r w:rsidRPr="00165223">
          <w:rPr>
            <w:rStyle w:val="Hyperlink"/>
            <w:rFonts w:eastAsiaTheme="majorEastAsia" w:cstheme="majorBidi"/>
            <w:kern w:val="0"/>
            <w14:ligatures w14:val="none"/>
          </w:rPr>
          <w:t>NSPCC</w:t>
        </w:r>
      </w:hyperlink>
      <w:r w:rsidRPr="00165223">
        <w:rPr>
          <w:rFonts w:eastAsiaTheme="majorEastAsia" w:cstheme="majorBidi"/>
          <w:b/>
          <w:bCs/>
          <w:color w:val="000000" w:themeColor="text1"/>
          <w:kern w:val="0"/>
          <w14:ligatures w14:val="none"/>
        </w:rPr>
        <w:t>.</w:t>
      </w:r>
    </w:p>
    <w:p w14:paraId="77384E5A" w14:textId="6BF9126D" w:rsidR="00932A52" w:rsidRPr="00165223" w:rsidRDefault="00932A52" w:rsidP="00932A52">
      <w:pPr>
        <w:spacing w:after="100" w:afterAutospacing="1" w:line="300" w:lineRule="atLeast"/>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Reporting Safeguarding Concerns</w:t>
      </w:r>
      <w:r w:rsidR="0023712C" w:rsidRPr="00165223">
        <w:rPr>
          <w:rFonts w:eastAsiaTheme="majorEastAsia" w:cstheme="majorBidi"/>
          <w:b/>
          <w:bCs/>
          <w:color w:val="000000" w:themeColor="text1"/>
          <w:kern w:val="0"/>
          <w:sz w:val="28"/>
          <w:szCs w:val="28"/>
          <w14:ligatures w14:val="none"/>
        </w:rPr>
        <w:br/>
      </w:r>
      <w:r w:rsidRPr="00165223">
        <w:rPr>
          <w:rFonts w:eastAsiaTheme="majorEastAsia" w:cstheme="majorBidi"/>
          <w:color w:val="000000" w:themeColor="text1"/>
          <w:kern w:val="0"/>
          <w14:ligatures w14:val="none"/>
        </w:rPr>
        <w:t xml:space="preserve">Staff must report concerns to the DSL or a deputy without delay using the </w:t>
      </w:r>
      <w:r w:rsidR="000E3863" w:rsidRPr="00165223">
        <w:rPr>
          <w:rFonts w:eastAsiaTheme="majorEastAsia" w:cstheme="majorBidi"/>
          <w:color w:val="000000" w:themeColor="text1"/>
          <w:kern w:val="0"/>
          <w14:ligatures w14:val="none"/>
        </w:rPr>
        <w:t>school</w:t>
      </w:r>
      <w:r w:rsidRPr="00165223">
        <w:rPr>
          <w:rFonts w:eastAsiaTheme="majorEastAsia" w:cstheme="majorBidi"/>
          <w:color w:val="000000" w:themeColor="text1"/>
          <w:kern w:val="0"/>
          <w14:ligatures w14:val="none"/>
        </w:rPr>
        <w:t>’s agreed procedure:</w:t>
      </w:r>
    </w:p>
    <w:p w14:paraId="37E9EE62" w14:textId="47F5973E" w:rsidR="007913B9" w:rsidRPr="00165223" w:rsidRDefault="007913B9"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b/>
          <w:bCs/>
          <w:color w:val="000000" w:themeColor="text1"/>
          <w:kern w:val="0"/>
          <w14:ligatures w14:val="none"/>
        </w:rPr>
        <w:t>Record immediately</w:t>
      </w:r>
      <w:r w:rsidR="00392107" w:rsidRPr="00165223">
        <w:rPr>
          <w:rFonts w:eastAsiaTheme="majorEastAsia" w:cstheme="majorBidi"/>
          <w:b/>
          <w:bCs/>
          <w:color w:val="000000" w:themeColor="text1"/>
          <w:kern w:val="0"/>
          <w14:ligatures w14:val="none"/>
        </w:rPr>
        <w:t xml:space="preserve"> where possible</w:t>
      </w:r>
      <w:r w:rsidRPr="00165223">
        <w:rPr>
          <w:rFonts w:eastAsiaTheme="majorEastAsia" w:cstheme="majorBidi"/>
          <w:color w:val="000000" w:themeColor="text1"/>
          <w:kern w:val="0"/>
          <w14:ligatures w14:val="none"/>
        </w:rPr>
        <w:t xml:space="preserve">, and always </w:t>
      </w:r>
      <w:r w:rsidRPr="00165223">
        <w:rPr>
          <w:rFonts w:eastAsiaTheme="majorEastAsia" w:cstheme="majorBidi"/>
          <w:b/>
          <w:bCs/>
          <w:color w:val="000000" w:themeColor="text1"/>
          <w:kern w:val="0"/>
          <w14:ligatures w14:val="none"/>
        </w:rPr>
        <w:t>by the end of the same working day</w:t>
      </w:r>
      <w:r w:rsidRPr="00165223">
        <w:rPr>
          <w:rFonts w:eastAsiaTheme="majorEastAsia" w:cstheme="majorBidi"/>
          <w:color w:val="000000" w:themeColor="text1"/>
          <w:kern w:val="0"/>
          <w14:ligatures w14:val="none"/>
        </w:rPr>
        <w:t>.</w:t>
      </w:r>
    </w:p>
    <w:p w14:paraId="246AE97D" w14:textId="575C0F51" w:rsidR="007913B9" w:rsidRPr="00165223" w:rsidRDefault="007913B9"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Use</w:t>
      </w:r>
      <w:r w:rsidRPr="00165223">
        <w:rPr>
          <w:rFonts w:eastAsiaTheme="majorEastAsia" w:cstheme="majorBidi"/>
          <w:b/>
          <w:bCs/>
          <w:color w:val="000000" w:themeColor="text1"/>
          <w:kern w:val="0"/>
          <w14:ligatures w14:val="none"/>
        </w:rPr>
        <w:t xml:space="preserve"> CPOMs</w:t>
      </w:r>
      <w:r w:rsidR="004465B1" w:rsidRPr="00165223">
        <w:rPr>
          <w:rFonts w:eastAsiaTheme="majorEastAsia" w:cstheme="majorBidi"/>
          <w:b/>
          <w:bCs/>
          <w:color w:val="000000" w:themeColor="text1"/>
          <w:kern w:val="0"/>
          <w14:ligatures w14:val="none"/>
        </w:rPr>
        <w:t xml:space="preserve"> to factually and accurately record the disclosure or concern</w:t>
      </w:r>
      <w:r w:rsidRPr="00165223">
        <w:rPr>
          <w:rFonts w:eastAsiaTheme="majorEastAsia" w:cstheme="majorBidi"/>
          <w:color w:val="000000" w:themeColor="text1"/>
          <w:kern w:val="0"/>
          <w14:ligatures w14:val="none"/>
        </w:rPr>
        <w:t>.</w:t>
      </w:r>
    </w:p>
    <w:p w14:paraId="348C299E" w14:textId="5CCA6182" w:rsidR="007913B9" w:rsidRPr="00165223" w:rsidRDefault="007913B9"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Include </w:t>
      </w:r>
      <w:r w:rsidRPr="00165223">
        <w:rPr>
          <w:rFonts w:eastAsiaTheme="majorEastAsia" w:cstheme="majorBidi"/>
          <w:b/>
          <w:bCs/>
          <w:color w:val="000000" w:themeColor="text1"/>
          <w:kern w:val="0"/>
          <w14:ligatures w14:val="none"/>
        </w:rPr>
        <w:t>date, time,</w:t>
      </w:r>
      <w:r w:rsidR="00392107" w:rsidRPr="00165223">
        <w:rPr>
          <w:rFonts w:eastAsiaTheme="majorEastAsia" w:cstheme="majorBidi"/>
          <w:b/>
          <w:bCs/>
          <w:color w:val="000000" w:themeColor="text1"/>
          <w:kern w:val="0"/>
          <w14:ligatures w14:val="none"/>
        </w:rPr>
        <w:t xml:space="preserve"> </w:t>
      </w:r>
      <w:r w:rsidR="00392107" w:rsidRPr="00165223">
        <w:rPr>
          <w:rFonts w:eastAsiaTheme="majorEastAsia" w:cstheme="majorBidi"/>
          <w:color w:val="000000" w:themeColor="text1"/>
          <w:kern w:val="0"/>
          <w14:ligatures w14:val="none"/>
        </w:rPr>
        <w:t>(added by CPOMs)</w:t>
      </w:r>
      <w:r w:rsidRPr="00165223">
        <w:rPr>
          <w:rFonts w:eastAsiaTheme="majorEastAsia" w:cstheme="majorBidi"/>
          <w:color w:val="000000" w:themeColor="text1"/>
          <w:kern w:val="0"/>
          <w14:ligatures w14:val="none"/>
        </w:rPr>
        <w:t xml:space="preserve"> </w:t>
      </w:r>
      <w:r w:rsidRPr="00165223">
        <w:rPr>
          <w:rFonts w:eastAsiaTheme="majorEastAsia" w:cstheme="majorBidi"/>
          <w:b/>
          <w:bCs/>
          <w:color w:val="000000" w:themeColor="text1"/>
          <w:kern w:val="0"/>
          <w14:ligatures w14:val="none"/>
        </w:rPr>
        <w:t>context</w:t>
      </w:r>
      <w:r w:rsidR="007E55B1" w:rsidRPr="00165223">
        <w:rPr>
          <w:rFonts w:eastAsiaTheme="majorEastAsia" w:cstheme="majorBidi"/>
          <w:b/>
          <w:bCs/>
          <w:color w:val="000000" w:themeColor="text1"/>
          <w:kern w:val="0"/>
          <w14:ligatures w14:val="none"/>
        </w:rPr>
        <w:t xml:space="preserve"> </w:t>
      </w:r>
      <w:r w:rsidR="007E55B1" w:rsidRPr="00165223">
        <w:rPr>
          <w:rFonts w:eastAsiaTheme="majorEastAsia" w:cstheme="majorBidi"/>
          <w:color w:val="000000" w:themeColor="text1"/>
          <w:kern w:val="0"/>
          <w14:ligatures w14:val="none"/>
        </w:rPr>
        <w:t>(where and how the disclosure was made)</w:t>
      </w:r>
      <w:r w:rsidRPr="00165223">
        <w:rPr>
          <w:rFonts w:eastAsiaTheme="majorEastAsia" w:cstheme="majorBidi"/>
          <w:color w:val="000000" w:themeColor="text1"/>
          <w:kern w:val="0"/>
          <w14:ligatures w14:val="none"/>
        </w:rPr>
        <w:t>, and </w:t>
      </w:r>
      <w:r w:rsidRPr="00165223">
        <w:rPr>
          <w:rFonts w:eastAsiaTheme="majorEastAsia" w:cstheme="majorBidi"/>
          <w:b/>
          <w:bCs/>
          <w:color w:val="000000" w:themeColor="text1"/>
          <w:kern w:val="0"/>
          <w14:ligatures w14:val="none"/>
        </w:rPr>
        <w:t>direct quotes</w:t>
      </w:r>
      <w:r w:rsidR="007E55B1" w:rsidRPr="00165223">
        <w:rPr>
          <w:rFonts w:eastAsiaTheme="majorEastAsia" w:cstheme="majorBidi"/>
          <w:b/>
          <w:bCs/>
          <w:color w:val="000000" w:themeColor="text1"/>
          <w:kern w:val="0"/>
          <w14:ligatures w14:val="none"/>
        </w:rPr>
        <w:t xml:space="preserve"> </w:t>
      </w:r>
      <w:r w:rsidR="007E55B1" w:rsidRPr="00165223">
        <w:rPr>
          <w:rFonts w:eastAsiaTheme="majorEastAsia" w:cstheme="majorBidi"/>
          <w:color w:val="000000" w:themeColor="text1"/>
          <w:kern w:val="0"/>
          <w14:ligatures w14:val="none"/>
        </w:rPr>
        <w:t xml:space="preserve">(in inverted commas if it is </w:t>
      </w:r>
      <w:r w:rsidR="007E55B1" w:rsidRPr="00165223">
        <w:rPr>
          <w:rFonts w:eastAsiaTheme="majorEastAsia" w:cstheme="majorBidi"/>
          <w:b/>
          <w:bCs/>
          <w:color w:val="000000" w:themeColor="text1"/>
          <w:kern w:val="0"/>
          <w14:ligatures w14:val="none"/>
        </w:rPr>
        <w:t>exactly</w:t>
      </w:r>
      <w:r w:rsidR="007E55B1" w:rsidRPr="00165223">
        <w:rPr>
          <w:rFonts w:eastAsiaTheme="majorEastAsia" w:cstheme="majorBidi"/>
          <w:color w:val="000000" w:themeColor="text1"/>
          <w:kern w:val="0"/>
          <w14:ligatures w14:val="none"/>
        </w:rPr>
        <w:t xml:space="preserve"> what the child said)</w:t>
      </w:r>
      <w:r w:rsidRPr="00165223">
        <w:rPr>
          <w:rFonts w:eastAsiaTheme="majorEastAsia" w:cstheme="majorBidi"/>
          <w:color w:val="000000" w:themeColor="text1"/>
          <w:kern w:val="0"/>
          <w14:ligatures w14:val="none"/>
        </w:rPr>
        <w:t xml:space="preserve"> </w:t>
      </w:r>
      <w:r w:rsidRPr="00165223">
        <w:rPr>
          <w:rFonts w:eastAsiaTheme="majorEastAsia" w:cstheme="majorBidi"/>
          <w:b/>
          <w:bCs/>
          <w:color w:val="000000" w:themeColor="text1"/>
          <w:kern w:val="0"/>
          <w14:ligatures w14:val="none"/>
        </w:rPr>
        <w:t>or observations</w:t>
      </w:r>
      <w:r w:rsidRPr="00165223">
        <w:rPr>
          <w:rFonts w:eastAsiaTheme="majorEastAsia" w:cstheme="majorBidi"/>
          <w:color w:val="000000" w:themeColor="text1"/>
          <w:kern w:val="0"/>
          <w14:ligatures w14:val="none"/>
        </w:rPr>
        <w:t>.</w:t>
      </w:r>
    </w:p>
    <w:p w14:paraId="002557A3" w14:textId="77777777" w:rsidR="007913B9" w:rsidRPr="00165223" w:rsidRDefault="007913B9"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Record </w:t>
      </w:r>
      <w:r w:rsidRPr="00165223">
        <w:rPr>
          <w:rFonts w:eastAsiaTheme="majorEastAsia" w:cstheme="majorBidi"/>
          <w:b/>
          <w:bCs/>
          <w:color w:val="000000" w:themeColor="text1"/>
          <w:kern w:val="0"/>
          <w14:ligatures w14:val="none"/>
        </w:rPr>
        <w:t>facts, not assumptions or opinions</w:t>
      </w:r>
      <w:r w:rsidRPr="00165223">
        <w:rPr>
          <w:rFonts w:eastAsiaTheme="majorEastAsia" w:cstheme="majorBidi"/>
          <w:color w:val="000000" w:themeColor="text1"/>
          <w:kern w:val="0"/>
          <w14:ligatures w14:val="none"/>
        </w:rPr>
        <w:t>, and include your </w:t>
      </w:r>
      <w:r w:rsidRPr="00165223">
        <w:rPr>
          <w:rFonts w:eastAsiaTheme="majorEastAsia" w:cstheme="majorBidi"/>
          <w:b/>
          <w:bCs/>
          <w:color w:val="000000" w:themeColor="text1"/>
          <w:kern w:val="0"/>
          <w14:ligatures w14:val="none"/>
        </w:rPr>
        <w:t xml:space="preserve">full name and role </w:t>
      </w:r>
      <w:r w:rsidRPr="00165223">
        <w:rPr>
          <w:rFonts w:eastAsiaTheme="majorEastAsia" w:cstheme="majorBidi"/>
          <w:color w:val="000000" w:themeColor="text1"/>
          <w:kern w:val="0"/>
          <w14:ligatures w14:val="none"/>
        </w:rPr>
        <w:t>(which will be added through your CPOMS login).</w:t>
      </w:r>
    </w:p>
    <w:p w14:paraId="339FB566" w14:textId="77777777" w:rsidR="007913B9" w:rsidRPr="00165223" w:rsidRDefault="007913B9"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Note </w:t>
      </w:r>
      <w:r w:rsidRPr="00165223">
        <w:rPr>
          <w:rFonts w:eastAsiaTheme="majorEastAsia" w:cstheme="majorBidi"/>
          <w:b/>
          <w:bCs/>
          <w:color w:val="000000" w:themeColor="text1"/>
          <w:kern w:val="0"/>
          <w14:ligatures w14:val="none"/>
        </w:rPr>
        <w:t>non-verbal behaviour</w:t>
      </w:r>
      <w:r w:rsidRPr="00165223">
        <w:rPr>
          <w:rFonts w:eastAsiaTheme="majorEastAsia" w:cstheme="majorBidi"/>
          <w:color w:val="000000" w:themeColor="text1"/>
          <w:kern w:val="0"/>
          <w14:ligatures w14:val="none"/>
        </w:rPr>
        <w:t> and </w:t>
      </w:r>
      <w:r w:rsidRPr="00165223">
        <w:rPr>
          <w:rFonts w:eastAsiaTheme="majorEastAsia" w:cstheme="majorBidi"/>
          <w:b/>
          <w:bCs/>
          <w:color w:val="000000" w:themeColor="text1"/>
          <w:kern w:val="0"/>
          <w14:ligatures w14:val="none"/>
        </w:rPr>
        <w:t>physical indicators noting size, shape and colour</w:t>
      </w:r>
      <w:r w:rsidRPr="00165223">
        <w:rPr>
          <w:rFonts w:eastAsiaTheme="majorEastAsia" w:cstheme="majorBidi"/>
          <w:color w:val="000000" w:themeColor="text1"/>
          <w:kern w:val="0"/>
          <w14:ligatures w14:val="none"/>
        </w:rPr>
        <w:t> (e.g., “bruise on right arm above elbow”).</w:t>
      </w:r>
    </w:p>
    <w:p w14:paraId="10FED1D7" w14:textId="79C39DFD" w:rsidR="007913B9" w:rsidRPr="00165223" w:rsidRDefault="004465B1"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lastRenderedPageBreak/>
        <w:t>CPOMS will</w:t>
      </w:r>
      <w:r w:rsidRPr="00165223">
        <w:rPr>
          <w:rFonts w:eastAsiaTheme="majorEastAsia" w:cstheme="majorBidi"/>
          <w:b/>
          <w:bCs/>
          <w:color w:val="000000" w:themeColor="text1"/>
          <w:kern w:val="0"/>
          <w14:ligatures w14:val="none"/>
        </w:rPr>
        <w:t xml:space="preserve"> t</w:t>
      </w:r>
      <w:r w:rsidR="007913B9" w:rsidRPr="00165223">
        <w:rPr>
          <w:rFonts w:eastAsiaTheme="majorEastAsia" w:cstheme="majorBidi"/>
          <w:b/>
          <w:bCs/>
          <w:color w:val="000000" w:themeColor="text1"/>
          <w:kern w:val="0"/>
          <w14:ligatures w14:val="none"/>
        </w:rPr>
        <w:t>ag child protection files separately</w:t>
      </w:r>
      <w:r w:rsidR="007913B9" w:rsidRPr="00165223">
        <w:rPr>
          <w:rFonts w:eastAsiaTheme="majorEastAsia" w:cstheme="majorBidi"/>
          <w:color w:val="000000" w:themeColor="text1"/>
          <w:kern w:val="0"/>
          <w14:ligatures w14:val="none"/>
        </w:rPr>
        <w:t> from the main pupil file.</w:t>
      </w:r>
    </w:p>
    <w:p w14:paraId="06F35631" w14:textId="5677AB88" w:rsidR="00CF4A5F" w:rsidRPr="00165223" w:rsidRDefault="00CF4A5F"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b/>
          <w:bCs/>
          <w:color w:val="000000" w:themeColor="text1"/>
          <w:kern w:val="0"/>
          <w14:ligatures w14:val="none"/>
        </w:rPr>
        <w:t xml:space="preserve">A CPOMs body map should be used to indicate </w:t>
      </w:r>
      <w:r w:rsidR="000A5E74" w:rsidRPr="00165223">
        <w:rPr>
          <w:rFonts w:eastAsiaTheme="majorEastAsia" w:cstheme="majorBidi"/>
          <w:b/>
          <w:bCs/>
          <w:color w:val="000000" w:themeColor="text1"/>
          <w:kern w:val="0"/>
          <w14:ligatures w14:val="none"/>
        </w:rPr>
        <w:t xml:space="preserve">the location of </w:t>
      </w:r>
      <w:r w:rsidRPr="00165223">
        <w:rPr>
          <w:rFonts w:eastAsiaTheme="majorEastAsia" w:cstheme="majorBidi"/>
          <w:b/>
          <w:bCs/>
          <w:color w:val="000000" w:themeColor="text1"/>
          <w:kern w:val="0"/>
          <w14:ligatures w14:val="none"/>
        </w:rPr>
        <w:t>any injuries</w:t>
      </w:r>
      <w:r w:rsidR="000A5E74" w:rsidRPr="00165223">
        <w:rPr>
          <w:rFonts w:eastAsiaTheme="majorEastAsia" w:cstheme="majorBidi"/>
          <w:b/>
          <w:bCs/>
          <w:color w:val="000000" w:themeColor="text1"/>
          <w:kern w:val="0"/>
          <w14:ligatures w14:val="none"/>
        </w:rPr>
        <w:t>.</w:t>
      </w:r>
      <w:r w:rsidR="000A5E74" w:rsidRPr="00165223">
        <w:rPr>
          <w:rFonts w:eastAsiaTheme="majorEastAsia" w:cstheme="majorBidi"/>
          <w:color w:val="000000" w:themeColor="text1"/>
          <w:kern w:val="0"/>
          <w14:ligatures w14:val="none"/>
        </w:rPr>
        <w:t xml:space="preserve">  These should be described accurately in terms of size, shape, colour of bruise and how is was noticed.  The child’s voice is important here.  </w:t>
      </w:r>
    </w:p>
    <w:p w14:paraId="30505960" w14:textId="088F37E6" w:rsidR="004465B1" w:rsidRPr="00165223" w:rsidRDefault="004465B1"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b/>
          <w:bCs/>
          <w:color w:val="000000" w:themeColor="text1"/>
          <w:kern w:val="0"/>
          <w14:ligatures w14:val="none"/>
        </w:rPr>
        <w:t>In the event</w:t>
      </w:r>
      <w:r w:rsidR="00394ED1" w:rsidRPr="00165223">
        <w:rPr>
          <w:rFonts w:eastAsiaTheme="majorEastAsia" w:cstheme="majorBidi"/>
          <w:b/>
          <w:bCs/>
          <w:color w:val="000000" w:themeColor="text1"/>
          <w:kern w:val="0"/>
          <w14:ligatures w14:val="none"/>
        </w:rPr>
        <w:t xml:space="preserve"> of a disclosure of harm, the DSL should be alerted immediately</w:t>
      </w:r>
      <w:r w:rsidR="001D1318" w:rsidRPr="00165223">
        <w:rPr>
          <w:rFonts w:eastAsiaTheme="majorEastAsia" w:cstheme="majorBidi"/>
          <w:color w:val="000000" w:themeColor="text1"/>
          <w:kern w:val="0"/>
          <w14:ligatures w14:val="none"/>
        </w:rPr>
        <w:t xml:space="preserve">.  This should be done in a </w:t>
      </w:r>
      <w:r w:rsidR="00392107" w:rsidRPr="00165223">
        <w:rPr>
          <w:rFonts w:eastAsiaTheme="majorEastAsia" w:cstheme="majorBidi"/>
          <w:b/>
          <w:bCs/>
          <w:color w:val="000000" w:themeColor="text1"/>
          <w:kern w:val="0"/>
          <w14:ligatures w14:val="none"/>
        </w:rPr>
        <w:t>face-to-face</w:t>
      </w:r>
      <w:r w:rsidR="001D1318" w:rsidRPr="00165223">
        <w:rPr>
          <w:rFonts w:eastAsiaTheme="majorEastAsia" w:cstheme="majorBidi"/>
          <w:b/>
          <w:bCs/>
          <w:color w:val="000000" w:themeColor="text1"/>
          <w:kern w:val="0"/>
          <w14:ligatures w14:val="none"/>
        </w:rPr>
        <w:t xml:space="preserve"> manner</w:t>
      </w:r>
      <w:r w:rsidR="001D1318" w:rsidRPr="00165223">
        <w:rPr>
          <w:rFonts w:eastAsiaTheme="majorEastAsia" w:cstheme="majorBidi"/>
          <w:color w:val="000000" w:themeColor="text1"/>
          <w:kern w:val="0"/>
          <w14:ligatures w14:val="none"/>
        </w:rPr>
        <w:t xml:space="preserve"> and details shared so that swift and appropriate action can be taken.  </w:t>
      </w:r>
      <w:r w:rsidR="001D1318" w:rsidRPr="00165223">
        <w:rPr>
          <w:rFonts w:eastAsiaTheme="majorEastAsia" w:cstheme="majorBidi"/>
          <w:b/>
          <w:bCs/>
          <w:color w:val="000000" w:themeColor="text1"/>
          <w:kern w:val="0"/>
          <w14:ligatures w14:val="none"/>
        </w:rPr>
        <w:t>CPOMS recording in the situation should take place immediately</w:t>
      </w:r>
      <w:r w:rsidR="001D1318" w:rsidRPr="00165223">
        <w:rPr>
          <w:rFonts w:eastAsiaTheme="majorEastAsia" w:cstheme="majorBidi"/>
          <w:color w:val="000000" w:themeColor="text1"/>
          <w:kern w:val="0"/>
          <w14:ligatures w14:val="none"/>
        </w:rPr>
        <w:t xml:space="preserve"> so that all information can be accurately shared with </w:t>
      </w:r>
      <w:r w:rsidR="00392107" w:rsidRPr="00165223">
        <w:rPr>
          <w:rFonts w:eastAsiaTheme="majorEastAsia" w:cstheme="majorBidi"/>
          <w:color w:val="000000" w:themeColor="text1"/>
          <w:kern w:val="0"/>
          <w14:ligatures w14:val="none"/>
        </w:rPr>
        <w:t xml:space="preserve">the appropriate external agencies.  </w:t>
      </w:r>
    </w:p>
    <w:p w14:paraId="68B567E7" w14:textId="2166DA82" w:rsidR="007E55B1" w:rsidRPr="00165223" w:rsidRDefault="00152D8E" w:rsidP="007913B9">
      <w:pPr>
        <w:numPr>
          <w:ilvl w:val="0"/>
          <w:numId w:val="33"/>
        </w:num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b/>
          <w:bCs/>
          <w:color w:val="000000" w:themeColor="text1"/>
          <w:kern w:val="0"/>
          <w14:ligatures w14:val="none"/>
        </w:rPr>
        <w:t>Advice should be sought</w:t>
      </w:r>
      <w:r w:rsidRPr="00165223">
        <w:rPr>
          <w:rFonts w:eastAsiaTheme="majorEastAsia" w:cstheme="majorBidi"/>
          <w:color w:val="000000" w:themeColor="text1"/>
          <w:kern w:val="0"/>
          <w14:ligatures w14:val="none"/>
        </w:rPr>
        <w:t xml:space="preserve"> from the DSL or deputy to ensure that “niggles”</w:t>
      </w:r>
      <w:r w:rsidR="00CF4A5F" w:rsidRPr="00165223">
        <w:rPr>
          <w:rFonts w:eastAsiaTheme="majorEastAsia" w:cstheme="majorBidi"/>
          <w:color w:val="000000" w:themeColor="text1"/>
          <w:kern w:val="0"/>
          <w14:ligatures w14:val="none"/>
        </w:rPr>
        <w:t xml:space="preserve"> or “worries” about a child</w:t>
      </w:r>
      <w:r w:rsidRPr="00165223">
        <w:rPr>
          <w:rFonts w:eastAsiaTheme="majorEastAsia" w:cstheme="majorBidi"/>
          <w:color w:val="000000" w:themeColor="text1"/>
          <w:kern w:val="0"/>
          <w14:ligatures w14:val="none"/>
        </w:rPr>
        <w:t xml:space="preserve"> are dealt with and </w:t>
      </w:r>
      <w:r w:rsidR="002B4102" w:rsidRPr="00165223">
        <w:rPr>
          <w:rFonts w:eastAsiaTheme="majorEastAsia" w:cstheme="majorBidi"/>
          <w:color w:val="000000" w:themeColor="text1"/>
          <w:kern w:val="0"/>
          <w14:ligatures w14:val="none"/>
        </w:rPr>
        <w:t xml:space="preserve">taken as seriously as disclosures.  It is important that a full picture of any potential harm is </w:t>
      </w:r>
      <w:r w:rsidR="00CF4A5F" w:rsidRPr="00165223">
        <w:rPr>
          <w:rFonts w:eastAsiaTheme="majorEastAsia" w:cstheme="majorBidi"/>
          <w:color w:val="000000" w:themeColor="text1"/>
          <w:kern w:val="0"/>
          <w14:ligatures w14:val="none"/>
        </w:rPr>
        <w:t xml:space="preserve">built and recorded to ensure that children are protected. </w:t>
      </w:r>
    </w:p>
    <w:p w14:paraId="403E1C19" w14:textId="77777777" w:rsidR="00932A52" w:rsidRPr="00165223" w:rsidRDefault="00932A52" w:rsidP="00932A52">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An electronic or written record does not replace the need to speak directly to the DSL or a deputy where a concern is urgent.</w:t>
      </w:r>
    </w:p>
    <w:p w14:paraId="29C8B0C4" w14:textId="067787D6" w:rsidR="00932A52" w:rsidRPr="00165223" w:rsidRDefault="0023712C" w:rsidP="00932A52">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If the DSL is unavailable, staff must follow Section C: Deputy DSLs and Safeguarding Cover.</w:t>
      </w:r>
      <w:r w:rsidR="002358A5" w:rsidRPr="00165223">
        <w:rPr>
          <w:rFonts w:eastAsiaTheme="majorEastAsia" w:cstheme="majorBidi"/>
          <w:color w:val="000000" w:themeColor="text1"/>
          <w:kern w:val="0"/>
          <w14:ligatures w14:val="none"/>
        </w:rPr>
        <w:t xml:space="preserve"> </w:t>
      </w:r>
      <w:r w:rsidR="00932A52" w:rsidRPr="00165223">
        <w:rPr>
          <w:rFonts w:eastAsiaTheme="majorEastAsia" w:cstheme="majorBidi"/>
          <w:color w:val="000000" w:themeColor="text1"/>
          <w:kern w:val="0"/>
          <w14:ligatures w14:val="none"/>
        </w:rPr>
        <w:t>The absence of the DSL or a deputy must not delay action.</w:t>
      </w:r>
    </w:p>
    <w:p w14:paraId="13322633" w14:textId="77777777" w:rsidR="00932A52" w:rsidRPr="00165223" w:rsidRDefault="00932A52" w:rsidP="00932A52">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Any member of staff may make a direct referral to children’s social care where necessary. Staff should inform the DSL as soon as possible after making a direct referral, unless there is a valid reason not to do so.</w:t>
      </w:r>
    </w:p>
    <w:p w14:paraId="05F02196" w14:textId="478315F6" w:rsidR="00932A52" w:rsidRPr="00165223" w:rsidRDefault="00932A52" w:rsidP="002D4D37">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Immediate Danger and Referrals</w:t>
      </w:r>
    </w:p>
    <w:p w14:paraId="7B2B7864" w14:textId="3953FD2F" w:rsidR="003019D8" w:rsidRPr="00165223" w:rsidRDefault="003019D8" w:rsidP="00024C31">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Where a child is in immediate danger or requires urgent protection, staff must contact the police on </w:t>
      </w:r>
      <w:r w:rsidRPr="00165223">
        <w:rPr>
          <w:rFonts w:eastAsiaTheme="majorEastAsia" w:cstheme="majorBidi"/>
          <w:b/>
          <w:bCs/>
          <w:color w:val="000000" w:themeColor="text1"/>
          <w:kern w:val="0"/>
          <w14:ligatures w14:val="none"/>
        </w:rPr>
        <w:t>999</w:t>
      </w:r>
      <w:r w:rsidRPr="00165223">
        <w:rPr>
          <w:rFonts w:eastAsiaTheme="majorEastAsia" w:cstheme="majorBidi"/>
          <w:color w:val="000000" w:themeColor="text1"/>
          <w:kern w:val="0"/>
          <w14:ligatures w14:val="none"/>
        </w:rPr>
        <w:t xml:space="preserve"> and make an immediate referral to children’s social care where appropriate.</w:t>
      </w:r>
    </w:p>
    <w:p w14:paraId="4DB69DBF" w14:textId="49878F55" w:rsidR="003019D8" w:rsidRPr="00165223" w:rsidRDefault="003019D8" w:rsidP="003019D8">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Where there is reasonable cause to suspect that a child is suffering or is likely to suffer significant harm, a referral must be made to </w:t>
      </w:r>
      <w:hyperlink r:id="rId28" w:history="1">
        <w:r w:rsidRPr="00165223">
          <w:rPr>
            <w:rStyle w:val="Hyperlink"/>
            <w:rFonts w:eastAsiaTheme="majorEastAsia" w:cstheme="majorBidi"/>
            <w:kern w:val="0"/>
            <w14:ligatures w14:val="none"/>
          </w:rPr>
          <w:t>Nottinghamshire MASH</w:t>
        </w:r>
      </w:hyperlink>
      <w:r w:rsidRPr="00165223">
        <w:rPr>
          <w:rFonts w:eastAsiaTheme="majorEastAsia" w:cstheme="majorBidi"/>
          <w:color w:val="000000" w:themeColor="text1"/>
          <w:kern w:val="0"/>
          <w14:ligatures w14:val="none"/>
        </w:rPr>
        <w:t xml:space="preserve"> without delay.</w:t>
      </w:r>
    </w:p>
    <w:p w14:paraId="71CE8751" w14:textId="6A4C0494" w:rsidR="003019D8" w:rsidRPr="00165223" w:rsidRDefault="003019D8" w:rsidP="003019D8">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A Family Help assessment is not required before making a referral. Seeking advice, consulting the DSL or attempting to obtain consent must not delay protective action.</w:t>
      </w:r>
    </w:p>
    <w:p w14:paraId="653600F6" w14:textId="77777777" w:rsidR="002358A5" w:rsidRPr="00165223" w:rsidRDefault="002358A5" w:rsidP="002358A5">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The available support and statutory pathways are explained in Section E: Continuum of Help and Protection.</w:t>
      </w:r>
    </w:p>
    <w:p w14:paraId="2405D8EA" w14:textId="4C7FA4B3" w:rsidR="00932A52" w:rsidRPr="00165223" w:rsidRDefault="00932A52" w:rsidP="00434B53">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Recording Concerns, Decisions and Actions</w:t>
      </w:r>
    </w:p>
    <w:p w14:paraId="57E1A1B4" w14:textId="056D2F65" w:rsidR="00932A52" w:rsidRPr="00165223" w:rsidRDefault="00932A52" w:rsidP="00932A52">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All safeguarding concerns, discussions, decisions, actions and outcomes must be recorded promptly.</w:t>
      </w:r>
      <w:r w:rsidR="00434B53" w:rsidRPr="00165223">
        <w:rPr>
          <w:rFonts w:eastAsiaTheme="majorEastAsia" w:cstheme="majorBidi"/>
          <w:color w:val="000000" w:themeColor="text1"/>
          <w:kern w:val="0"/>
          <w14:ligatures w14:val="none"/>
        </w:rPr>
        <w:t xml:space="preserve"> </w:t>
      </w:r>
      <w:r w:rsidRPr="00165223">
        <w:rPr>
          <w:rFonts w:eastAsiaTheme="majorEastAsia" w:cstheme="majorBidi"/>
          <w:color w:val="000000" w:themeColor="text1"/>
          <w:kern w:val="0"/>
          <w14:ligatures w14:val="none"/>
        </w:rPr>
        <w:t>Records should include:</w:t>
      </w:r>
    </w:p>
    <w:p w14:paraId="5DCE2B66" w14:textId="40F0DA30" w:rsidR="00E3010D" w:rsidRPr="00165223" w:rsidRDefault="00E3010D"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the child’s identifying details and the date, time and context of the concern</w:t>
      </w:r>
    </w:p>
    <w:p w14:paraId="4963C783" w14:textId="72EF2BBE" w:rsidR="00E3010D" w:rsidRPr="00165223" w:rsidRDefault="00E3010D"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a clear and factual account, including the child’s own words, wishes and feelings where possible</w:t>
      </w:r>
    </w:p>
    <w:p w14:paraId="13E9D62B" w14:textId="5C6DFCBA" w:rsidR="00E3010D" w:rsidRPr="00165223" w:rsidRDefault="00E3010D"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relevant observations, including the location and appearance of any injury</w:t>
      </w:r>
    </w:p>
    <w:p w14:paraId="0CC9E07A" w14:textId="02854A35" w:rsidR="00E3010D" w:rsidRPr="00165223" w:rsidRDefault="00E3010D"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the name and role of the person making the record</w:t>
      </w:r>
    </w:p>
    <w:p w14:paraId="37B56C48" w14:textId="4E7C968A" w:rsidR="00E3010D" w:rsidRPr="00165223" w:rsidRDefault="00E3010D"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when and to whom the concern was reported</w:t>
      </w:r>
    </w:p>
    <w:p w14:paraId="4607D654" w14:textId="28831761" w:rsidR="00E3010D" w:rsidRPr="00165223" w:rsidRDefault="00E3010D"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advice received, action taken and decisions made</w:t>
      </w:r>
    </w:p>
    <w:p w14:paraId="5B5111DB" w14:textId="48249B29" w:rsidR="00E3010D" w:rsidRPr="00165223" w:rsidRDefault="00E3010D" w:rsidP="0075741B">
      <w:pPr>
        <w:pStyle w:val="ListParagraph"/>
        <w:numPr>
          <w:ilvl w:val="0"/>
          <w:numId w:val="20"/>
        </w:num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the outcome and arrangements for follow-up or support</w:t>
      </w:r>
    </w:p>
    <w:p w14:paraId="32D72D92" w14:textId="5649766D" w:rsidR="000700A0" w:rsidRPr="00165223" w:rsidRDefault="00932A52" w:rsidP="00E3010D">
      <w:pPr>
        <w:spacing w:before="240"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Records should distinguish between fact, observation, professional opinion and information provided by another person. </w:t>
      </w:r>
    </w:p>
    <w:p w14:paraId="5B9D281B" w14:textId="03266457" w:rsidR="000700A0" w:rsidRPr="00165223" w:rsidRDefault="000700A0" w:rsidP="00B634FF">
      <w:pPr>
        <w:spacing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lastRenderedPageBreak/>
        <w:t>Staff must not photograph a child’s injury, mark or physical indicator for safeguarding-recording purposes.</w:t>
      </w:r>
      <w:r w:rsidR="00B634FF" w:rsidRPr="00165223">
        <w:rPr>
          <w:rFonts w:eastAsiaTheme="majorEastAsia" w:cstheme="majorBidi"/>
          <w:color w:val="000000" w:themeColor="text1"/>
          <w:kern w:val="0"/>
          <w14:ligatures w14:val="none"/>
        </w:rPr>
        <w:t xml:space="preserve"> A body map must be used only to record the location and observable appearance of an injury. Staff must not attempt to diagnose the injury, estimate its age or speculate about how it occurred. Photographs required for evidential, forensic or medical purposes should normally be taken by appropriately trained police, medical or other authorised professionals.</w:t>
      </w:r>
    </w:p>
    <w:p w14:paraId="59D72770" w14:textId="69F0F2BD" w:rsidR="00932A52" w:rsidRPr="00165223" w:rsidRDefault="00932A52" w:rsidP="000700A0">
      <w:pPr>
        <w:spacing w:after="0" w:line="300" w:lineRule="atLeast"/>
        <w:rPr>
          <w:rFonts w:ascii="Segoe UI" w:eastAsia="Times New Roman" w:hAnsi="Segoe UI" w:cs="Segoe UI"/>
          <w:kern w:val="0"/>
          <w:sz w:val="21"/>
          <w:szCs w:val="21"/>
          <w:lang w:eastAsia="en-GB"/>
          <w14:ligatures w14:val="none"/>
        </w:rPr>
      </w:pPr>
      <w:r w:rsidRPr="00165223">
        <w:rPr>
          <w:rFonts w:eastAsiaTheme="majorEastAsia" w:cstheme="majorBidi"/>
          <w:color w:val="000000" w:themeColor="text1"/>
          <w:kern w:val="0"/>
          <w14:ligatures w14:val="none"/>
        </w:rPr>
        <w:t>Child protection records must be confidential, securely stored and kept separately from the main pupil or student record. Access should be restricted to those who need the information to safeguard or support the child.</w:t>
      </w:r>
    </w:p>
    <w:p w14:paraId="22013498" w14:textId="77777777" w:rsidR="00DB2255" w:rsidRPr="00165223" w:rsidRDefault="00932A52" w:rsidP="00DB2255">
      <w:pPr>
        <w:spacing w:before="240" w:after="0"/>
        <w:rPr>
          <w:rFonts w:eastAsiaTheme="majorEastAsia" w:cstheme="majorBidi"/>
          <w:color w:val="000000" w:themeColor="text1"/>
        </w:rPr>
      </w:pPr>
      <w:r w:rsidRPr="00165223">
        <w:rPr>
          <w:rFonts w:eastAsiaTheme="majorEastAsia" w:cstheme="majorBidi"/>
          <w:b/>
          <w:bCs/>
          <w:color w:val="000000" w:themeColor="text1"/>
          <w:kern w:val="0"/>
          <w:sz w:val="28"/>
          <w:szCs w:val="28"/>
          <w14:ligatures w14:val="none"/>
        </w:rPr>
        <w:t>Confidentiality and Information Sharing</w:t>
      </w:r>
      <w:r w:rsidR="006716A3" w:rsidRPr="00165223">
        <w:rPr>
          <w:rFonts w:eastAsiaTheme="majorEastAsia" w:cstheme="majorBidi"/>
          <w:b/>
          <w:bCs/>
          <w:color w:val="000000" w:themeColor="text1"/>
          <w:kern w:val="0"/>
          <w:sz w:val="28"/>
          <w:szCs w:val="28"/>
          <w14:ligatures w14:val="none"/>
        </w:rPr>
        <w:br/>
      </w:r>
      <w:r w:rsidR="00DB2255" w:rsidRPr="00165223">
        <w:rPr>
          <w:rFonts w:eastAsiaTheme="majorEastAsia" w:cstheme="majorBidi"/>
          <w:color w:val="000000" w:themeColor="text1"/>
        </w:rPr>
        <w:t>Staff must maintain appropriate confidentiality but must never promise to keep safeguarding information secret.</w:t>
      </w:r>
    </w:p>
    <w:p w14:paraId="234B71A7" w14:textId="77777777" w:rsidR="00DB2255" w:rsidRPr="00165223" w:rsidRDefault="00DB2255" w:rsidP="00DB2255">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Timely information sharing is essential to identifying need, assessing risk and protecting children. Staff must not assume that another person or agency will share information that may be critical to keeping a child safe.</w:t>
      </w:r>
    </w:p>
    <w:p w14:paraId="2053E39E" w14:textId="1E2E92F0" w:rsidR="00DB2255" w:rsidRPr="00165223" w:rsidRDefault="00DB2255" w:rsidP="00DB2255">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Information will be shared lawfully, promptly and proportionately where necessary to safeguard or promote a child’s welfare. Consent is not always required where another lawful basis applies, and data protection law must not prevent or delay safeguarding action.</w:t>
      </w:r>
      <w:r w:rsidR="00D278C0" w:rsidRPr="00165223">
        <w:rPr>
          <w:rFonts w:eastAsiaTheme="majorEastAsia" w:cstheme="majorBidi"/>
          <w:color w:val="000000" w:themeColor="text1"/>
          <w:kern w:val="0"/>
          <w14:ligatures w14:val="none"/>
        </w:rPr>
        <w:t xml:space="preserve"> </w:t>
      </w:r>
    </w:p>
    <w:p w14:paraId="4D4FF6F8" w14:textId="77777777" w:rsidR="00DB2255" w:rsidRPr="00165223" w:rsidRDefault="00DB2255" w:rsidP="00DB2255">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Where safe and appropriate, children and parents or carers will be informed about what information will be shared, with whom and why. Information may be shared without their knowledge or consent where seeking consent could increase risk, prejudice an investigation or cause unjustified delay.</w:t>
      </w:r>
    </w:p>
    <w:p w14:paraId="155799B2" w14:textId="77777777" w:rsidR="00154177" w:rsidRPr="00165223" w:rsidRDefault="00DB2255" w:rsidP="00DB2255">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Decisions to share or withhold information and the reasons for them will be recorded.</w:t>
      </w:r>
      <w:r w:rsidR="00154177" w:rsidRPr="00165223">
        <w:rPr>
          <w:rFonts w:eastAsiaTheme="majorEastAsia" w:cstheme="majorBidi"/>
          <w:color w:val="000000" w:themeColor="text1"/>
          <w:kern w:val="0"/>
          <w14:ligatures w14:val="none"/>
        </w:rPr>
        <w:t xml:space="preserve"> </w:t>
      </w:r>
    </w:p>
    <w:p w14:paraId="0FC26861" w14:textId="3C37D156" w:rsidR="00DB2255" w:rsidRPr="00165223" w:rsidRDefault="00154177" w:rsidP="00DB2255">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Consent for Early Help and Family Help is addressed in Section E: Consent and Working with Families.</w:t>
      </w:r>
    </w:p>
    <w:p w14:paraId="335DE4DE" w14:textId="47E0D413" w:rsidR="00B267BB" w:rsidRPr="00165223" w:rsidRDefault="00B267BB" w:rsidP="00DB2255">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Further guidance: </w:t>
      </w:r>
      <w:hyperlink r:id="rId29" w:history="1">
        <w:r w:rsidRPr="00165223">
          <w:rPr>
            <w:rStyle w:val="Hyperlink"/>
            <w:rFonts w:eastAsiaTheme="majorEastAsia" w:cstheme="majorBidi"/>
            <w:kern w:val="0"/>
            <w14:ligatures w14:val="none"/>
          </w:rPr>
          <w:t>Information sharing advice for practitioners</w:t>
        </w:r>
      </w:hyperlink>
      <w:r w:rsidRPr="00165223">
        <w:rPr>
          <w:rFonts w:eastAsiaTheme="majorEastAsia" w:cstheme="majorBidi"/>
          <w:color w:val="000000" w:themeColor="text1"/>
          <w:kern w:val="0"/>
          <w14:ligatures w14:val="none"/>
        </w:rPr>
        <w:t xml:space="preserve"> and </w:t>
      </w:r>
      <w:hyperlink r:id="rId30" w:history="1">
        <w:r w:rsidRPr="00165223">
          <w:rPr>
            <w:rStyle w:val="Hyperlink"/>
            <w:rFonts w:eastAsiaTheme="majorEastAsia" w:cstheme="majorBidi"/>
            <w:kern w:val="0"/>
            <w14:ligatures w14:val="none"/>
          </w:rPr>
          <w:t>Data Protection in schools</w:t>
        </w:r>
      </w:hyperlink>
    </w:p>
    <w:p w14:paraId="600844B9" w14:textId="302B1460" w:rsidR="00932A52" w:rsidRPr="00165223" w:rsidRDefault="00932A52" w:rsidP="00DB2255">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Referral Feedback and Escalation</w:t>
      </w:r>
    </w:p>
    <w:p w14:paraId="57FBA7AB" w14:textId="77777777" w:rsidR="00553932" w:rsidRPr="00165223" w:rsidRDefault="00553932" w:rsidP="00553932">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Children’s social care should acknowledge a referral and decide the next course of action within one working day. The referrer should follow up if appropriate feedback is not received.</w:t>
      </w:r>
    </w:p>
    <w:p w14:paraId="6C5C4254" w14:textId="644A93D1" w:rsidR="00553932" w:rsidRPr="00165223" w:rsidRDefault="00553932" w:rsidP="00553932">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Where the response does not address the concern, or the child’s circumstances are not improving, we will use </w:t>
      </w:r>
      <w:hyperlink r:id="rId31" w:history="1">
        <w:r w:rsidRPr="00165223">
          <w:rPr>
            <w:rStyle w:val="Hyperlink"/>
            <w:rFonts w:eastAsiaTheme="majorEastAsia" w:cstheme="majorBidi"/>
            <w:kern w:val="0"/>
            <w14:ligatures w14:val="none"/>
          </w:rPr>
          <w:t>Nottinghamshire’s professional challenge and escalation procedures</w:t>
        </w:r>
      </w:hyperlink>
      <w:r w:rsidRPr="00165223">
        <w:rPr>
          <w:rFonts w:eastAsiaTheme="majorEastAsia" w:cstheme="majorBidi"/>
          <w:color w:val="000000" w:themeColor="text1"/>
          <w:kern w:val="0"/>
          <w14:ligatures w14:val="none"/>
        </w:rPr>
        <w:t>. Staff must continue to report new information while awaiting a response.</w:t>
      </w:r>
    </w:p>
    <w:p w14:paraId="2A699058" w14:textId="77777777" w:rsidR="00553932" w:rsidRPr="00165223" w:rsidRDefault="00553932" w:rsidP="00553932">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Referral to another agency does not end our responsibility to safeguard and support the child.</w:t>
      </w:r>
    </w:p>
    <w:p w14:paraId="025D2D17" w14:textId="72C936F6" w:rsidR="00932A52" w:rsidRPr="00165223" w:rsidRDefault="00932A52" w:rsidP="007364D1">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Transfer of Child Protection Records</w:t>
      </w:r>
    </w:p>
    <w:p w14:paraId="60334BAC" w14:textId="5EFBEBA9" w:rsidR="00554D88" w:rsidRPr="00165223" w:rsidRDefault="00554D88" w:rsidP="00554D88">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When a child moves school or college, the DSL will transfer the child protection file securely and separately from the main pupil record within five days of an in-year transfer or</w:t>
      </w:r>
      <w:r w:rsidR="00027FB0" w:rsidRPr="00165223">
        <w:rPr>
          <w:rFonts w:eastAsiaTheme="majorEastAsia" w:cstheme="majorBidi"/>
          <w:color w:val="000000" w:themeColor="text1"/>
          <w:kern w:val="0"/>
          <w14:ligatures w14:val="none"/>
        </w:rPr>
        <w:t>;</w:t>
      </w:r>
      <w:r w:rsidRPr="00165223">
        <w:rPr>
          <w:rFonts w:eastAsiaTheme="majorEastAsia" w:cstheme="majorBidi"/>
          <w:color w:val="000000" w:themeColor="text1"/>
          <w:kern w:val="0"/>
          <w14:ligatures w14:val="none"/>
        </w:rPr>
        <w:t xml:space="preserve"> within the first five days of a new term.</w:t>
      </w:r>
    </w:p>
    <w:p w14:paraId="2AEAFC19" w14:textId="76A8B8FC" w:rsidR="00554D88" w:rsidRPr="00165223" w:rsidRDefault="00554D88" w:rsidP="00554D88">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Confirmation of receipt must be obtained. Relevant safeguarding and risk information will be shared in advance where necessary to enable the receiving </w:t>
      </w:r>
      <w:r w:rsidR="000E3863" w:rsidRPr="00165223">
        <w:rPr>
          <w:rFonts w:eastAsiaTheme="majorEastAsia" w:cstheme="majorBidi"/>
          <w:color w:val="000000" w:themeColor="text1"/>
          <w:kern w:val="0"/>
          <w14:ligatures w14:val="none"/>
        </w:rPr>
        <w:t>school</w:t>
      </w:r>
      <w:r w:rsidRPr="00165223">
        <w:rPr>
          <w:rFonts w:eastAsiaTheme="majorEastAsia" w:cstheme="majorBidi"/>
          <w:color w:val="000000" w:themeColor="text1"/>
          <w:kern w:val="0"/>
          <w14:ligatures w14:val="none"/>
        </w:rPr>
        <w:t xml:space="preserve"> to assess risk and arrange support.</w:t>
      </w:r>
    </w:p>
    <w:p w14:paraId="13D6132B" w14:textId="77777777" w:rsidR="00554D88" w:rsidRPr="00165223" w:rsidRDefault="00554D88" w:rsidP="00554D88">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lastRenderedPageBreak/>
        <w:t>We will retain a record of the transfer in accordance with our retention procedures.</w:t>
      </w:r>
    </w:p>
    <w:p w14:paraId="1E6FD5EE" w14:textId="47D878F2" w:rsidR="00932A52" w:rsidRPr="00165223" w:rsidRDefault="00932A52" w:rsidP="005C67D9">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Support Following a Safeguarding Concern</w:t>
      </w:r>
    </w:p>
    <w:p w14:paraId="6E5C4EE8" w14:textId="59BC9C8E" w:rsidR="00326E57" w:rsidRPr="00165223" w:rsidRDefault="00326E57" w:rsidP="00326E57">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We recognise that disclosures and safeguarding processes may be distressing. We will consider appropriate pastoral, therapeutic or specialist support, safety planning, reasonable adjustments and staff wellbeing support according to individual need.</w:t>
      </w:r>
    </w:p>
    <w:p w14:paraId="664C073A" w14:textId="77777777" w:rsidR="00326E57" w:rsidRPr="00165223" w:rsidRDefault="00326E57" w:rsidP="00326E57">
      <w:pPr>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Support will be reviewed as circumstances change and will not replace any required referral, investigation or protective action.</w:t>
      </w:r>
    </w:p>
    <w:p w14:paraId="15DAFF58" w14:textId="5B3F9CE2" w:rsidR="0087443A" w:rsidRPr="00165223" w:rsidRDefault="009B508E" w:rsidP="00A90003">
      <w:pPr>
        <w:rPr>
          <w:rFonts w:eastAsia="Times New Roman" w:cs="Segoe UI"/>
          <w:kern w:val="0"/>
          <w:lang w:eastAsia="en-GB"/>
          <w14:ligatures w14:val="none"/>
        </w:rPr>
      </w:pPr>
      <w:r w:rsidRPr="00165223">
        <w:rPr>
          <w:rFonts w:asciiTheme="majorHAnsi" w:hAnsiTheme="majorHAnsi" w:cs="Arial"/>
          <w:b/>
          <w:sz w:val="32"/>
          <w:szCs w:val="32"/>
          <w:u w:val="single"/>
        </w:rPr>
        <w:t xml:space="preserve">Section E </w:t>
      </w:r>
      <w:r w:rsidR="001D5178" w:rsidRPr="00165223">
        <w:rPr>
          <w:rFonts w:asciiTheme="majorHAnsi" w:hAnsiTheme="majorHAnsi" w:cs="Arial"/>
          <w:b/>
          <w:sz w:val="32"/>
          <w:szCs w:val="32"/>
          <w:u w:val="single"/>
        </w:rPr>
        <w:t>-</w:t>
      </w:r>
      <w:r w:rsidRPr="00165223">
        <w:rPr>
          <w:rFonts w:asciiTheme="majorHAnsi" w:hAnsiTheme="majorHAnsi" w:cs="Arial"/>
          <w:b/>
          <w:sz w:val="32"/>
          <w:szCs w:val="32"/>
          <w:u w:val="single"/>
        </w:rPr>
        <w:t xml:space="preserve"> </w:t>
      </w:r>
      <w:r w:rsidR="0087443A" w:rsidRPr="00165223">
        <w:rPr>
          <w:rFonts w:asciiTheme="majorHAnsi" w:hAnsiTheme="majorHAnsi" w:cs="Arial"/>
          <w:b/>
          <w:sz w:val="32"/>
          <w:szCs w:val="32"/>
          <w:u w:val="single"/>
        </w:rPr>
        <w:t>Early Support, Family Help and Child Protection</w:t>
      </w:r>
    </w:p>
    <w:p w14:paraId="54ABAC0E" w14:textId="5456DCC1" w:rsidR="00DD34BF" w:rsidRPr="00165223" w:rsidRDefault="00DD34BF" w:rsidP="00DD34BF">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At </w:t>
      </w:r>
      <w:r w:rsidR="006F4612" w:rsidRPr="00165223">
        <w:rPr>
          <w:rFonts w:eastAsiaTheme="majorEastAsia" w:cstheme="majorBidi"/>
          <w:color w:val="000000" w:themeColor="text1"/>
          <w:kern w:val="0"/>
          <w14:ligatures w14:val="none"/>
        </w:rPr>
        <w:t>ALBANY INFANT AND NURSERY SCHOOL</w:t>
      </w:r>
      <w:r w:rsidRPr="00165223">
        <w:rPr>
          <w:rFonts w:eastAsiaTheme="majorEastAsia" w:cstheme="majorBidi"/>
          <w:color w:val="000000" w:themeColor="text1"/>
          <w:kern w:val="0"/>
          <w14:ligatures w14:val="none"/>
        </w:rPr>
        <w:t xml:space="preserve">, we recognise that children and families should receive the right help at the right time. We will identify additional needs early, provide support within </w:t>
      </w:r>
      <w:r w:rsidR="00AA22D0" w:rsidRPr="00165223">
        <w:rPr>
          <w:rFonts w:eastAsiaTheme="majorEastAsia" w:cstheme="majorBidi"/>
          <w:color w:val="000000" w:themeColor="text1"/>
          <w:kern w:val="0"/>
          <w14:ligatures w14:val="none"/>
        </w:rPr>
        <w:t>our</w:t>
      </w:r>
      <w:r w:rsidRPr="00165223">
        <w:rPr>
          <w:rFonts w:eastAsiaTheme="majorEastAsia" w:cstheme="majorBidi"/>
          <w:color w:val="000000" w:themeColor="text1"/>
          <w:kern w:val="0"/>
          <w14:ligatures w14:val="none"/>
        </w:rPr>
        <w:t xml:space="preserve"> </w:t>
      </w:r>
      <w:r w:rsidR="000E3863" w:rsidRPr="00165223">
        <w:rPr>
          <w:rFonts w:eastAsiaTheme="majorEastAsia" w:cstheme="majorBidi"/>
          <w:color w:val="000000" w:themeColor="text1"/>
          <w:kern w:val="0"/>
          <w14:ligatures w14:val="none"/>
        </w:rPr>
        <w:t>school</w:t>
      </w:r>
      <w:r w:rsidRPr="00165223">
        <w:rPr>
          <w:rFonts w:eastAsiaTheme="majorEastAsia" w:cstheme="majorBidi"/>
          <w:color w:val="000000" w:themeColor="text1"/>
          <w:kern w:val="0"/>
          <w14:ligatures w14:val="none"/>
        </w:rPr>
        <w:t xml:space="preserve"> where appropriate and work with other services when a coordinated or statutory response is required.</w:t>
      </w:r>
    </w:p>
    <w:p w14:paraId="51114206" w14:textId="7AA14193" w:rsidR="009B508E" w:rsidRPr="00165223" w:rsidRDefault="00DD34BF" w:rsidP="009B508E">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Support will be based on the child’s needs and circumstances. It will not delay a referral to children’s social care where there is reasonable cause to suspect that a child is suffering or is likely to suffer significant harm.</w:t>
      </w:r>
    </w:p>
    <w:p w14:paraId="76A8E7CB" w14:textId="7F01E5E1" w:rsidR="00AE65D2" w:rsidRPr="00165223" w:rsidRDefault="00AE65D2" w:rsidP="009B508E">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Immediate safeguarding concerns must be reported in accordance with Section D: Reporting Safeguarding Concerns and Immediate Danger and Referrals.</w:t>
      </w:r>
    </w:p>
    <w:p w14:paraId="3FF7F5B4" w14:textId="77777777" w:rsidR="009E0357" w:rsidRPr="00165223" w:rsidRDefault="009E0357" w:rsidP="009E0357">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Continuum of Help and Protection</w:t>
      </w:r>
    </w:p>
    <w:p w14:paraId="0464E6C3" w14:textId="0FE69021" w:rsidR="009E0357" w:rsidRPr="00165223" w:rsidRDefault="009E0357" w:rsidP="00EF364A">
      <w:pPr>
        <w:rPr>
          <w:rFonts w:eastAsiaTheme="majorEastAsia" w:cstheme="majorBidi"/>
          <w:b/>
          <w:bCs/>
          <w:color w:val="000000" w:themeColor="text1"/>
          <w:kern w:val="0"/>
          <w:sz w:val="28"/>
          <w:szCs w:val="28"/>
          <w14:ligatures w14:val="none"/>
        </w:rPr>
      </w:pPr>
      <w:r w:rsidRPr="00165223">
        <w:rPr>
          <w:rFonts w:eastAsiaTheme="majorEastAsia" w:cstheme="majorBidi"/>
          <w:color w:val="000000" w:themeColor="text1"/>
          <w:kern w:val="0"/>
          <w14:ligatures w14:val="none"/>
        </w:rPr>
        <w:t>The support available to children and families may include:</w:t>
      </w:r>
    </w:p>
    <w:p w14:paraId="2DF57D8A" w14:textId="5C04D446"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pastoral support within </w:t>
      </w:r>
      <w:r w:rsidR="00AA22D0"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p>
    <w:p w14:paraId="3DDDE189" w14:textId="5065C81D"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universal services and community-based early help</w:t>
      </w:r>
    </w:p>
    <w:p w14:paraId="04222CC6" w14:textId="70632E2B"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targeted support through Nottinghamshire Early Help services or Family Help</w:t>
      </w:r>
    </w:p>
    <w:p w14:paraId="2E1C5FE7" w14:textId="4BBA0977"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support for a child in need under section 17 of the Children Act 1989</w:t>
      </w:r>
    </w:p>
    <w:p w14:paraId="52938325" w14:textId="77777777" w:rsidR="00EF364A"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 protection action under section 47 of the Children Act 1989</w:t>
      </w:r>
    </w:p>
    <w:p w14:paraId="60BF10CC" w14:textId="6ED73EDC" w:rsidR="009E0357" w:rsidRPr="00165223" w:rsidRDefault="009E0357" w:rsidP="00EF364A">
      <w:pPr>
        <w:spacing w:after="100" w:afterAutospacing="1" w:line="300" w:lineRule="atLeast"/>
        <w:rPr>
          <w:rFonts w:eastAsia="Times New Roman" w:cs="Segoe UI"/>
          <w:kern w:val="0"/>
          <w:lang w:eastAsia="en-GB"/>
          <w14:ligatures w14:val="none"/>
        </w:rPr>
      </w:pPr>
      <w:r w:rsidRPr="00165223">
        <w:rPr>
          <w:rFonts w:eastAsiaTheme="majorEastAsia" w:cstheme="majorBidi"/>
          <w:color w:val="000000" w:themeColor="text1"/>
          <w:kern w:val="0"/>
          <w14:ligatures w14:val="none"/>
        </w:rPr>
        <w:t>The level of support may change as needs increase, reduce or become better understood. Staff must continue to report new or escalating concerns and must not assume that existing support or agency involvement means that further action is unnecessary.</w:t>
      </w:r>
    </w:p>
    <w:p w14:paraId="6164A2AC" w14:textId="415329F7" w:rsidR="009E0357" w:rsidRPr="00165223" w:rsidRDefault="009E0357" w:rsidP="009E0357">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Pastoral and Community-Based Support</w:t>
      </w:r>
    </w:p>
    <w:p w14:paraId="6FEDDCB3" w14:textId="66C72C5B" w:rsidR="009E0357" w:rsidRPr="00165223" w:rsidRDefault="009E0357" w:rsidP="0050158D">
      <w:pPr>
        <w:spacing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Where needs can be met safely within </w:t>
      </w:r>
      <w:r w:rsidR="003412EF" w:rsidRPr="00165223">
        <w:rPr>
          <w:rFonts w:eastAsiaTheme="majorEastAsia" w:cstheme="majorBidi"/>
          <w:color w:val="000000" w:themeColor="text1"/>
          <w:kern w:val="0"/>
          <w14:ligatures w14:val="none"/>
        </w:rPr>
        <w:t>our</w:t>
      </w:r>
      <w:r w:rsidRPr="00165223">
        <w:rPr>
          <w:rFonts w:eastAsiaTheme="majorEastAsia" w:cstheme="majorBidi"/>
          <w:color w:val="000000" w:themeColor="text1"/>
          <w:kern w:val="0"/>
          <w14:ligatures w14:val="none"/>
        </w:rPr>
        <w:t xml:space="preserve"> </w:t>
      </w:r>
      <w:r w:rsidR="000E3863" w:rsidRPr="00165223">
        <w:rPr>
          <w:rFonts w:eastAsiaTheme="majorEastAsia" w:cstheme="majorBidi"/>
          <w:color w:val="000000" w:themeColor="text1"/>
          <w:kern w:val="0"/>
          <w14:ligatures w14:val="none"/>
        </w:rPr>
        <w:t>school</w:t>
      </w:r>
      <w:r w:rsidRPr="00165223">
        <w:rPr>
          <w:rFonts w:eastAsiaTheme="majorEastAsia" w:cstheme="majorBidi"/>
          <w:color w:val="000000" w:themeColor="text1"/>
          <w:kern w:val="0"/>
          <w14:ligatures w14:val="none"/>
        </w:rPr>
        <w:t xml:space="preserve"> or through universal services, support may include:</w:t>
      </w:r>
    </w:p>
    <w:p w14:paraId="1338A2FC" w14:textId="4DA76E6B" w:rsidR="009E0357" w:rsidRPr="00165223"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pastoral care and regular contact with a trusted adult</w:t>
      </w:r>
      <w:r w:rsidR="00170185" w:rsidRPr="00165223">
        <w:rPr>
          <w:rFonts w:eastAsia="Times New Roman" w:cs="Segoe UI"/>
          <w:kern w:val="0"/>
          <w:lang w:eastAsia="en-GB"/>
          <w14:ligatures w14:val="none"/>
        </w:rPr>
        <w:t xml:space="preserve">.  </w:t>
      </w:r>
    </w:p>
    <w:p w14:paraId="7A7B3A24" w14:textId="6445BBB3" w:rsidR="00F37D20" w:rsidRPr="00165223" w:rsidRDefault="00E07D09" w:rsidP="0075741B">
      <w:pPr>
        <w:numPr>
          <w:ilvl w:val="0"/>
          <w:numId w:val="8"/>
        </w:numPr>
        <w:spacing w:before="240"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w:t>
      </w:r>
      <w:r w:rsidR="00F37D20" w:rsidRPr="00165223">
        <w:rPr>
          <w:rFonts w:eastAsia="Times New Roman" w:cs="Segoe UI"/>
          <w:kern w:val="0"/>
          <w:lang w:eastAsia="en-GB"/>
          <w14:ligatures w14:val="none"/>
        </w:rPr>
        <w:t>essions with the school ELSA or a regular TAF for the child</w:t>
      </w:r>
      <w:r w:rsidRPr="00165223">
        <w:rPr>
          <w:rFonts w:eastAsia="Times New Roman" w:cs="Segoe UI"/>
          <w:kern w:val="0"/>
          <w:lang w:eastAsia="en-GB"/>
          <w14:ligatures w14:val="none"/>
        </w:rPr>
        <w:t xml:space="preserve"> and family</w:t>
      </w:r>
    </w:p>
    <w:p w14:paraId="7ED15D02" w14:textId="1825C56D"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attendance, behaviour, SEND or mental health support</w:t>
      </w:r>
    </w:p>
    <w:p w14:paraId="40EA1029" w14:textId="582ED81D"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reasonable adjustments and individual support plans</w:t>
      </w:r>
    </w:p>
    <w:p w14:paraId="175E8048" w14:textId="1B7E80DF" w:rsidR="00E07D09" w:rsidRPr="00165223" w:rsidRDefault="00E07D0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meetings with SEND lead, </w:t>
      </w:r>
      <w:r w:rsidR="0018559D" w:rsidRPr="00165223">
        <w:rPr>
          <w:rFonts w:eastAsia="Times New Roman" w:cs="Segoe UI"/>
          <w:kern w:val="0"/>
          <w:lang w:eastAsia="en-GB"/>
          <w14:ligatures w14:val="none"/>
        </w:rPr>
        <w:t>class teacher, key stage lead or Headteacher</w:t>
      </w:r>
    </w:p>
    <w:p w14:paraId="6E7AC73D" w14:textId="16911DBF"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help from health, family, community or voluntary services</w:t>
      </w:r>
    </w:p>
    <w:p w14:paraId="25D521C7" w14:textId="1A199533" w:rsidR="00A2709E" w:rsidRPr="00165223" w:rsidRDefault="00A2709E"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referrals to the MHST</w:t>
      </w:r>
      <w:r w:rsidR="00284869" w:rsidRPr="00165223">
        <w:rPr>
          <w:rFonts w:eastAsia="Times New Roman" w:cs="Segoe UI"/>
          <w:kern w:val="0"/>
          <w:lang w:eastAsia="en-GB"/>
          <w14:ligatures w14:val="none"/>
        </w:rPr>
        <w:t>, family team</w:t>
      </w:r>
      <w:r w:rsidR="001459DE" w:rsidRPr="00165223">
        <w:rPr>
          <w:rFonts w:eastAsia="Times New Roman" w:cs="Segoe UI"/>
          <w:kern w:val="0"/>
          <w:lang w:eastAsia="en-GB"/>
          <w14:ligatures w14:val="none"/>
        </w:rPr>
        <w:t>, SBAP</w:t>
      </w:r>
      <w:r w:rsidR="003A62B4" w:rsidRPr="00165223">
        <w:rPr>
          <w:rFonts w:eastAsia="Times New Roman" w:cs="Segoe UI"/>
          <w:kern w:val="0"/>
          <w:lang w:eastAsia="en-GB"/>
          <w14:ligatures w14:val="none"/>
        </w:rPr>
        <w:t xml:space="preserve"> </w:t>
      </w:r>
      <w:r w:rsidR="00284869" w:rsidRPr="00165223">
        <w:rPr>
          <w:rFonts w:eastAsia="Times New Roman" w:cs="Segoe UI"/>
          <w:kern w:val="0"/>
          <w:lang w:eastAsia="en-GB"/>
          <w14:ligatures w14:val="none"/>
        </w:rPr>
        <w:t xml:space="preserve">or other appropriate agency </w:t>
      </w:r>
    </w:p>
    <w:p w14:paraId="57004CEF" w14:textId="2B0D50AE"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advice or support through </w:t>
      </w:r>
      <w:hyperlink r:id="rId32" w:history="1">
        <w:r w:rsidRPr="00165223">
          <w:rPr>
            <w:rStyle w:val="Hyperlink"/>
            <w:rFonts w:eastAsia="Times New Roman" w:cs="Segoe UI"/>
            <w:kern w:val="0"/>
            <w:lang w:eastAsia="en-GB"/>
            <w14:ligatures w14:val="none"/>
          </w:rPr>
          <w:t>Nottinghamshire Family Hub Network</w:t>
        </w:r>
        <w:r w:rsidR="00F51A6B" w:rsidRPr="00165223">
          <w:rPr>
            <w:rStyle w:val="Hyperlink"/>
            <w:rFonts w:eastAsia="Times New Roman" w:cs="Segoe UI"/>
            <w:kern w:val="0"/>
            <w:lang w:eastAsia="en-GB"/>
            <w14:ligatures w14:val="none"/>
          </w:rPr>
          <w:t>s</w:t>
        </w:r>
      </w:hyperlink>
    </w:p>
    <w:p w14:paraId="07327804" w14:textId="77777777" w:rsidR="003A62B4" w:rsidRPr="00165223" w:rsidRDefault="003A62B4" w:rsidP="009E0357">
      <w:pPr>
        <w:spacing w:before="240" w:after="0"/>
        <w:rPr>
          <w:rFonts w:eastAsiaTheme="majorEastAsia" w:cstheme="majorBidi"/>
          <w:color w:val="000000" w:themeColor="text1"/>
          <w:kern w:val="0"/>
          <w14:ligatures w14:val="none"/>
        </w:rPr>
      </w:pPr>
    </w:p>
    <w:p w14:paraId="5934D3C1" w14:textId="01A8D710" w:rsidR="003A62B4" w:rsidRPr="00165223" w:rsidRDefault="003A62B4" w:rsidP="009E0357">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lastRenderedPageBreak/>
        <w:t xml:space="preserve">Where support is sought outside of our school, </w:t>
      </w:r>
      <w:r w:rsidR="003E4595" w:rsidRPr="00165223">
        <w:rPr>
          <w:rFonts w:eastAsiaTheme="majorEastAsia" w:cstheme="majorBidi"/>
          <w:color w:val="000000" w:themeColor="text1"/>
          <w:kern w:val="0"/>
          <w14:ligatures w14:val="none"/>
        </w:rPr>
        <w:t xml:space="preserve">clear aims and discussions will have taken place so that families are aware of the reason for </w:t>
      </w:r>
      <w:r w:rsidR="0046201A" w:rsidRPr="00165223">
        <w:rPr>
          <w:rFonts w:eastAsiaTheme="majorEastAsia" w:cstheme="majorBidi"/>
          <w:color w:val="000000" w:themeColor="text1"/>
          <w:kern w:val="0"/>
          <w14:ligatures w14:val="none"/>
        </w:rPr>
        <w:t xml:space="preserve">involving outside agencies and also how school will work closely with these </w:t>
      </w:r>
      <w:r w:rsidR="00CA60D4" w:rsidRPr="00165223">
        <w:rPr>
          <w:rFonts w:eastAsiaTheme="majorEastAsia" w:cstheme="majorBidi"/>
          <w:color w:val="000000" w:themeColor="text1"/>
          <w:kern w:val="0"/>
          <w14:ligatures w14:val="none"/>
        </w:rPr>
        <w:t xml:space="preserve">agencies for the benefit of the child. </w:t>
      </w:r>
    </w:p>
    <w:p w14:paraId="419450B4" w14:textId="3632E2D5" w:rsidR="009E0357" w:rsidRPr="00165223" w:rsidRDefault="009E0357" w:rsidP="009E0357">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Support should have clear aims and be reviewed to determine whether it is improving the child’s circumstances. Where needs are increasing, support is ineffective or safeguarding concerns arise, the DSL should consider additional help or referral to children’s social care.</w:t>
      </w:r>
    </w:p>
    <w:p w14:paraId="6EC46728" w14:textId="77777777" w:rsidR="00187174" w:rsidRPr="00165223" w:rsidRDefault="009E0357" w:rsidP="00187174">
      <w:pPr>
        <w:spacing w:before="240" w:after="0"/>
        <w:rPr>
          <w:rFonts w:eastAsiaTheme="majorEastAsia" w:cstheme="majorBidi"/>
          <w:color w:val="000000" w:themeColor="text1"/>
        </w:rPr>
      </w:pPr>
      <w:r w:rsidRPr="00165223">
        <w:rPr>
          <w:rFonts w:eastAsiaTheme="majorEastAsia" w:cstheme="majorBidi"/>
          <w:b/>
          <w:bCs/>
          <w:color w:val="000000" w:themeColor="text1"/>
          <w:kern w:val="0"/>
          <w:sz w:val="28"/>
          <w:szCs w:val="28"/>
          <w14:ligatures w14:val="none"/>
        </w:rPr>
        <w:t>Early Help and Family Help</w:t>
      </w:r>
      <w:r w:rsidR="00F6027B" w:rsidRPr="00165223">
        <w:rPr>
          <w:rFonts w:eastAsiaTheme="majorEastAsia" w:cstheme="majorBidi"/>
          <w:b/>
          <w:bCs/>
          <w:color w:val="000000" w:themeColor="text1"/>
          <w:kern w:val="0"/>
          <w:sz w:val="28"/>
          <w:szCs w:val="28"/>
          <w14:ligatures w14:val="none"/>
        </w:rPr>
        <w:br/>
      </w:r>
      <w:r w:rsidR="00187174" w:rsidRPr="00165223">
        <w:rPr>
          <w:rFonts w:eastAsiaTheme="majorEastAsia" w:cstheme="majorBidi"/>
          <w:color w:val="000000" w:themeColor="text1"/>
        </w:rPr>
        <w:t>Staff should be alert to children and families who may benefit from coordinated help. This may include circumstances involving absence from education, SEND or health needs, mental health, domestic abuse, family difficulties, caring responsibilities, exploitation or several needs which cannot be addressed effectively by one service.</w:t>
      </w:r>
    </w:p>
    <w:p w14:paraId="7FB65E7E" w14:textId="03D20C2E" w:rsidR="00187174" w:rsidRPr="00165223" w:rsidRDefault="00187174" w:rsidP="00187174">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The DSL will use </w:t>
      </w:r>
      <w:hyperlink r:id="rId33" w:anchor="heading-12" w:history="1">
        <w:r w:rsidRPr="00165223">
          <w:rPr>
            <w:rStyle w:val="Hyperlink"/>
            <w:rFonts w:eastAsiaTheme="majorEastAsia" w:cstheme="majorBidi"/>
            <w:kern w:val="0"/>
            <w14:ligatures w14:val="none"/>
          </w:rPr>
          <w:t>Nottinghamshire’s current threshold guidance</w:t>
        </w:r>
      </w:hyperlink>
      <w:r w:rsidRPr="00165223">
        <w:rPr>
          <w:rFonts w:eastAsiaTheme="majorEastAsia" w:cstheme="majorBidi"/>
          <w:color w:val="000000" w:themeColor="text1"/>
          <w:kern w:val="0"/>
          <w14:ligatures w14:val="none"/>
        </w:rPr>
        <w:t xml:space="preserve"> and may consult the Early Help Unit or other relevant services.</w:t>
      </w:r>
    </w:p>
    <w:p w14:paraId="1253F672" w14:textId="77777777" w:rsidR="00187174" w:rsidRPr="00165223" w:rsidRDefault="00187174" w:rsidP="00187174">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Family Help brings services together through a coordinated assessment and plan. Education staff may be asked to contribute information, attend meetings, complete agreed actions, review progress or act as lead practitioner where appropriate and supported by local arrangements.</w:t>
      </w:r>
    </w:p>
    <w:p w14:paraId="3A2231D4" w14:textId="77777777" w:rsidR="00187174" w:rsidRPr="00165223" w:rsidRDefault="00187174" w:rsidP="00187174">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A consistent relationship with the child and family should be maintained wherever possible as their needs change.</w:t>
      </w:r>
    </w:p>
    <w:p w14:paraId="184E4FA6" w14:textId="6FFC7B5B" w:rsidR="001146FF" w:rsidRPr="00165223" w:rsidRDefault="001146FF" w:rsidP="00187174">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Further information and local support</w:t>
      </w:r>
      <w:r w:rsidR="008F4F56" w:rsidRPr="00165223">
        <w:rPr>
          <w:rFonts w:eastAsiaTheme="majorEastAsia" w:cstheme="majorBidi"/>
          <w:color w:val="000000" w:themeColor="text1"/>
          <w:kern w:val="0"/>
          <w14:ligatures w14:val="none"/>
        </w:rPr>
        <w:t xml:space="preserve"> can be sought through the</w:t>
      </w:r>
      <w:r w:rsidRPr="00165223">
        <w:rPr>
          <w:rFonts w:eastAsiaTheme="majorEastAsia" w:cstheme="majorBidi"/>
          <w:color w:val="000000" w:themeColor="text1"/>
          <w:kern w:val="0"/>
          <w14:ligatures w14:val="none"/>
        </w:rPr>
        <w:t xml:space="preserve"> </w:t>
      </w:r>
      <w:hyperlink r:id="rId34" w:history="1">
        <w:r w:rsidR="002144FE" w:rsidRPr="00165223">
          <w:rPr>
            <w:rStyle w:val="Hyperlink"/>
            <w:rFonts w:eastAsiaTheme="majorEastAsia" w:cstheme="majorBidi"/>
            <w:kern w:val="0"/>
            <w14:ligatures w14:val="none"/>
          </w:rPr>
          <w:t>Family Hub Networks</w:t>
        </w:r>
      </w:hyperlink>
      <w:r w:rsidR="00D052FD" w:rsidRPr="00165223">
        <w:t>.</w:t>
      </w:r>
    </w:p>
    <w:p w14:paraId="3EB3E0E7" w14:textId="53B2A885" w:rsidR="002F640B" w:rsidRPr="00165223" w:rsidRDefault="009E0357" w:rsidP="002F640B">
      <w:pPr>
        <w:spacing w:before="240"/>
        <w:rPr>
          <w:rFonts w:eastAsiaTheme="majorEastAsia" w:cstheme="majorBidi"/>
          <w:color w:val="000000" w:themeColor="text1"/>
        </w:rPr>
      </w:pPr>
      <w:r w:rsidRPr="00165223">
        <w:rPr>
          <w:rFonts w:eastAsiaTheme="majorEastAsia" w:cstheme="majorBidi"/>
          <w:b/>
          <w:bCs/>
          <w:color w:val="000000" w:themeColor="text1"/>
          <w:kern w:val="0"/>
          <w:sz w:val="28"/>
          <w:szCs w:val="28"/>
          <w14:ligatures w14:val="none"/>
        </w:rPr>
        <w:t>Consent and Working with Families</w:t>
      </w:r>
      <w:r w:rsidR="00F6027B" w:rsidRPr="00165223">
        <w:rPr>
          <w:rFonts w:eastAsiaTheme="majorEastAsia" w:cstheme="majorBidi"/>
          <w:b/>
          <w:bCs/>
          <w:color w:val="000000" w:themeColor="text1"/>
          <w:kern w:val="0"/>
          <w:sz w:val="28"/>
          <w:szCs w:val="28"/>
          <w14:ligatures w14:val="none"/>
        </w:rPr>
        <w:br/>
      </w:r>
      <w:r w:rsidR="002F640B" w:rsidRPr="00165223">
        <w:rPr>
          <w:rFonts w:eastAsiaTheme="majorEastAsia" w:cstheme="majorBidi"/>
          <w:color w:val="000000" w:themeColor="text1"/>
        </w:rPr>
        <w:t xml:space="preserve">Early Help and targeted Family Help are voluntary and should be undertaken with the family’s consent. The child </w:t>
      </w:r>
      <w:r w:rsidR="0035531A" w:rsidRPr="00165223">
        <w:rPr>
          <w:rFonts w:eastAsiaTheme="majorEastAsia" w:cstheme="majorBidi"/>
          <w:color w:val="000000" w:themeColor="text1"/>
        </w:rPr>
        <w:t xml:space="preserve">(where appropriate and meaningful) </w:t>
      </w:r>
      <w:r w:rsidR="002F640B" w:rsidRPr="00165223">
        <w:rPr>
          <w:rFonts w:eastAsiaTheme="majorEastAsia" w:cstheme="majorBidi"/>
          <w:color w:val="000000" w:themeColor="text1"/>
        </w:rPr>
        <w:t>and family should understand:</w:t>
      </w:r>
    </w:p>
    <w:p w14:paraId="15C7CF25" w14:textId="2DD9BF02" w:rsidR="002F640B" w:rsidRPr="00165223" w:rsidRDefault="002F640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what support is being offered and why</w:t>
      </w:r>
    </w:p>
    <w:p w14:paraId="2D626E06" w14:textId="15817CFB" w:rsidR="002F640B" w:rsidRPr="00165223" w:rsidRDefault="002F640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what information will be shared</w:t>
      </w:r>
    </w:p>
    <w:p w14:paraId="34239CC5" w14:textId="35C0E409" w:rsidR="002F640B" w:rsidRPr="00165223" w:rsidRDefault="002F640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which practitioners or services will be involved</w:t>
      </w:r>
    </w:p>
    <w:p w14:paraId="665C69CE" w14:textId="43F90D54" w:rsidR="002F640B" w:rsidRPr="00165223" w:rsidRDefault="002F640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how progress will be reviewed</w:t>
      </w:r>
    </w:p>
    <w:p w14:paraId="5F49C2A5" w14:textId="595D2B8B" w:rsidR="002F640B" w:rsidRPr="00165223" w:rsidRDefault="002F640B" w:rsidP="002F640B">
      <w:pPr>
        <w:spacing w:after="100" w:afterAutospacing="1" w:line="300" w:lineRule="atLeast"/>
        <w:rPr>
          <w:rFonts w:eastAsia="Times New Roman" w:cs="Segoe UI"/>
          <w:kern w:val="0"/>
          <w:lang w:eastAsia="en-GB"/>
          <w14:ligatures w14:val="none"/>
        </w:rPr>
      </w:pPr>
      <w:r w:rsidRPr="00165223">
        <w:rPr>
          <w:rFonts w:eastAsiaTheme="majorEastAsia" w:cstheme="majorBidi"/>
          <w:color w:val="000000" w:themeColor="text1"/>
          <w:kern w:val="0"/>
          <w14:ligatures w14:val="none"/>
        </w:rPr>
        <w:t>If consent is refused, the DSL will consider why support has been declined, whether needs can be addressed in another way and whether the level of concern requires referral to children’s social care.</w:t>
      </w:r>
    </w:p>
    <w:p w14:paraId="2BBD1D5E" w14:textId="50B93689" w:rsidR="002F640B" w:rsidRPr="00165223" w:rsidRDefault="002F640B" w:rsidP="002F640B">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Consent is not required before making a child protection referral or where another lawful basis permits information sharing. Refusal of support must not delay action where a child may be at risk of harm.</w:t>
      </w:r>
      <w:r w:rsidR="00AE65D2" w:rsidRPr="00165223">
        <w:rPr>
          <w:rFonts w:eastAsiaTheme="majorEastAsia" w:cstheme="majorBidi"/>
          <w:color w:val="000000" w:themeColor="text1"/>
          <w:kern w:val="0"/>
          <w14:ligatures w14:val="none"/>
        </w:rPr>
        <w:br/>
      </w:r>
      <w:r w:rsidR="00AE65D2" w:rsidRPr="00165223">
        <w:rPr>
          <w:rFonts w:eastAsiaTheme="majorEastAsia" w:cstheme="majorBidi"/>
          <w:color w:val="000000" w:themeColor="text1"/>
          <w:kern w:val="0"/>
          <w14:ligatures w14:val="none"/>
        </w:rPr>
        <w:br/>
        <w:t>General information-sharing requirements are set out in Section D: Confidentiality and Information Sharing.</w:t>
      </w:r>
    </w:p>
    <w:p w14:paraId="0A84FAD8" w14:textId="111C686E" w:rsidR="009E0357" w:rsidRPr="00165223" w:rsidRDefault="009E0357" w:rsidP="002F640B">
      <w:pPr>
        <w:spacing w:before="240" w:after="0"/>
        <w:rPr>
          <w:rFonts w:eastAsiaTheme="majorEastAsia" w:cstheme="majorBidi"/>
          <w:color w:val="000000" w:themeColor="text1"/>
          <w:kern w:val="0"/>
          <w14:ligatures w14:val="none"/>
        </w:rPr>
      </w:pPr>
      <w:r w:rsidRPr="00165223">
        <w:rPr>
          <w:rFonts w:eastAsiaTheme="majorEastAsia" w:cstheme="majorBidi"/>
          <w:b/>
          <w:bCs/>
          <w:color w:val="000000" w:themeColor="text1"/>
          <w:kern w:val="0"/>
          <w:sz w:val="28"/>
          <w:szCs w:val="28"/>
          <w14:ligatures w14:val="none"/>
        </w:rPr>
        <w:t>Family Help Assessments and Plans</w:t>
      </w:r>
      <w:r w:rsidR="00375611" w:rsidRPr="00165223">
        <w:rPr>
          <w:rFonts w:eastAsiaTheme="majorEastAsia" w:cstheme="majorBidi"/>
          <w:color w:val="000000" w:themeColor="text1"/>
          <w:kern w:val="0"/>
          <w14:ligatures w14:val="none"/>
        </w:rPr>
        <w:br/>
      </w:r>
      <w:r w:rsidRPr="00165223">
        <w:rPr>
          <w:rFonts w:eastAsiaTheme="majorEastAsia" w:cstheme="majorBidi"/>
          <w:color w:val="000000" w:themeColor="text1"/>
          <w:kern w:val="0"/>
          <w14:ligatures w14:val="none"/>
        </w:rPr>
        <w:t>Where Family Help is appropriate, the assessment and plan should be child-centred, proportionate and informed by the family’s strengths and needs. It should:</w:t>
      </w:r>
    </w:p>
    <w:p w14:paraId="2A97DCFA" w14:textId="694AD7FD" w:rsidR="009E0357" w:rsidRPr="00165223"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reflect the child’s wishes, feelings and lived experience</w:t>
      </w:r>
    </w:p>
    <w:p w14:paraId="1F05389E" w14:textId="774CED95"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consider the needs of other children and adults within the family</w:t>
      </w:r>
    </w:p>
    <w:p w14:paraId="2659B80D" w14:textId="5D4363D0"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identify risks, strengths, needs and desired outcomes</w:t>
      </w:r>
    </w:p>
    <w:p w14:paraId="5AF69C78" w14:textId="7D5917F9"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set out the support to be provided and who is responsible for each action</w:t>
      </w:r>
    </w:p>
    <w:p w14:paraId="41DD87F4" w14:textId="10B41257"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include clear review arrangements</w:t>
      </w:r>
    </w:p>
    <w:p w14:paraId="4C0D1C83" w14:textId="3A8AF25A"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be updated when circumstances or risks change</w:t>
      </w:r>
    </w:p>
    <w:p w14:paraId="1347D46D" w14:textId="79F15D6D" w:rsidR="009E0357" w:rsidRPr="00165223" w:rsidRDefault="009E0357" w:rsidP="009E0357">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A Family Help assessment is not required before making a referral to children’s social care.</w:t>
      </w:r>
    </w:p>
    <w:p w14:paraId="1CE0D0D3" w14:textId="046D5B9C" w:rsidR="009E0357" w:rsidRPr="00165223" w:rsidRDefault="009E0357" w:rsidP="009E0357">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Family Networks and Family Group Decision-Making</w:t>
      </w:r>
      <w:r w:rsidR="00375611" w:rsidRPr="00165223">
        <w:rPr>
          <w:rFonts w:eastAsiaTheme="majorEastAsia" w:cstheme="majorBidi"/>
          <w:b/>
          <w:bCs/>
          <w:color w:val="000000" w:themeColor="text1"/>
          <w:kern w:val="0"/>
          <w:sz w:val="28"/>
          <w:szCs w:val="28"/>
          <w14:ligatures w14:val="none"/>
        </w:rPr>
        <w:br/>
      </w:r>
      <w:r w:rsidRPr="00165223">
        <w:rPr>
          <w:rFonts w:eastAsiaTheme="majorEastAsia" w:cstheme="majorBidi"/>
          <w:color w:val="000000" w:themeColor="text1"/>
          <w:kern w:val="0"/>
          <w14:ligatures w14:val="none"/>
        </w:rPr>
        <w:t>Where safe and appropriate, the child’s wider family network may be involved in identifying support and developing a plan. This may include family group decision-making or a family group conference.</w:t>
      </w:r>
    </w:p>
    <w:p w14:paraId="65D7ED3C" w14:textId="77777777" w:rsidR="009E0357" w:rsidRPr="00165223" w:rsidRDefault="009E0357" w:rsidP="009E0357">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The child’s welfare and best interests remain central. Family involvement must not delay protective action or result in information being shared with a person who may place the child or another person at greater risk.</w:t>
      </w:r>
    </w:p>
    <w:p w14:paraId="69AC6770" w14:textId="33719674" w:rsidR="009E0357" w:rsidRPr="00165223" w:rsidRDefault="009E0357" w:rsidP="00EF364A">
      <w:pPr>
        <w:spacing w:before="24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Children in Need</w:t>
      </w:r>
      <w:r w:rsidR="00375611" w:rsidRPr="00165223">
        <w:rPr>
          <w:rFonts w:eastAsiaTheme="majorEastAsia" w:cstheme="majorBidi"/>
          <w:b/>
          <w:bCs/>
          <w:color w:val="000000" w:themeColor="text1"/>
          <w:kern w:val="0"/>
          <w:sz w:val="28"/>
          <w:szCs w:val="28"/>
          <w14:ligatures w14:val="none"/>
        </w:rPr>
        <w:br/>
      </w:r>
      <w:r w:rsidRPr="00165223">
        <w:rPr>
          <w:rFonts w:eastAsiaTheme="majorEastAsia" w:cstheme="majorBidi"/>
          <w:color w:val="000000" w:themeColor="text1"/>
          <w:kern w:val="0"/>
          <w14:ligatures w14:val="none"/>
        </w:rPr>
        <w:t>Under section 17 of the Children Act 1989, a child may be considered in need where they are unlikely to achieve or maintain a reasonable standard of health or development without services, or where they are disabled.</w:t>
      </w:r>
      <w:r w:rsidR="00B945BA" w:rsidRPr="00165223">
        <w:rPr>
          <w:rFonts w:eastAsiaTheme="majorEastAsia" w:cstheme="majorBidi"/>
          <w:b/>
          <w:bCs/>
          <w:color w:val="000000" w:themeColor="text1"/>
          <w:kern w:val="0"/>
          <w:sz w:val="28"/>
          <w:szCs w:val="28"/>
          <w14:ligatures w14:val="none"/>
        </w:rPr>
        <w:t xml:space="preserve"> </w:t>
      </w:r>
      <w:r w:rsidRPr="00165223">
        <w:rPr>
          <w:rFonts w:eastAsiaTheme="majorEastAsia" w:cstheme="majorBidi"/>
          <w:color w:val="000000" w:themeColor="text1"/>
          <w:kern w:val="0"/>
          <w14:ligatures w14:val="none"/>
        </w:rPr>
        <w:t xml:space="preserve">Where children’s social care undertakes a section 17 assessment or provides support, </w:t>
      </w:r>
      <w:r w:rsidR="0054097C" w:rsidRPr="00165223">
        <w:rPr>
          <w:rFonts w:eastAsiaTheme="majorEastAsia" w:cstheme="majorBidi"/>
          <w:color w:val="000000" w:themeColor="text1"/>
          <w:kern w:val="0"/>
          <w14:ligatures w14:val="none"/>
        </w:rPr>
        <w:t>we</w:t>
      </w:r>
      <w:r w:rsidRPr="00165223">
        <w:rPr>
          <w:rFonts w:eastAsiaTheme="majorEastAsia" w:cstheme="majorBidi"/>
          <w:color w:val="000000" w:themeColor="text1"/>
          <w:kern w:val="0"/>
          <w14:ligatures w14:val="none"/>
        </w:rPr>
        <w:t xml:space="preserve"> will:</w:t>
      </w:r>
    </w:p>
    <w:p w14:paraId="1609147F" w14:textId="3420A285"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share relevant information</w:t>
      </w:r>
    </w:p>
    <w:p w14:paraId="756419AF" w14:textId="25868171"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contribute to assessments, plans and reviews</w:t>
      </w:r>
    </w:p>
    <w:p w14:paraId="1C3A4EB4" w14:textId="63079351"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carry out agreed actions</w:t>
      </w:r>
    </w:p>
    <w:p w14:paraId="03EA1A3F" w14:textId="34AB83D0"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monitor the child’s attendance, presentation, welfare and progress</w:t>
      </w:r>
    </w:p>
    <w:p w14:paraId="018B2B91" w14:textId="77777777" w:rsidR="00554C50"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report new or escalating concerns promptly</w:t>
      </w:r>
    </w:p>
    <w:p w14:paraId="14A80371" w14:textId="1D455687" w:rsidR="008D1E0A" w:rsidRPr="00165223" w:rsidRDefault="009E0357" w:rsidP="00554C50">
      <w:pPr>
        <w:spacing w:after="100" w:afterAutospacing="1" w:line="300" w:lineRule="atLeast"/>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Subject to local arrangements, an appropriately skilled practitioner who is not a social worker may act as the lead practitioner for support under section 17. </w:t>
      </w:r>
    </w:p>
    <w:p w14:paraId="6EBAF27F" w14:textId="63BE0472" w:rsidR="009E0357" w:rsidRPr="00165223" w:rsidRDefault="009E0357" w:rsidP="00EF364A">
      <w:pPr>
        <w:spacing w:before="24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Child Protection</w:t>
      </w:r>
      <w:r w:rsidR="00F5382E" w:rsidRPr="00165223">
        <w:rPr>
          <w:rFonts w:eastAsiaTheme="majorEastAsia" w:cstheme="majorBidi"/>
          <w:b/>
          <w:bCs/>
          <w:color w:val="000000" w:themeColor="text1"/>
          <w:kern w:val="0"/>
          <w:sz w:val="28"/>
          <w:szCs w:val="28"/>
          <w14:ligatures w14:val="none"/>
        </w:rPr>
        <w:br/>
      </w:r>
      <w:r w:rsidRPr="00165223">
        <w:rPr>
          <w:rFonts w:eastAsiaTheme="majorEastAsia" w:cstheme="majorBidi"/>
          <w:color w:val="000000" w:themeColor="text1"/>
          <w:kern w:val="0"/>
          <w14:ligatures w14:val="none"/>
        </w:rPr>
        <w:t xml:space="preserve">Where there is reasonable cause to suspect that a child is suffering or is likely to suffer significant harm, a referral must be made to </w:t>
      </w:r>
      <w:hyperlink r:id="rId35" w:history="1">
        <w:r w:rsidRPr="00165223">
          <w:rPr>
            <w:rStyle w:val="Hyperlink"/>
            <w:rFonts w:eastAsiaTheme="majorEastAsia" w:cstheme="majorBidi"/>
            <w:kern w:val="0"/>
            <w14:ligatures w14:val="none"/>
          </w:rPr>
          <w:t>Nottinghamshire MASH</w:t>
        </w:r>
      </w:hyperlink>
      <w:r w:rsidRPr="00165223">
        <w:rPr>
          <w:rFonts w:eastAsiaTheme="majorEastAsia" w:cstheme="majorBidi"/>
          <w:color w:val="000000" w:themeColor="text1"/>
          <w:kern w:val="0"/>
          <w14:ligatures w14:val="none"/>
        </w:rPr>
        <w:t xml:space="preserve"> without delay.</w:t>
      </w:r>
      <w:r w:rsidR="00B945BA" w:rsidRPr="00165223">
        <w:rPr>
          <w:rFonts w:eastAsiaTheme="majorEastAsia" w:cstheme="majorBidi"/>
          <w:b/>
          <w:bCs/>
          <w:color w:val="000000" w:themeColor="text1"/>
          <w:kern w:val="0"/>
          <w:sz w:val="28"/>
          <w:szCs w:val="28"/>
          <w14:ligatures w14:val="none"/>
        </w:rPr>
        <w:t xml:space="preserve"> </w:t>
      </w:r>
      <w:r w:rsidR="0054097C" w:rsidRPr="00165223">
        <w:rPr>
          <w:rFonts w:eastAsiaTheme="majorEastAsia" w:cstheme="majorBidi"/>
          <w:color w:val="000000" w:themeColor="text1"/>
          <w:kern w:val="0"/>
          <w14:ligatures w14:val="none"/>
        </w:rPr>
        <w:t>We</w:t>
      </w:r>
      <w:r w:rsidRPr="00165223">
        <w:rPr>
          <w:rFonts w:eastAsiaTheme="majorEastAsia" w:cstheme="majorBidi"/>
          <w:color w:val="000000" w:themeColor="text1"/>
          <w:kern w:val="0"/>
          <w14:ligatures w14:val="none"/>
        </w:rPr>
        <w:t xml:space="preserve"> will cooperate with child protection enquiries and processes by:</w:t>
      </w:r>
    </w:p>
    <w:p w14:paraId="14F5EB39" w14:textId="06B7C3C4"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providing relevant information promptly</w:t>
      </w:r>
    </w:p>
    <w:p w14:paraId="74A1C291" w14:textId="2446C1CF"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attending strategy discussions, child protection conferences, core groups and reviews</w:t>
      </w:r>
    </w:p>
    <w:p w14:paraId="7CB22C08" w14:textId="4985F6B8"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contributing informed reports and professional views</w:t>
      </w:r>
    </w:p>
    <w:p w14:paraId="5A503CBF" w14:textId="06B3CEE5" w:rsidR="009E0357" w:rsidRPr="00165223" w:rsidRDefault="00FE6CC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completing</w:t>
      </w:r>
      <w:r w:rsidR="009E0357" w:rsidRPr="00165223">
        <w:rPr>
          <w:rFonts w:eastAsia="Times New Roman" w:cs="Segoe UI"/>
          <w:kern w:val="0"/>
          <w:lang w:eastAsia="en-GB"/>
          <w14:ligatures w14:val="none"/>
        </w:rPr>
        <w:t xml:space="preserve"> agreed actions within the required timescale</w:t>
      </w:r>
    </w:p>
    <w:p w14:paraId="53373F61" w14:textId="77277DCA"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supporting the child within </w:t>
      </w:r>
      <w:r w:rsidR="0054097C"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p>
    <w:p w14:paraId="21FC4036" w14:textId="77777777" w:rsidR="00ED3F20" w:rsidRPr="00165223" w:rsidRDefault="00ED3F20" w:rsidP="00EF364A">
      <w:pPr>
        <w:spacing w:before="24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Section 47 enquiries and child protection plans must be led by a qualified social worker. Our involvement will continue for as long as help or protection is required.</w:t>
      </w:r>
    </w:p>
    <w:p w14:paraId="261F38D2" w14:textId="6DE73D23" w:rsidR="009E0357" w:rsidRPr="00165223" w:rsidRDefault="009E0357" w:rsidP="00EF364A">
      <w:pPr>
        <w:spacing w:before="24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Operation Encompass</w:t>
      </w:r>
      <w:r w:rsidR="00F5382E" w:rsidRPr="00165223">
        <w:rPr>
          <w:rFonts w:eastAsiaTheme="majorEastAsia" w:cstheme="majorBidi"/>
          <w:b/>
          <w:bCs/>
          <w:color w:val="000000" w:themeColor="text1"/>
          <w:kern w:val="0"/>
          <w:sz w:val="28"/>
          <w:szCs w:val="28"/>
          <w14:ligatures w14:val="none"/>
        </w:rPr>
        <w:br/>
      </w:r>
      <w:r w:rsidR="00FE6CC4" w:rsidRPr="00165223">
        <w:rPr>
          <w:rFonts w:eastAsiaTheme="majorEastAsia" w:cstheme="majorBidi"/>
          <w:color w:val="000000" w:themeColor="text1"/>
          <w:kern w:val="0"/>
          <w14:ligatures w14:val="none"/>
        </w:rPr>
        <w:t>We receive</w:t>
      </w:r>
      <w:r w:rsidRPr="00165223">
        <w:rPr>
          <w:rFonts w:eastAsiaTheme="majorEastAsia" w:cstheme="majorBidi"/>
          <w:color w:val="000000" w:themeColor="text1"/>
          <w:kern w:val="0"/>
          <w14:ligatures w14:val="none"/>
        </w:rPr>
        <w:t xml:space="preserve"> </w:t>
      </w:r>
      <w:hyperlink r:id="rId36" w:history="1">
        <w:r w:rsidRPr="00165223">
          <w:rPr>
            <w:rStyle w:val="Hyperlink"/>
            <w:rFonts w:eastAsiaTheme="majorEastAsia" w:cstheme="majorBidi"/>
            <w:kern w:val="0"/>
            <w14:ligatures w14:val="none"/>
          </w:rPr>
          <w:t>Operation Encompass</w:t>
        </w:r>
      </w:hyperlink>
      <w:r w:rsidRPr="00165223">
        <w:rPr>
          <w:rFonts w:eastAsiaTheme="majorEastAsia" w:cstheme="majorBidi"/>
          <w:color w:val="000000" w:themeColor="text1"/>
          <w:kern w:val="0"/>
          <w14:ligatures w14:val="none"/>
        </w:rPr>
        <w:t xml:space="preserve"> notifications where police have reasonable grounds to believe that a child may be a victim of domestic abuse. A child may be affected even where they were not present during the incident or normally live elsewhere.</w:t>
      </w:r>
      <w:r w:rsidR="00B945BA" w:rsidRPr="00165223">
        <w:rPr>
          <w:rFonts w:eastAsiaTheme="majorEastAsia" w:cstheme="majorBidi"/>
          <w:b/>
          <w:bCs/>
          <w:color w:val="000000" w:themeColor="text1"/>
          <w:kern w:val="0"/>
          <w:sz w:val="28"/>
          <w:szCs w:val="28"/>
          <w14:ligatures w14:val="none"/>
        </w:rPr>
        <w:t xml:space="preserve"> </w:t>
      </w:r>
      <w:r w:rsidRPr="00165223">
        <w:rPr>
          <w:rFonts w:eastAsiaTheme="majorEastAsia" w:cstheme="majorBidi"/>
          <w:color w:val="000000" w:themeColor="text1"/>
          <w:kern w:val="0"/>
          <w14:ligatures w14:val="none"/>
        </w:rPr>
        <w:t>Notifications will be:</w:t>
      </w:r>
    </w:p>
    <w:p w14:paraId="16D396F3" w14:textId="66516608"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received and stored securely</w:t>
      </w:r>
    </w:p>
    <w:p w14:paraId="4E52A6C4" w14:textId="5BC43DA9"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shared only with staff who need the information to safeguard or support the child</w:t>
      </w:r>
    </w:p>
    <w:p w14:paraId="53D499C6" w14:textId="4C84C63B"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considered alongside other information known about the child and family</w:t>
      </w:r>
    </w:p>
    <w:p w14:paraId="1E1C2257" w14:textId="1CB59CE1"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used to arrange appropriate safeguarding and pastoral support</w:t>
      </w:r>
    </w:p>
    <w:p w14:paraId="7B1E4DED" w14:textId="05B002DF" w:rsidR="009E0357" w:rsidRPr="00165223" w:rsidRDefault="009E0357" w:rsidP="009E0357">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An Operation Encompass notification does not replace a referral to children’s social care. Where the information indicates that a child may be at risk of harm, </w:t>
      </w:r>
      <w:r w:rsidR="0054097C" w:rsidRPr="00165223">
        <w:rPr>
          <w:rFonts w:eastAsiaTheme="majorEastAsia" w:cstheme="majorBidi"/>
          <w:color w:val="000000" w:themeColor="text1"/>
          <w:kern w:val="0"/>
          <w14:ligatures w14:val="none"/>
        </w:rPr>
        <w:t>we</w:t>
      </w:r>
      <w:r w:rsidRPr="00165223">
        <w:rPr>
          <w:rFonts w:eastAsiaTheme="majorEastAsia" w:cstheme="majorBidi"/>
          <w:color w:val="000000" w:themeColor="text1"/>
          <w:kern w:val="0"/>
          <w14:ligatures w14:val="none"/>
        </w:rPr>
        <w:t xml:space="preserve"> will follow </w:t>
      </w:r>
      <w:r w:rsidR="0054097C" w:rsidRPr="00165223">
        <w:rPr>
          <w:rFonts w:eastAsiaTheme="majorEastAsia" w:cstheme="majorBidi"/>
          <w:color w:val="000000" w:themeColor="text1"/>
          <w:kern w:val="0"/>
          <w14:ligatures w14:val="none"/>
        </w:rPr>
        <w:t>our</w:t>
      </w:r>
      <w:r w:rsidRPr="00165223">
        <w:rPr>
          <w:rFonts w:eastAsiaTheme="majorEastAsia" w:cstheme="majorBidi"/>
          <w:color w:val="000000" w:themeColor="text1"/>
          <w:kern w:val="0"/>
          <w14:ligatures w14:val="none"/>
        </w:rPr>
        <w:t xml:space="preserve"> safeguarding and referral procedures.</w:t>
      </w:r>
      <w:r w:rsidR="009A36F6" w:rsidRPr="00165223">
        <w:rPr>
          <w:rFonts w:eastAsiaTheme="majorEastAsia" w:cstheme="majorBidi"/>
          <w:color w:val="000000" w:themeColor="text1"/>
          <w:kern w:val="0"/>
          <w14:ligatures w14:val="none"/>
        </w:rPr>
        <w:br/>
      </w:r>
      <w:r w:rsidR="009A36F6" w:rsidRPr="00165223">
        <w:rPr>
          <w:rFonts w:eastAsiaTheme="majorEastAsia" w:cstheme="majorBidi"/>
          <w:color w:val="000000" w:themeColor="text1"/>
          <w:kern w:val="0"/>
          <w14:ligatures w14:val="none"/>
        </w:rPr>
        <w:br/>
        <w:t>Further information about supporting children affected by domestic abuse is set out in Section F: Children Affected by Domestic Abuse.</w:t>
      </w:r>
    </w:p>
    <w:p w14:paraId="4EAB0AE2" w14:textId="5BD436A7" w:rsidR="009E0357" w:rsidRPr="00165223" w:rsidRDefault="009E0357" w:rsidP="00EF364A">
      <w:pPr>
        <w:spacing w:before="24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Multi-Agency Plans and Review</w:t>
      </w:r>
      <w:r w:rsidR="00EB6A79" w:rsidRPr="00165223">
        <w:rPr>
          <w:rFonts w:eastAsiaTheme="majorEastAsia" w:cstheme="majorBidi"/>
          <w:b/>
          <w:bCs/>
          <w:color w:val="000000" w:themeColor="text1"/>
          <w:kern w:val="0"/>
          <w:sz w:val="28"/>
          <w:szCs w:val="28"/>
          <w14:ligatures w14:val="none"/>
        </w:rPr>
        <w:br/>
      </w:r>
      <w:r w:rsidR="006C1FEF" w:rsidRPr="00165223">
        <w:rPr>
          <w:rFonts w:eastAsiaTheme="majorEastAsia" w:cstheme="majorBidi"/>
          <w:color w:val="000000" w:themeColor="text1"/>
          <w:kern w:val="0"/>
          <w14:ligatures w14:val="none"/>
        </w:rPr>
        <w:t>The</w:t>
      </w:r>
      <w:r w:rsidRPr="00165223">
        <w:rPr>
          <w:rFonts w:eastAsiaTheme="majorEastAsia" w:cstheme="majorBidi"/>
          <w:color w:val="000000" w:themeColor="text1"/>
          <w:kern w:val="0"/>
          <w14:ligatures w14:val="none"/>
        </w:rPr>
        <w:t xml:space="preserve"> </w:t>
      </w:r>
      <w:r w:rsidR="000E3863" w:rsidRPr="00165223">
        <w:rPr>
          <w:rFonts w:eastAsiaTheme="majorEastAsia" w:cstheme="majorBidi"/>
          <w:color w:val="000000" w:themeColor="text1"/>
          <w:kern w:val="0"/>
          <w14:ligatures w14:val="none"/>
        </w:rPr>
        <w:t>school</w:t>
      </w:r>
      <w:r w:rsidRPr="00165223">
        <w:rPr>
          <w:rFonts w:eastAsiaTheme="majorEastAsia" w:cstheme="majorBidi"/>
          <w:color w:val="000000" w:themeColor="text1"/>
          <w:kern w:val="0"/>
          <w14:ligatures w14:val="none"/>
        </w:rPr>
        <w:t xml:space="preserve"> will contribute fully to Early Help, Family Help, child-in-need and child protection plans. Staff attending meetings should be appropriately informed and able to contribute to decision-making.</w:t>
      </w:r>
      <w:r w:rsidR="00D576AD" w:rsidRPr="00165223">
        <w:rPr>
          <w:rFonts w:eastAsiaTheme="majorEastAsia" w:cstheme="majorBidi"/>
          <w:b/>
          <w:bCs/>
          <w:color w:val="000000" w:themeColor="text1"/>
          <w:kern w:val="0"/>
          <w:sz w:val="28"/>
          <w:szCs w:val="28"/>
          <w14:ligatures w14:val="none"/>
        </w:rPr>
        <w:t xml:space="preserve"> </w:t>
      </w:r>
      <w:r w:rsidR="003412EF" w:rsidRPr="00165223">
        <w:rPr>
          <w:rFonts w:eastAsiaTheme="majorEastAsia" w:cstheme="majorBidi"/>
          <w:color w:val="000000" w:themeColor="text1"/>
          <w:kern w:val="0"/>
          <w14:ligatures w14:val="none"/>
        </w:rPr>
        <w:t xml:space="preserve">We </w:t>
      </w:r>
      <w:r w:rsidRPr="00165223">
        <w:rPr>
          <w:rFonts w:eastAsiaTheme="majorEastAsia" w:cstheme="majorBidi"/>
          <w:color w:val="000000" w:themeColor="text1"/>
          <w:kern w:val="0"/>
          <w14:ligatures w14:val="none"/>
        </w:rPr>
        <w:t>will:</w:t>
      </w:r>
    </w:p>
    <w:p w14:paraId="12CD6243" w14:textId="462B7FAD"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provide clear, accurate and relevant information</w:t>
      </w:r>
    </w:p>
    <w:p w14:paraId="6C3F55DD" w14:textId="0DCDE365"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 the child’s wishes, feelings and lived experience</w:t>
      </w:r>
    </w:p>
    <w:p w14:paraId="54CE01F6" w14:textId="2E996179"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complete agreed actions within the required timescales</w:t>
      </w:r>
    </w:p>
    <w:p w14:paraId="7E2E0BD0" w14:textId="4D3D393F"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maintain appropriate records</w:t>
      </w:r>
    </w:p>
    <w:p w14:paraId="47881569" w14:textId="6DCCEB4D"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monitor whether support is improving the child’s circumstances</w:t>
      </w:r>
    </w:p>
    <w:p w14:paraId="7F2EB1AA" w14:textId="696BD518" w:rsidR="009E0357" w:rsidRPr="00165223" w:rsidRDefault="009E035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report and escalate concerns where risk increases or progress is insufficient</w:t>
      </w:r>
    </w:p>
    <w:p w14:paraId="2B7320FD" w14:textId="77777777" w:rsidR="00750C5D" w:rsidRPr="00165223" w:rsidRDefault="009E0357" w:rsidP="00750C5D">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Referral to another service does not end </w:t>
      </w:r>
      <w:r w:rsidR="0054097C" w:rsidRPr="00165223">
        <w:rPr>
          <w:rFonts w:eastAsiaTheme="majorEastAsia" w:cstheme="majorBidi"/>
          <w:color w:val="000000" w:themeColor="text1"/>
          <w:kern w:val="0"/>
          <w14:ligatures w14:val="none"/>
        </w:rPr>
        <w:t>our</w:t>
      </w:r>
      <w:r w:rsidRPr="00165223">
        <w:rPr>
          <w:rFonts w:eastAsiaTheme="majorEastAsia" w:cstheme="majorBidi"/>
          <w:color w:val="000000" w:themeColor="text1"/>
          <w:kern w:val="0"/>
          <w14:ligatures w14:val="none"/>
        </w:rPr>
        <w:t xml:space="preserve"> responsibility to safeguard, support and monitor the child.</w:t>
      </w:r>
    </w:p>
    <w:p w14:paraId="2FBBF6C8" w14:textId="76F7F852" w:rsidR="00EF364A" w:rsidRPr="00165223" w:rsidRDefault="00750C5D" w:rsidP="00A90003">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Where concerns remain or progress is insufficient, staff must follow Section D: Referral Feedback and Escalation.</w:t>
      </w:r>
    </w:p>
    <w:p w14:paraId="3C58FA36" w14:textId="01CADD0A" w:rsidR="00E52109" w:rsidRPr="00165223" w:rsidRDefault="00E52109" w:rsidP="00A90003">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 xml:space="preserve">Further information: </w:t>
      </w:r>
      <w:hyperlink r:id="rId37" w:history="1">
        <w:r w:rsidRPr="00165223">
          <w:rPr>
            <w:rStyle w:val="Hyperlink"/>
            <w:rFonts w:eastAsiaTheme="majorEastAsia" w:cstheme="majorBidi"/>
            <w:kern w:val="0"/>
            <w14:ligatures w14:val="none"/>
          </w:rPr>
          <w:t>Working Together to Safeguard Children 2026</w:t>
        </w:r>
      </w:hyperlink>
    </w:p>
    <w:p w14:paraId="2CBFD084" w14:textId="46F1D33E" w:rsidR="00677A9E" w:rsidRPr="00165223" w:rsidRDefault="00677A9E" w:rsidP="00677A9E">
      <w:pPr>
        <w:spacing w:before="240" w:after="0"/>
        <w:rPr>
          <w:rFonts w:cs="Arial"/>
          <w:b/>
          <w:sz w:val="32"/>
          <w:szCs w:val="32"/>
          <w:u w:val="single"/>
        </w:rPr>
      </w:pPr>
      <w:r w:rsidRPr="00165223">
        <w:rPr>
          <w:rFonts w:cs="Arial"/>
          <w:b/>
          <w:sz w:val="32"/>
          <w:szCs w:val="32"/>
          <w:u w:val="single"/>
        </w:rPr>
        <w:t xml:space="preserve">Section </w:t>
      </w:r>
      <w:r w:rsidR="00C3118D" w:rsidRPr="00165223">
        <w:rPr>
          <w:rFonts w:cs="Arial"/>
          <w:b/>
          <w:sz w:val="32"/>
          <w:szCs w:val="32"/>
          <w:u w:val="single"/>
        </w:rPr>
        <w:t>F</w:t>
      </w:r>
      <w:r w:rsidRPr="00165223">
        <w:rPr>
          <w:rFonts w:cs="Arial"/>
          <w:b/>
          <w:sz w:val="32"/>
          <w:szCs w:val="32"/>
          <w:u w:val="single"/>
        </w:rPr>
        <w:t xml:space="preserve"> </w:t>
      </w:r>
      <w:r w:rsidR="001D5178" w:rsidRPr="00165223">
        <w:rPr>
          <w:rFonts w:cs="Arial"/>
          <w:b/>
          <w:sz w:val="32"/>
          <w:szCs w:val="32"/>
          <w:u w:val="single"/>
        </w:rPr>
        <w:t>-</w:t>
      </w:r>
      <w:r w:rsidRPr="00165223">
        <w:rPr>
          <w:rFonts w:cs="Arial"/>
          <w:b/>
          <w:sz w:val="32"/>
          <w:szCs w:val="32"/>
          <w:u w:val="single"/>
        </w:rPr>
        <w:t xml:space="preserve"> Children Who May Be at Greater Risk of Harm</w:t>
      </w:r>
    </w:p>
    <w:p w14:paraId="3EB73986" w14:textId="2C204DF3" w:rsidR="001E66F3" w:rsidRPr="00165223" w:rsidRDefault="00677A9E" w:rsidP="001E66F3">
      <w:pPr>
        <w:spacing w:after="0"/>
        <w:rPr>
          <w:rFonts w:eastAsiaTheme="majorEastAsia" w:cstheme="majorBidi"/>
          <w:color w:val="000000" w:themeColor="text1"/>
        </w:rPr>
      </w:pPr>
      <w:r w:rsidRPr="00165223">
        <w:rPr>
          <w:rFonts w:eastAsiaTheme="majorEastAsia" w:cstheme="majorBidi"/>
          <w:color w:val="000000" w:themeColor="text1"/>
          <w:kern w:val="0"/>
          <w14:ligatures w14:val="none"/>
        </w:rPr>
        <w:t xml:space="preserve">At </w:t>
      </w:r>
      <w:r w:rsidR="006F4612" w:rsidRPr="00165223">
        <w:rPr>
          <w:rFonts w:eastAsiaTheme="majorEastAsia" w:cstheme="majorBidi"/>
          <w:color w:val="000000" w:themeColor="text1"/>
          <w:kern w:val="0"/>
          <w14:ligatures w14:val="none"/>
        </w:rPr>
        <w:t>ALBANY INFANT AND NURSERY SCHOOL</w:t>
      </w:r>
      <w:r w:rsidRPr="00165223">
        <w:rPr>
          <w:rFonts w:eastAsiaTheme="majorEastAsia" w:cstheme="majorBidi"/>
          <w:color w:val="000000" w:themeColor="text1"/>
          <w:kern w:val="0"/>
          <w14:ligatures w14:val="none"/>
        </w:rPr>
        <w:t xml:space="preserve">, </w:t>
      </w:r>
      <w:r w:rsidR="001E66F3" w:rsidRPr="00165223">
        <w:rPr>
          <w:rFonts w:eastAsiaTheme="majorEastAsia" w:cstheme="majorBidi"/>
          <w:color w:val="000000" w:themeColor="text1"/>
        </w:rPr>
        <w:t>we recognise that any child may experience abuse, neglect, exploitation or other harm. Some children may face additional risks or barriers that make it more difficult for them to recognise harm, report concerns or receive appropriate help.</w:t>
      </w:r>
    </w:p>
    <w:p w14:paraId="62AF7EBF" w14:textId="77777777" w:rsidR="001E66F3" w:rsidRPr="00165223" w:rsidRDefault="001E66F3" w:rsidP="001E66F3">
      <w:pPr>
        <w:spacing w:after="0"/>
        <w:rPr>
          <w:rFonts w:eastAsiaTheme="majorEastAsia" w:cstheme="majorBidi"/>
          <w:color w:val="000000" w:themeColor="text1"/>
        </w:rPr>
      </w:pPr>
    </w:p>
    <w:p w14:paraId="60C3F4B8" w14:textId="57CDAD35" w:rsidR="001E66F3" w:rsidRPr="00165223" w:rsidRDefault="001E66F3" w:rsidP="001E66F3">
      <w:pPr>
        <w:spacing w:after="0"/>
        <w:rPr>
          <w:rFonts w:eastAsiaTheme="majorEastAsia" w:cstheme="majorBidi"/>
          <w:color w:val="000000" w:themeColor="text1"/>
        </w:rPr>
      </w:pPr>
      <w:r w:rsidRPr="00165223">
        <w:rPr>
          <w:rFonts w:eastAsiaTheme="majorEastAsia" w:cstheme="majorBidi"/>
          <w:color w:val="000000" w:themeColor="text1"/>
          <w:kern w:val="0"/>
          <w14:ligatures w14:val="none"/>
        </w:rPr>
        <w:t>Staff will consider each child’s individual circumstances, needs and lived experience. Membership of a particular group does not mean that a child is experiencing harm, and support will be based on assessment of the individual child rather than assumptions or stereotypes.</w:t>
      </w:r>
    </w:p>
    <w:p w14:paraId="1D5CF328" w14:textId="51600192" w:rsidR="00D576AD" w:rsidRPr="00165223" w:rsidRDefault="00D576AD" w:rsidP="00D576AD">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Children with Special Educational Needs, Disabilities or Health Conditions</w:t>
      </w:r>
    </w:p>
    <w:p w14:paraId="11E916D5" w14:textId="2443F2A7" w:rsidR="00D576AD" w:rsidRPr="00165223" w:rsidRDefault="00D576AD" w:rsidP="00D576AD">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with special educational needs, disabilities or health conditions may experience additional safeguarding barriers. These can include:</w:t>
      </w:r>
    </w:p>
    <w:p w14:paraId="361D9FED" w14:textId="08D318AD" w:rsidR="00D576AD"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heme="majorEastAsia" w:cstheme="majorBidi"/>
          <w:color w:val="000000" w:themeColor="text1"/>
          <w:kern w:val="0"/>
          <w14:ligatures w14:val="none"/>
        </w:rPr>
        <w:t xml:space="preserve">assumptions that behaviour, mood or injury relates to the child’s </w:t>
      </w:r>
      <w:r w:rsidRPr="00165223">
        <w:rPr>
          <w:rFonts w:eastAsia="Times New Roman" w:cs="Segoe UI"/>
          <w:kern w:val="0"/>
          <w:lang w:eastAsia="en-GB"/>
          <w14:ligatures w14:val="none"/>
        </w:rPr>
        <w:t>needs or condition</w:t>
      </w:r>
    </w:p>
    <w:p w14:paraId="298D29EE" w14:textId="25664F42" w:rsidR="00D576AD"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communication difficulties or limited opportunities to report concerns</w:t>
      </w:r>
    </w:p>
    <w:p w14:paraId="278E5958" w14:textId="60FB6979" w:rsidR="00D576AD"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difficulty recognising that behaviour towards them is abusive</w:t>
      </w:r>
    </w:p>
    <w:p w14:paraId="1B063C32" w14:textId="280A2046" w:rsidR="00D576AD"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increased dependence on adults for care, communication or mobility</w:t>
      </w:r>
    </w:p>
    <w:p w14:paraId="593FF89E" w14:textId="2784E4B0" w:rsidR="00D576AD"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intimate or personal care needs</w:t>
      </w:r>
    </w:p>
    <w:p w14:paraId="47716DF4" w14:textId="7340031E" w:rsidR="00354848" w:rsidRPr="00165223" w:rsidRDefault="0035484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feeding requirements</w:t>
      </w:r>
    </w:p>
    <w:p w14:paraId="0631B6EB" w14:textId="304603D0" w:rsidR="00D576AD"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social isolation or bullying</w:t>
      </w:r>
    </w:p>
    <w:p w14:paraId="3C430FF7" w14:textId="0C6520A2" w:rsidR="00D576AD"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greater exposure to online risks</w:t>
      </w:r>
    </w:p>
    <w:p w14:paraId="67F04B53" w14:textId="71F5A241" w:rsidR="00EF364A" w:rsidRPr="00165223" w:rsidRDefault="00D576A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 disproportionate impact from harm without outward signs</w:t>
      </w:r>
    </w:p>
    <w:p w14:paraId="6706FFDD" w14:textId="063986AD" w:rsidR="00D576AD" w:rsidRPr="00165223" w:rsidRDefault="00D576AD" w:rsidP="00EF364A">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must remain professionally curious and avoid allowing a child’s needs, disability or diagnosis to distract from possible safeguarding concerns. Communication and reporting arrangements will be adapted to the child’s needs, and the DSL will work with the SENCO, health professionals, parents or carers and other agencies where appropriate.</w:t>
      </w:r>
    </w:p>
    <w:p w14:paraId="1292B31B" w14:textId="77777777" w:rsidR="00D576AD" w:rsidRPr="00165223" w:rsidRDefault="00D576AD" w:rsidP="00D576AD">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Concerns involving a child’s medical care, access to essential medication or failure to follow an agreed healthcare plan should be reported to the DSL where they may indicate neglect or another safeguarding concern.</w:t>
      </w:r>
    </w:p>
    <w:p w14:paraId="2AF5BB9F" w14:textId="44B361F0" w:rsidR="00151DD9" w:rsidRPr="00165223" w:rsidRDefault="00151DD9" w:rsidP="00D576AD">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w:t>
      </w:r>
      <w:r w:rsidR="00EC1EBD" w:rsidRPr="00165223">
        <w:rPr>
          <w:rFonts w:eastAsia="Times New Roman" w:cs="Segoe UI"/>
          <w:kern w:val="0"/>
          <w:lang w:eastAsia="en-GB"/>
          <w14:ligatures w14:val="none"/>
        </w:rPr>
        <w:t xml:space="preserve">urther information: </w:t>
      </w:r>
      <w:hyperlink r:id="rId38" w:history="1">
        <w:r w:rsidR="00EC1EBD" w:rsidRPr="00165223">
          <w:rPr>
            <w:rStyle w:val="Hyperlink"/>
            <w:rFonts w:eastAsia="Times New Roman" w:cs="Segoe UI"/>
            <w:kern w:val="0"/>
            <w:lang w:eastAsia="en-GB"/>
            <w14:ligatures w14:val="none"/>
          </w:rPr>
          <w:t>SEND Code of Practice</w:t>
        </w:r>
      </w:hyperlink>
      <w:r w:rsidR="00EC1EBD" w:rsidRPr="00165223">
        <w:rPr>
          <w:rFonts w:eastAsia="Times New Roman" w:cs="Segoe UI"/>
          <w:kern w:val="0"/>
          <w:lang w:eastAsia="en-GB"/>
          <w14:ligatures w14:val="none"/>
        </w:rPr>
        <w:t xml:space="preserve">, </w:t>
      </w:r>
      <w:hyperlink r:id="rId39" w:history="1">
        <w:r w:rsidR="00EC1EBD" w:rsidRPr="00165223">
          <w:rPr>
            <w:rStyle w:val="Hyperlink"/>
            <w:rFonts w:eastAsia="Times New Roman" w:cs="Segoe UI"/>
            <w:kern w:val="0"/>
            <w:lang w:eastAsia="en-GB"/>
            <w14:ligatures w14:val="none"/>
          </w:rPr>
          <w:t>Supporting pupils at school with medical conditions</w:t>
        </w:r>
      </w:hyperlink>
      <w:r w:rsidR="003D375C" w:rsidRPr="00165223">
        <w:rPr>
          <w:rFonts w:eastAsia="Times New Roman" w:cs="Segoe UI"/>
          <w:kern w:val="0"/>
          <w:lang w:eastAsia="en-GB"/>
          <w14:ligatures w14:val="none"/>
        </w:rPr>
        <w:t xml:space="preserve"> and </w:t>
      </w:r>
      <w:hyperlink r:id="rId40" w:history="1">
        <w:r w:rsidR="00EC1EBD" w:rsidRPr="00165223">
          <w:rPr>
            <w:rStyle w:val="Hyperlink"/>
            <w:rFonts w:eastAsia="Times New Roman" w:cs="Segoe UI"/>
            <w:kern w:val="0"/>
            <w:lang w:eastAsia="en-GB"/>
            <w14:ligatures w14:val="none"/>
          </w:rPr>
          <w:t>Nottinghamshire SEND local offer</w:t>
        </w:r>
      </w:hyperlink>
    </w:p>
    <w:p w14:paraId="1DB72498" w14:textId="2238DCE0" w:rsidR="00C847FE" w:rsidRPr="00165223" w:rsidRDefault="00C847FE" w:rsidP="00C847FE">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Children with a Social Worker</w:t>
      </w:r>
    </w:p>
    <w:p w14:paraId="7B7A5761" w14:textId="77777777" w:rsidR="00C00EAB" w:rsidRPr="00165223" w:rsidRDefault="00C00EAB" w:rsidP="00C00EAB">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may have a social worker because of safeguarding or welfare needs. Their experiences of abuse, neglect or family adversity may affect their attendance, behaviour, wellbeing, learning and relationships.</w:t>
      </w:r>
    </w:p>
    <w:p w14:paraId="462DD4FE" w14:textId="77777777" w:rsidR="004C5981" w:rsidRPr="00165223" w:rsidRDefault="004C5981" w:rsidP="004C5981">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The DSL will use relevant information about the child’s social worker to inform decisions about safety and support. We will contribute to assessments and plans and report new or escalating concerns promptly.</w:t>
      </w:r>
    </w:p>
    <w:p w14:paraId="6750E81E" w14:textId="5810C287" w:rsidR="004C5981" w:rsidRPr="00165223" w:rsidRDefault="004C5981" w:rsidP="004C5981">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 xml:space="preserve">Staff must not assume that children’s social care involvement means that another professional will </w:t>
      </w:r>
      <w:r w:rsidR="00224808" w:rsidRPr="00165223">
        <w:rPr>
          <w:rFonts w:eastAsia="Times New Roman" w:cs="Segoe UI"/>
          <w:kern w:val="0"/>
          <w:lang w:eastAsia="en-GB"/>
          <w14:ligatures w14:val="none"/>
        </w:rPr>
        <w:t>act</w:t>
      </w:r>
      <w:r w:rsidRPr="00165223">
        <w:rPr>
          <w:rFonts w:eastAsia="Times New Roman" w:cs="Segoe UI"/>
          <w:kern w:val="0"/>
          <w:lang w:eastAsia="en-GB"/>
          <w14:ligatures w14:val="none"/>
        </w:rPr>
        <w:t>.</w:t>
      </w:r>
    </w:p>
    <w:p w14:paraId="124059FE" w14:textId="5FCB5EF9" w:rsidR="00C92DFB" w:rsidRPr="00165223" w:rsidRDefault="00C92DFB" w:rsidP="004C5981">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41" w:history="1">
        <w:r w:rsidR="00C93F0A" w:rsidRPr="00165223">
          <w:rPr>
            <w:rStyle w:val="Hyperlink"/>
            <w:rFonts w:eastAsia="Times New Roman" w:cs="Segoe UI"/>
            <w:kern w:val="0"/>
            <w:lang w:eastAsia="en-GB"/>
            <w14:ligatures w14:val="none"/>
          </w:rPr>
          <w:t>Promoting the education of children with a social worker and children in kinship care arrangements</w:t>
        </w:r>
      </w:hyperlink>
    </w:p>
    <w:p w14:paraId="5D6C5CFF" w14:textId="4C0C1645" w:rsidR="006955D9" w:rsidRPr="00165223" w:rsidRDefault="004A65D9" w:rsidP="006955D9">
      <w:pPr>
        <w:spacing w:before="240" w:after="0"/>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Looked-After and Previously Looked-After Children</w:t>
      </w:r>
    </w:p>
    <w:p w14:paraId="21387F7A" w14:textId="2B7CE77D" w:rsidR="006955D9" w:rsidRPr="00165223" w:rsidRDefault="006955D9" w:rsidP="006955D9">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Looked-after and previously looked-after</w:t>
      </w:r>
      <w:r w:rsidR="00957433" w:rsidRPr="00165223">
        <w:rPr>
          <w:rFonts w:eastAsia="Times New Roman" w:cs="Segoe UI"/>
          <w:kern w:val="0"/>
          <w:lang w:eastAsia="en-GB"/>
          <w14:ligatures w14:val="none"/>
        </w:rPr>
        <w:t xml:space="preserve"> children</w:t>
      </w:r>
      <w:r w:rsidR="00224808" w:rsidRPr="00165223">
        <w:rPr>
          <w:rFonts w:eastAsia="Times New Roman" w:cs="Segoe UI"/>
          <w:kern w:val="0"/>
          <w:lang w:eastAsia="en-GB"/>
          <w14:ligatures w14:val="none"/>
        </w:rPr>
        <w:t>, also referred locally as</w:t>
      </w:r>
      <w:r w:rsidR="00957433" w:rsidRPr="00165223">
        <w:rPr>
          <w:rFonts w:eastAsia="Times New Roman" w:cs="Segoe UI"/>
          <w:kern w:val="0"/>
          <w:lang w:eastAsia="en-GB"/>
          <w14:ligatures w14:val="none"/>
        </w:rPr>
        <w:t xml:space="preserve"> c</w:t>
      </w:r>
      <w:r w:rsidR="004A65D9" w:rsidRPr="00165223">
        <w:rPr>
          <w:rFonts w:eastAsia="Times New Roman" w:cs="Segoe UI"/>
          <w:kern w:val="0"/>
          <w:lang w:eastAsia="en-GB"/>
          <w14:ligatures w14:val="none"/>
        </w:rPr>
        <w:t>hildren we care for</w:t>
      </w:r>
      <w:r w:rsidR="00224808" w:rsidRPr="00165223">
        <w:rPr>
          <w:rFonts w:eastAsia="Times New Roman" w:cs="Segoe UI"/>
          <w:kern w:val="0"/>
          <w:lang w:eastAsia="en-GB"/>
          <w14:ligatures w14:val="none"/>
        </w:rPr>
        <w:t>,</w:t>
      </w:r>
      <w:r w:rsidR="00957433"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may have experienced abuse, neglect, loss, disruption or trauma and may require additional safeguarding and pastoral support.</w:t>
      </w:r>
    </w:p>
    <w:p w14:paraId="5FE95D17" w14:textId="77777777" w:rsidR="00557EE9" w:rsidRPr="00165223" w:rsidRDefault="00557EE9" w:rsidP="00557EE9">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DSL and Designated Teacher will work with social workers, carers, parents, the Virtual School and other professionals to ensure that educational and safeguarding needs are considered together.</w:t>
      </w:r>
    </w:p>
    <w:p w14:paraId="1B1AE64B" w14:textId="593B726E" w:rsidR="006955D9" w:rsidRPr="00165223" w:rsidRDefault="006955D9" w:rsidP="006955D9">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For a</w:t>
      </w:r>
      <w:r w:rsidR="00C4434D" w:rsidRPr="00165223">
        <w:rPr>
          <w:rFonts w:eastAsia="Times New Roman" w:cs="Segoe UI"/>
          <w:kern w:val="0"/>
          <w:lang w:eastAsia="en-GB"/>
          <w14:ligatures w14:val="none"/>
        </w:rPr>
        <w:t xml:space="preserve"> looked-after child,</w:t>
      </w:r>
      <w:r w:rsidRPr="00165223">
        <w:rPr>
          <w:rFonts w:eastAsia="Times New Roman" w:cs="Segoe UI"/>
          <w:kern w:val="0"/>
          <w:lang w:eastAsia="en-GB"/>
          <w14:ligatures w14:val="none"/>
        </w:rPr>
        <w:t xml:space="preserve"> the DSL should hold details of the child’s social worker and the relevant Virtual School Head.</w:t>
      </w:r>
    </w:p>
    <w:p w14:paraId="03160F74" w14:textId="11044AEE" w:rsidR="00423FED" w:rsidRPr="00165223" w:rsidRDefault="00423FED" w:rsidP="006955D9">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responsibilities of the Designated Teacher are set out in Section C: Designated Teacher.</w:t>
      </w:r>
    </w:p>
    <w:p w14:paraId="6E71C4D1" w14:textId="0124D9BF" w:rsidR="00C93F0A" w:rsidRPr="00165223" w:rsidRDefault="00C93F0A" w:rsidP="006955D9">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42" w:history="1">
        <w:r w:rsidR="003F3732" w:rsidRPr="00165223">
          <w:rPr>
            <w:rStyle w:val="Hyperlink"/>
            <w:rFonts w:eastAsia="Times New Roman" w:cs="Segoe UI"/>
            <w:kern w:val="0"/>
            <w:lang w:eastAsia="en-GB"/>
            <w14:ligatures w14:val="none"/>
          </w:rPr>
          <w:t>Promoting the education of looked-after and previously looked-after children</w:t>
        </w:r>
      </w:hyperlink>
      <w:r w:rsidR="00351DE0" w:rsidRPr="00165223">
        <w:rPr>
          <w:rFonts w:eastAsia="Times New Roman" w:cs="Segoe UI"/>
          <w:kern w:val="0"/>
          <w:lang w:eastAsia="en-GB"/>
          <w14:ligatures w14:val="none"/>
        </w:rPr>
        <w:t xml:space="preserve"> and </w:t>
      </w:r>
      <w:hyperlink r:id="rId43" w:history="1">
        <w:r w:rsidR="00351DE0" w:rsidRPr="00165223">
          <w:rPr>
            <w:rStyle w:val="Hyperlink"/>
            <w:rFonts w:eastAsia="Times New Roman" w:cs="Segoe UI"/>
            <w:kern w:val="0"/>
            <w:lang w:eastAsia="en-GB"/>
            <w14:ligatures w14:val="none"/>
          </w:rPr>
          <w:t>Nottinghamshire Virtual School</w:t>
        </w:r>
      </w:hyperlink>
    </w:p>
    <w:p w14:paraId="32DBC6B7" w14:textId="2930BF43" w:rsidR="00E7195E" w:rsidRPr="00165223" w:rsidRDefault="00B450C7" w:rsidP="006516EC">
      <w:pPr>
        <w:spacing w:after="0"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Children in Kinship Care and Private Fostering Arrangements</w:t>
      </w:r>
    </w:p>
    <w:p w14:paraId="22D596A3" w14:textId="77777777" w:rsidR="00C87A18" w:rsidRPr="00165223" w:rsidRDefault="00C87A18" w:rsidP="00C87A18">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living in kinship care may require support arising from changes in family relationships, care arrangements or previous experiences. We will respond to individual needs and signpost carers to relevant local support.</w:t>
      </w:r>
    </w:p>
    <w:p w14:paraId="23F2789F" w14:textId="77777777" w:rsidR="006516EC" w:rsidRPr="00165223" w:rsidRDefault="006516EC" w:rsidP="006516EC">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 private fostering arrangement occurs when a child under 16, or under 18 if disabled, is cared for by someone who is not their parent or a close relative for 28 days or more.</w:t>
      </w:r>
    </w:p>
    <w:p w14:paraId="32D6DE3C" w14:textId="314A55D5" w:rsidR="006516EC" w:rsidRPr="00165223" w:rsidRDefault="006516EC" w:rsidP="00EF364A">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 xml:space="preserve">Staff must report any known or suspected private fostering arrangement to the DSL. </w:t>
      </w:r>
      <w:r w:rsidR="00E069ED" w:rsidRPr="00165223">
        <w:rPr>
          <w:rFonts w:eastAsia="Times New Roman" w:cs="Segoe UI"/>
          <w:kern w:val="0"/>
          <w:lang w:eastAsia="en-GB"/>
          <w14:ligatures w14:val="none"/>
        </w:rPr>
        <w:t>We</w:t>
      </w:r>
      <w:r w:rsidRPr="00165223">
        <w:rPr>
          <w:rFonts w:eastAsia="Times New Roman" w:cs="Segoe UI"/>
          <w:kern w:val="0"/>
          <w:lang w:eastAsia="en-GB"/>
          <w14:ligatures w14:val="none"/>
        </w:rPr>
        <w:t xml:space="preserve"> will notify the local authority where required and will not assume that another person has already done so.</w:t>
      </w:r>
    </w:p>
    <w:p w14:paraId="262D9307" w14:textId="6399087E" w:rsidR="003D3A0D" w:rsidRPr="00165223" w:rsidRDefault="003D3A0D" w:rsidP="00C87A18">
      <w:pPr>
        <w:spacing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44" w:history="1">
        <w:r w:rsidRPr="00165223">
          <w:rPr>
            <w:rStyle w:val="Hyperlink"/>
            <w:rFonts w:eastAsia="Times New Roman" w:cs="Segoe UI"/>
            <w:kern w:val="0"/>
            <w:lang w:eastAsia="en-GB"/>
            <w14:ligatures w14:val="none"/>
          </w:rPr>
          <w:t>Promoting the education of children with a social worker and children in kinship care arrangements</w:t>
        </w:r>
      </w:hyperlink>
      <w:r w:rsidRPr="00165223">
        <w:rPr>
          <w:rFonts w:eastAsia="Times New Roman" w:cs="Segoe UI"/>
          <w:kern w:val="0"/>
          <w:lang w:eastAsia="en-GB"/>
          <w14:ligatures w14:val="none"/>
        </w:rPr>
        <w:t xml:space="preserve">, </w:t>
      </w:r>
      <w:hyperlink r:id="rId45" w:history="1">
        <w:r w:rsidR="005C56D7" w:rsidRPr="00165223">
          <w:rPr>
            <w:rStyle w:val="Hyperlink"/>
            <w:rFonts w:eastAsia="Times New Roman" w:cs="Segoe UI"/>
            <w:kern w:val="0"/>
            <w:lang w:eastAsia="en-GB"/>
            <w14:ligatures w14:val="none"/>
          </w:rPr>
          <w:t>Nottinghamshire Kinship Support Service</w:t>
        </w:r>
      </w:hyperlink>
      <w:r w:rsidR="005C56D7" w:rsidRPr="00165223">
        <w:rPr>
          <w:rFonts w:eastAsia="Times New Roman" w:cs="Segoe UI"/>
          <w:kern w:val="0"/>
          <w:lang w:eastAsia="en-GB"/>
          <w14:ligatures w14:val="none"/>
        </w:rPr>
        <w:t xml:space="preserve">, </w:t>
      </w:r>
      <w:r w:rsidR="007C6C76" w:rsidRPr="00165223">
        <w:rPr>
          <w:rFonts w:eastAsia="Times New Roman" w:cs="Segoe UI"/>
          <w:kern w:val="0"/>
          <w:lang w:eastAsia="en-GB"/>
          <w14:ligatures w14:val="none"/>
        </w:rPr>
        <w:t xml:space="preserve">and </w:t>
      </w:r>
      <w:hyperlink r:id="rId46" w:history="1">
        <w:r w:rsidR="00807D4B" w:rsidRPr="00165223">
          <w:rPr>
            <w:rStyle w:val="Hyperlink"/>
            <w:rFonts w:eastAsia="Times New Roman" w:cs="Segoe UI"/>
            <w:kern w:val="0"/>
            <w:lang w:eastAsia="en-GB"/>
            <w14:ligatures w14:val="none"/>
          </w:rPr>
          <w:t>Private Fostering</w:t>
        </w:r>
        <w:r w:rsidR="007C6C76" w:rsidRPr="00165223">
          <w:rPr>
            <w:rStyle w:val="Hyperlink"/>
            <w:rFonts w:eastAsia="Times New Roman" w:cs="Segoe UI"/>
            <w:kern w:val="0"/>
            <w:lang w:eastAsia="en-GB"/>
            <w14:ligatures w14:val="none"/>
          </w:rPr>
          <w:t xml:space="preserve"> Procedures</w:t>
        </w:r>
      </w:hyperlink>
    </w:p>
    <w:p w14:paraId="2B879EE2" w14:textId="60F806E6" w:rsidR="00C87A18" w:rsidRPr="00165223" w:rsidRDefault="006516EC" w:rsidP="003D3A0D">
      <w:pPr>
        <w:spacing w:before="240" w:after="0"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Young Carers</w:t>
      </w:r>
      <w:r w:rsidR="00C87A18" w:rsidRPr="00165223">
        <w:rPr>
          <w:rFonts w:eastAsia="Times New Roman" w:cs="Segoe UI"/>
          <w:kern w:val="0"/>
          <w:sz w:val="28"/>
          <w:szCs w:val="28"/>
          <w:lang w:eastAsia="en-GB"/>
          <w14:ligatures w14:val="none"/>
        </w:rPr>
        <w:br/>
      </w:r>
      <w:r w:rsidR="00C87A18" w:rsidRPr="00165223">
        <w:rPr>
          <w:rFonts w:eastAsia="Times New Roman" w:cs="Segoe UI"/>
          <w:kern w:val="0"/>
          <w:lang w:eastAsia="en-GB"/>
          <w14:ligatures w14:val="none"/>
        </w:rPr>
        <w:t>A young carer is a child who provides, or intends to provide, care for another person. Caring responsibilities may affect their wellbeing, attendance, relationships or educational progress.</w:t>
      </w:r>
    </w:p>
    <w:p w14:paraId="0CE6FE19" w14:textId="77777777" w:rsidR="00C87A18" w:rsidRPr="00165223" w:rsidRDefault="00C87A18" w:rsidP="00C87A18">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should report concerns about possible caring responsibilities to the DSL. We will consider appropriate pastoral support, assessment and referral to relevant services.</w:t>
      </w:r>
    </w:p>
    <w:p w14:paraId="521208FB" w14:textId="772C60D6" w:rsidR="007C6C76" w:rsidRPr="00165223" w:rsidRDefault="007C6C76" w:rsidP="00C87A18">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47" w:history="1">
        <w:r w:rsidR="00AE65E4" w:rsidRPr="00165223">
          <w:rPr>
            <w:rStyle w:val="Hyperlink"/>
            <w:rFonts w:eastAsia="Times New Roman" w:cs="Segoe UI"/>
            <w:kern w:val="0"/>
            <w:lang w:eastAsia="en-GB"/>
            <w14:ligatures w14:val="none"/>
          </w:rPr>
          <w:t>Young Carers Notts</w:t>
        </w:r>
      </w:hyperlink>
    </w:p>
    <w:p w14:paraId="76A85D1E" w14:textId="00AAF030" w:rsidR="00042288" w:rsidRPr="00165223" w:rsidRDefault="00550B32" w:rsidP="00EF364A">
      <w:pPr>
        <w:spacing w:before="240"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Children Absent from Education</w:t>
      </w:r>
      <w:r w:rsidR="00042288" w:rsidRPr="00165223">
        <w:rPr>
          <w:rFonts w:eastAsia="Times New Roman" w:cs="Segoe UI"/>
          <w:kern w:val="0"/>
          <w:lang w:eastAsia="en-GB"/>
          <w14:ligatures w14:val="none"/>
        </w:rPr>
        <w:br/>
        <w:t xml:space="preserve">Repeated or prolonged absence from education may be an indicator of abuse, neglect, exploitation, mental health difficulties, safeguarding risks within the home or other unmet needs. </w:t>
      </w:r>
      <w:r w:rsidR="00E069ED" w:rsidRPr="00165223">
        <w:rPr>
          <w:rFonts w:eastAsia="Times New Roman" w:cs="Segoe UI"/>
          <w:kern w:val="0"/>
          <w:lang w:eastAsia="en-GB"/>
          <w14:ligatures w14:val="none"/>
        </w:rPr>
        <w:t>We</w:t>
      </w:r>
      <w:r w:rsidR="00042288" w:rsidRPr="00165223">
        <w:rPr>
          <w:rFonts w:eastAsia="Times New Roman" w:cs="Segoe UI"/>
          <w:kern w:val="0"/>
          <w:lang w:eastAsia="en-GB"/>
          <w14:ligatures w14:val="none"/>
        </w:rPr>
        <w:t xml:space="preserve"> will:</w:t>
      </w:r>
    </w:p>
    <w:p w14:paraId="340950DE" w14:textId="1E9EC97B" w:rsidR="00042288" w:rsidRPr="00165223" w:rsidRDefault="0004228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monitor attendance and patterns of absence</w:t>
      </w:r>
    </w:p>
    <w:p w14:paraId="64702FFC" w14:textId="4CA4420F" w:rsidR="00042288" w:rsidRPr="00165223" w:rsidRDefault="0004228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respond promptly to unexplained or concerning absence</w:t>
      </w:r>
    </w:p>
    <w:p w14:paraId="3EEDC07F" w14:textId="54871323" w:rsidR="00042288" w:rsidRPr="00165223" w:rsidRDefault="0004228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make reasonable enquiries to establish the child’s whereabouts and welfare</w:t>
      </w:r>
    </w:p>
    <w:p w14:paraId="41FE9BD5" w14:textId="5CF60FD0" w:rsidR="00042288" w:rsidRPr="00165223" w:rsidRDefault="0004228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 absence alongside other safeguarding information</w:t>
      </w:r>
    </w:p>
    <w:p w14:paraId="5FAD1018" w14:textId="33F88A2A" w:rsidR="00042288" w:rsidRPr="00165223" w:rsidRDefault="0004228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share information and work with parents, carers and relevant agencies</w:t>
      </w:r>
    </w:p>
    <w:p w14:paraId="0D4F6122" w14:textId="77F35869" w:rsidR="00042288" w:rsidRPr="00165223" w:rsidRDefault="0004228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refer or escalate concerns where the child cannot be located, risk is increasing or circumstances are not improving</w:t>
      </w:r>
    </w:p>
    <w:p w14:paraId="394E04DB" w14:textId="4EB64D5B" w:rsidR="00042288" w:rsidRPr="00165223" w:rsidRDefault="00042288" w:rsidP="0004228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Staff must follow </w:t>
      </w:r>
      <w:r w:rsidR="003412E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’s attendance and children missing education procedures. Attendance concerns must not be treated solely as an administrative matter where there may be a safeguarding risk.</w:t>
      </w:r>
    </w:p>
    <w:p w14:paraId="1FA56479" w14:textId="2FD250A5" w:rsidR="00AE65E4" w:rsidRPr="00165223" w:rsidRDefault="00AE65E4" w:rsidP="0004228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48" w:history="1">
        <w:r w:rsidR="00B53EBD" w:rsidRPr="00165223">
          <w:rPr>
            <w:rStyle w:val="Hyperlink"/>
            <w:rFonts w:eastAsia="Times New Roman" w:cs="Segoe UI"/>
            <w:kern w:val="0"/>
            <w:lang w:eastAsia="en-GB"/>
            <w14:ligatures w14:val="none"/>
          </w:rPr>
          <w:t>Working together to improve school attendance</w:t>
        </w:r>
      </w:hyperlink>
      <w:r w:rsidR="00B53EBD" w:rsidRPr="00165223">
        <w:rPr>
          <w:rFonts w:eastAsia="Times New Roman" w:cs="Segoe UI"/>
          <w:kern w:val="0"/>
          <w:lang w:eastAsia="en-GB"/>
          <w14:ligatures w14:val="none"/>
        </w:rPr>
        <w:t xml:space="preserve">, </w:t>
      </w:r>
      <w:hyperlink r:id="rId49" w:history="1">
        <w:r w:rsidR="00E6332C" w:rsidRPr="00165223">
          <w:rPr>
            <w:rStyle w:val="Hyperlink"/>
            <w:rFonts w:eastAsia="Times New Roman" w:cs="Segoe UI"/>
            <w:kern w:val="0"/>
            <w:lang w:eastAsia="en-GB"/>
            <w14:ligatures w14:val="none"/>
          </w:rPr>
          <w:t>Children missing education</w:t>
        </w:r>
      </w:hyperlink>
      <w:r w:rsidR="00A369BE" w:rsidRPr="00165223">
        <w:rPr>
          <w:rFonts w:eastAsia="Times New Roman" w:cs="Segoe UI"/>
          <w:kern w:val="0"/>
          <w:lang w:eastAsia="en-GB"/>
          <w14:ligatures w14:val="none"/>
        </w:rPr>
        <w:t xml:space="preserve"> and </w:t>
      </w:r>
      <w:hyperlink r:id="rId50" w:history="1">
        <w:r w:rsidR="00A369BE" w:rsidRPr="00165223">
          <w:rPr>
            <w:rStyle w:val="Hyperlink"/>
            <w:rFonts w:eastAsia="Times New Roman" w:cs="Segoe UI"/>
            <w:kern w:val="0"/>
            <w:lang w:eastAsia="en-GB"/>
            <w14:ligatures w14:val="none"/>
          </w:rPr>
          <w:t>Nottinghamshire Children Missing Education arrangements</w:t>
        </w:r>
      </w:hyperlink>
    </w:p>
    <w:p w14:paraId="6A94E618" w14:textId="397C86DD" w:rsidR="006776D1" w:rsidRPr="00165223" w:rsidRDefault="00042288" w:rsidP="00A6099C">
      <w:pPr>
        <w:spacing w:before="240"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Children Receiving Alternative Provision</w:t>
      </w:r>
      <w:r w:rsidRPr="00165223">
        <w:rPr>
          <w:rFonts w:eastAsia="Times New Roman" w:cs="Segoe UI"/>
          <w:kern w:val="0"/>
          <w:lang w:eastAsia="en-GB"/>
          <w14:ligatures w14:val="none"/>
        </w:rPr>
        <w:br/>
      </w:r>
      <w:r w:rsidR="004A47BA" w:rsidRPr="00165223">
        <w:rPr>
          <w:rFonts w:eastAsia="Times New Roman" w:cs="Segoe UI"/>
          <w:kern w:val="0"/>
          <w:lang w:eastAsia="en-GB"/>
          <w14:ligatures w14:val="none"/>
        </w:rPr>
        <w:t xml:space="preserve">The commissioning </w:t>
      </w:r>
      <w:r w:rsidR="000E3863" w:rsidRPr="00165223">
        <w:rPr>
          <w:rFonts w:eastAsia="Times New Roman" w:cs="Segoe UI"/>
          <w:kern w:val="0"/>
          <w:lang w:eastAsia="en-GB"/>
          <w14:ligatures w14:val="none"/>
        </w:rPr>
        <w:t>school</w:t>
      </w:r>
      <w:r w:rsidR="004A47BA" w:rsidRPr="00165223">
        <w:rPr>
          <w:rFonts w:eastAsia="Times New Roman" w:cs="Segoe UI"/>
          <w:kern w:val="0"/>
          <w:lang w:eastAsia="en-GB"/>
          <w14:ligatures w14:val="none"/>
        </w:rPr>
        <w:t xml:space="preserve"> retains responsibility for safeguarding a child placed in alternative provision. Before and during a placement, </w:t>
      </w:r>
      <w:r w:rsidR="00E069ED" w:rsidRPr="00165223">
        <w:rPr>
          <w:rFonts w:eastAsia="Times New Roman" w:cs="Segoe UI"/>
          <w:kern w:val="0"/>
          <w:lang w:eastAsia="en-GB"/>
          <w14:ligatures w14:val="none"/>
        </w:rPr>
        <w:t>we</w:t>
      </w:r>
      <w:r w:rsidR="004A47BA" w:rsidRPr="00165223">
        <w:rPr>
          <w:rFonts w:eastAsia="Times New Roman" w:cs="Segoe UI"/>
          <w:kern w:val="0"/>
          <w:lang w:eastAsia="en-GB"/>
          <w14:ligatures w14:val="none"/>
        </w:rPr>
        <w:t xml:space="preserve"> will</w:t>
      </w:r>
      <w:r w:rsidR="006776D1" w:rsidRPr="00165223">
        <w:rPr>
          <w:rFonts w:eastAsia="Times New Roman" w:cs="Segoe UI"/>
          <w:kern w:val="0"/>
          <w:lang w:eastAsia="en-GB"/>
          <w14:ligatures w14:val="none"/>
        </w:rPr>
        <w:t>:</w:t>
      </w:r>
    </w:p>
    <w:p w14:paraId="41E448A4" w14:textId="0FCA6F64" w:rsidR="003E5352" w:rsidRPr="00165223" w:rsidRDefault="003E5352"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obtain written assurance about the provider’s safeguarding checks and arrangements</w:t>
      </w:r>
    </w:p>
    <w:p w14:paraId="6DC39B69" w14:textId="64201037" w:rsidR="003E5352" w:rsidRPr="00165223" w:rsidRDefault="003E5352"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know where the child is being educated, including any subcontracted or satellite provision</w:t>
      </w:r>
    </w:p>
    <w:p w14:paraId="042DF133" w14:textId="3D1AF35C" w:rsidR="003E5352" w:rsidRPr="00165223" w:rsidRDefault="003E5352"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share relevant safeguarding and risk information</w:t>
      </w:r>
    </w:p>
    <w:p w14:paraId="718AF449" w14:textId="4DF6E10B" w:rsidR="003E5352" w:rsidRPr="00165223" w:rsidRDefault="003E5352"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monitor attendance, welfare, progress and the suitability of the placement</w:t>
      </w:r>
    </w:p>
    <w:p w14:paraId="7ACA8EA6" w14:textId="5266C369" w:rsidR="003E5352" w:rsidRPr="00165223" w:rsidRDefault="003E5352"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review the placement at least half-termly</w:t>
      </w:r>
    </w:p>
    <w:p w14:paraId="0290790A" w14:textId="4B636FAE" w:rsidR="003E5352" w:rsidRPr="00165223" w:rsidRDefault="003E5352"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act immediately where concerns arise, ending the placement if it is no longer safe or suitable</w:t>
      </w:r>
    </w:p>
    <w:p w14:paraId="1DD5A9C0" w14:textId="5B09D337" w:rsidR="004A47BA" w:rsidRPr="00165223" w:rsidRDefault="004A47BA" w:rsidP="003E5352">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Any change to the provider, location or circumstances of the placement which may increase risk must be considered promptly.</w:t>
      </w:r>
      <w:r w:rsidR="00A4341C" w:rsidRPr="00165223">
        <w:rPr>
          <w:rFonts w:eastAsia="Times New Roman" w:cs="Segoe UI"/>
          <w:kern w:val="0"/>
          <w:lang w:eastAsia="en-GB"/>
          <w14:ligatures w14:val="none"/>
        </w:rPr>
        <w:br/>
      </w:r>
      <w:r w:rsidR="00A4341C" w:rsidRPr="00165223">
        <w:rPr>
          <w:rFonts w:eastAsia="Times New Roman" w:cs="Segoe UI"/>
          <w:kern w:val="0"/>
          <w:lang w:eastAsia="en-GB"/>
          <w14:ligatures w14:val="none"/>
        </w:rPr>
        <w:br/>
        <w:t>Commissioning, provider-assurance and placement arrangements are set out in Section L: Alternative Provision.</w:t>
      </w:r>
    </w:p>
    <w:p w14:paraId="61A740A0" w14:textId="6A95540E" w:rsidR="00086B74" w:rsidRPr="00165223" w:rsidRDefault="00086B74" w:rsidP="003E5352">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For more information: </w:t>
      </w:r>
      <w:hyperlink r:id="rId51" w:history="1">
        <w:r w:rsidRPr="00165223">
          <w:rPr>
            <w:rStyle w:val="Hyperlink"/>
            <w:rFonts w:eastAsia="Times New Roman" w:cs="Segoe UI"/>
            <w:kern w:val="0"/>
            <w:lang w:eastAsia="en-GB"/>
            <w14:ligatures w14:val="none"/>
          </w:rPr>
          <w:t>Alternative Provision - Statutory Guidance</w:t>
        </w:r>
      </w:hyperlink>
    </w:p>
    <w:p w14:paraId="06771B7B" w14:textId="77777777" w:rsidR="0052479D" w:rsidRPr="00165223" w:rsidRDefault="006776D1" w:rsidP="0052479D">
      <w:pPr>
        <w:spacing w:before="240"/>
        <w:rPr>
          <w:rFonts w:cs="Segoe UI"/>
        </w:rPr>
      </w:pPr>
      <w:r w:rsidRPr="00165223">
        <w:rPr>
          <w:rFonts w:eastAsiaTheme="majorEastAsia" w:cstheme="majorBidi"/>
          <w:b/>
          <w:bCs/>
          <w:color w:val="000000" w:themeColor="text1"/>
          <w:kern w:val="0"/>
          <w:sz w:val="28"/>
          <w:szCs w:val="28"/>
          <w14:ligatures w14:val="none"/>
        </w:rPr>
        <w:lastRenderedPageBreak/>
        <w:t>Children Affected by Domestic Abuse</w:t>
      </w:r>
      <w:r w:rsidRPr="00165223">
        <w:rPr>
          <w:rFonts w:eastAsia="Times New Roman" w:cs="Segoe UI"/>
          <w:kern w:val="0"/>
          <w:lang w:eastAsia="en-GB"/>
          <w14:ligatures w14:val="none"/>
        </w:rPr>
        <w:br/>
      </w:r>
      <w:r w:rsidR="0052479D" w:rsidRPr="00165223">
        <w:rPr>
          <w:rFonts w:cs="Segoe UI"/>
        </w:rPr>
        <w:t>A child may be a victim of domestic abuse where they see, hear or experience its effects, including where they were not present during an incident or normally live elsewhere.</w:t>
      </w:r>
    </w:p>
    <w:p w14:paraId="2265FE0D" w14:textId="69474C6A" w:rsidR="0052479D" w:rsidRPr="00165223" w:rsidRDefault="0052479D" w:rsidP="0052479D">
      <w:pPr>
        <w:spacing w:before="240"/>
        <w:rPr>
          <w:rFonts w:cs="Segoe UI"/>
        </w:rPr>
      </w:pPr>
      <w:r w:rsidRPr="00165223">
        <w:rPr>
          <w:rFonts w:cs="Segoe UI"/>
        </w:rPr>
        <w:t>We will consider Operation Encompass notifications alongside other information known about the child and provide appropriate safeguarding and pastoral support.</w:t>
      </w:r>
      <w:r w:rsidR="00A4341C" w:rsidRPr="00165223">
        <w:rPr>
          <w:rFonts w:ascii="Segoe UI" w:eastAsia="Times New Roman" w:hAnsi="Segoe UI" w:cs="Segoe UI"/>
          <w:kern w:val="0"/>
          <w:sz w:val="21"/>
          <w:szCs w:val="21"/>
          <w:lang w:eastAsia="en-GB"/>
          <w14:ligatures w14:val="none"/>
        </w:rPr>
        <w:t xml:space="preserve"> </w:t>
      </w:r>
      <w:r w:rsidR="00A4341C" w:rsidRPr="00165223">
        <w:rPr>
          <w:rFonts w:cs="Segoe UI"/>
        </w:rPr>
        <w:t>Operation Encompass notification and support arrangements are set out in Section E: Operation Encompass.</w:t>
      </w:r>
    </w:p>
    <w:p w14:paraId="6F0EEEEF" w14:textId="210D0C17" w:rsidR="007A4ED7" w:rsidRPr="00165223" w:rsidRDefault="007A4ED7" w:rsidP="0052479D">
      <w:pPr>
        <w:spacing w:before="240"/>
        <w:rPr>
          <w:rFonts w:cs="Segoe UI"/>
        </w:rPr>
      </w:pPr>
      <w:r w:rsidRPr="00165223">
        <w:rPr>
          <w:rFonts w:cs="Segoe UI"/>
        </w:rPr>
        <w:t xml:space="preserve">For more information: </w:t>
      </w:r>
      <w:hyperlink r:id="rId52" w:history="1">
        <w:r w:rsidRPr="00165223">
          <w:rPr>
            <w:rStyle w:val="Hyperlink"/>
            <w:rFonts w:cs="Segoe UI"/>
          </w:rPr>
          <w:t>Domestic Abuse Act - Statutory Guidance</w:t>
        </w:r>
      </w:hyperlink>
    </w:p>
    <w:p w14:paraId="18E06D36" w14:textId="152A31FB" w:rsidR="0052479D" w:rsidRPr="00165223" w:rsidRDefault="00A53294" w:rsidP="0052479D">
      <w:pPr>
        <w:spacing w:before="240" w:after="0"/>
        <w:rPr>
          <w:rFonts w:eastAsia="Times New Roman" w:cs="Segoe UI"/>
          <w:b/>
          <w:bCs/>
          <w:kern w:val="0"/>
          <w:sz w:val="28"/>
          <w:szCs w:val="28"/>
          <w:lang w:eastAsia="en-GB"/>
          <w14:ligatures w14:val="none"/>
        </w:rPr>
      </w:pPr>
      <w:r w:rsidRPr="00165223">
        <w:rPr>
          <w:rFonts w:eastAsiaTheme="majorEastAsia" w:cstheme="majorBidi"/>
          <w:b/>
          <w:bCs/>
          <w:color w:val="000000" w:themeColor="text1"/>
          <w:kern w:val="0"/>
          <w:sz w:val="28"/>
          <w:szCs w:val="28"/>
          <w14:ligatures w14:val="none"/>
        </w:rPr>
        <w:t>Mental Health, Self-Harm and Suicide Risk</w:t>
      </w:r>
      <w:r w:rsidR="0052479D" w:rsidRPr="00165223">
        <w:rPr>
          <w:rFonts w:eastAsia="Times New Roman" w:cs="Segoe UI"/>
          <w:b/>
          <w:bCs/>
          <w:kern w:val="0"/>
          <w:sz w:val="28"/>
          <w:szCs w:val="28"/>
          <w:lang w:eastAsia="en-GB"/>
          <w14:ligatures w14:val="none"/>
        </w:rPr>
        <w:br/>
      </w:r>
      <w:r w:rsidR="0052479D" w:rsidRPr="00165223">
        <w:rPr>
          <w:rFonts w:eastAsia="Times New Roman" w:cs="Segoe UI"/>
          <w:kern w:val="0"/>
          <w:lang w:eastAsia="en-GB"/>
          <w14:ligatures w14:val="none"/>
        </w:rPr>
        <w:t>Mental health difficulties may indicate that a child has experienced or is at risk of abuse, neglect or exploitation. Concerns involving self-harm, eating disorders, suicidal thoughts or another risk to safety must be reported promptly.</w:t>
      </w:r>
    </w:p>
    <w:p w14:paraId="74CA60CB" w14:textId="77777777" w:rsidR="0052479D" w:rsidRPr="00165223" w:rsidRDefault="0052479D" w:rsidP="0052479D">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We will consider immediate safety and medical needs, listen to the child, involve parents or carers where safe and appropriate and seek support from relevant health or specialist services.</w:t>
      </w:r>
    </w:p>
    <w:p w14:paraId="34952993" w14:textId="77777777" w:rsidR="00CF578B" w:rsidRPr="00165223" w:rsidRDefault="0052479D" w:rsidP="00CF578B">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Where there is an immediate risk to life or serious injury, staff must contact emergency services on </w:t>
      </w:r>
      <w:r w:rsidRPr="00165223">
        <w:rPr>
          <w:rFonts w:eastAsia="Times New Roman" w:cs="Segoe UI"/>
          <w:b/>
          <w:bCs/>
          <w:kern w:val="0"/>
          <w:lang w:eastAsia="en-GB"/>
          <w14:ligatures w14:val="none"/>
        </w:rPr>
        <w:t>999</w:t>
      </w:r>
      <w:r w:rsidRPr="00165223">
        <w:rPr>
          <w:rFonts w:eastAsia="Times New Roman" w:cs="Segoe UI"/>
          <w:kern w:val="0"/>
          <w:lang w:eastAsia="en-GB"/>
          <w14:ligatures w14:val="none"/>
        </w:rPr>
        <w:t>. A safeguarding referral will be made where concerns may be linked to abuse, neglect, exploitation or significant harm.</w:t>
      </w:r>
      <w:r w:rsidR="00CF578B" w:rsidRPr="00165223">
        <w:rPr>
          <w:rFonts w:eastAsia="Times New Roman" w:cs="Segoe UI"/>
          <w:kern w:val="0"/>
          <w:lang w:eastAsia="en-GB"/>
          <w14:ligatures w14:val="none"/>
        </w:rPr>
        <w:t xml:space="preserve"> </w:t>
      </w:r>
    </w:p>
    <w:p w14:paraId="12F04416" w14:textId="65FD7AB2" w:rsidR="0052479D" w:rsidRPr="00165223" w:rsidRDefault="00CF578B" w:rsidP="0052479D">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Where there is an immediate safeguarding or child protection concern, staff must follow Section D: Immediate Danger and Referrals.</w:t>
      </w:r>
    </w:p>
    <w:p w14:paraId="5F82CFF6" w14:textId="7774E3CD" w:rsidR="007A4ED7" w:rsidRPr="00165223" w:rsidRDefault="007A4ED7" w:rsidP="0052479D">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For more information:</w:t>
      </w:r>
      <w:r w:rsidR="005404A3" w:rsidRPr="00165223">
        <w:rPr>
          <w:rFonts w:eastAsia="Times New Roman" w:cs="Segoe UI"/>
          <w:kern w:val="0"/>
          <w:lang w:eastAsia="en-GB"/>
          <w14:ligatures w14:val="none"/>
        </w:rPr>
        <w:t xml:space="preserve"> </w:t>
      </w:r>
      <w:hyperlink r:id="rId53" w:history="1">
        <w:r w:rsidR="009A740D" w:rsidRPr="00165223">
          <w:rPr>
            <w:rStyle w:val="Hyperlink"/>
            <w:rFonts w:eastAsia="Times New Roman" w:cs="Segoe UI"/>
            <w:kern w:val="0"/>
            <w:lang w:eastAsia="en-GB"/>
            <w14:ligatures w14:val="none"/>
          </w:rPr>
          <w:t>Promoting and supporting mental health and wellbeing in schools and colleges</w:t>
        </w:r>
      </w:hyperlink>
      <w:r w:rsidR="000878DF" w:rsidRPr="00165223">
        <w:rPr>
          <w:rFonts w:eastAsia="Times New Roman" w:cs="Segoe UI"/>
          <w:kern w:val="0"/>
          <w:lang w:eastAsia="en-GB"/>
          <w14:ligatures w14:val="none"/>
        </w:rPr>
        <w:t>,</w:t>
      </w:r>
      <w:r w:rsidR="009A740D" w:rsidRPr="00165223">
        <w:t xml:space="preserve"> </w:t>
      </w:r>
      <w:hyperlink r:id="rId54" w:history="1">
        <w:r w:rsidR="009A740D" w:rsidRPr="00165223">
          <w:rPr>
            <w:rStyle w:val="Hyperlink"/>
            <w:rFonts w:eastAsia="Times New Roman" w:cs="Segoe UI"/>
            <w:kern w:val="0"/>
            <w:lang w:eastAsia="en-GB"/>
            <w14:ligatures w14:val="none"/>
          </w:rPr>
          <w:t>Mental health and behaviour in schools</w:t>
        </w:r>
      </w:hyperlink>
      <w:r w:rsidR="000878DF" w:rsidRPr="00165223">
        <w:rPr>
          <w:rFonts w:eastAsia="Times New Roman" w:cs="Segoe UI"/>
          <w:kern w:val="0"/>
          <w:lang w:eastAsia="en-GB"/>
          <w14:ligatures w14:val="none"/>
        </w:rPr>
        <w:t xml:space="preserve"> and </w:t>
      </w:r>
      <w:hyperlink r:id="rId55" w:history="1">
        <w:r w:rsidR="000878DF" w:rsidRPr="00165223">
          <w:rPr>
            <w:rStyle w:val="Hyperlink"/>
            <w:rFonts w:eastAsia="Times New Roman" w:cs="Segoe UI"/>
            <w:kern w:val="0"/>
            <w:lang w:eastAsia="en-GB"/>
            <w14:ligatures w14:val="none"/>
          </w:rPr>
          <w:t>MHST Support</w:t>
        </w:r>
      </w:hyperlink>
    </w:p>
    <w:p w14:paraId="689ECCC7" w14:textId="21F545FA" w:rsidR="00EF364A" w:rsidRPr="00165223" w:rsidRDefault="00A10039" w:rsidP="00EF364A">
      <w:pPr>
        <w:spacing w:before="240"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Children at Risk of Exploitation, Modern Slavery or Serious Violence</w:t>
      </w:r>
      <w:r w:rsidRPr="00165223">
        <w:rPr>
          <w:rFonts w:eastAsia="Times New Roman" w:cs="Segoe UI"/>
          <w:kern w:val="0"/>
          <w:lang w:eastAsia="en-GB"/>
          <w14:ligatures w14:val="none"/>
        </w:rPr>
        <w:br/>
        <w:t>Children may be harmed through criminal exploitation, sexual exploitation, county lines, financial exploitation, trafficking, modern slavery, radicalisation or serious violence. Apparent offending or harmful behaviour may be a sign that a child is being groomed, coerced, controlled or exploited. Staff should be alert to indicators including:</w:t>
      </w:r>
    </w:p>
    <w:p w14:paraId="68253E5F" w14:textId="4265CCD1" w:rsidR="00A10039"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unexplained money, possessions, travel or changes in relationships</w:t>
      </w:r>
    </w:p>
    <w:p w14:paraId="77D6B094" w14:textId="5A675E5D" w:rsidR="00A10039"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repeated absence or being found away from home or the </w:t>
      </w:r>
      <w:r w:rsidR="000E3863" w:rsidRPr="00165223">
        <w:rPr>
          <w:rFonts w:eastAsia="Times New Roman" w:cs="Segoe UI"/>
          <w:kern w:val="0"/>
          <w:lang w:eastAsia="en-GB"/>
          <w14:ligatures w14:val="none"/>
        </w:rPr>
        <w:t>school</w:t>
      </w:r>
    </w:p>
    <w:p w14:paraId="02411774" w14:textId="0360BB90" w:rsidR="00A10039"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association with older individuals or controlling peer groups</w:t>
      </w:r>
    </w:p>
    <w:p w14:paraId="162D7005" w14:textId="3108428E" w:rsidR="00A10039"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threats, intimidation, debt or fear</w:t>
      </w:r>
    </w:p>
    <w:p w14:paraId="682F301B" w14:textId="24EE00C1" w:rsidR="00A10039"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carrying weapons or involvement in serious violence</w:t>
      </w:r>
    </w:p>
    <w:p w14:paraId="755566CE" w14:textId="599FA44F" w:rsidR="00A10039"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unexplained injuries or changes in behaviour</w:t>
      </w:r>
    </w:p>
    <w:p w14:paraId="6855D55C" w14:textId="30220EE8" w:rsidR="00A10039"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increased secrecy or use of multiple devices or accounts</w:t>
      </w:r>
    </w:p>
    <w:p w14:paraId="0FD286C2" w14:textId="57ABDB09" w:rsidR="003814AA" w:rsidRPr="00165223" w:rsidRDefault="00A10039"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concerning online contact or </w:t>
      </w:r>
      <w:r w:rsidR="003814AA" w:rsidRPr="00165223">
        <w:rPr>
          <w:rFonts w:eastAsia="Times New Roman" w:cs="Segoe UI"/>
          <w:kern w:val="0"/>
          <w:lang w:eastAsia="en-GB"/>
          <w14:ligatures w14:val="none"/>
        </w:rPr>
        <w:t>activity</w:t>
      </w:r>
    </w:p>
    <w:p w14:paraId="5F8142ED" w14:textId="5CB48E3E" w:rsidR="009D472C" w:rsidRPr="00165223" w:rsidRDefault="00A10039" w:rsidP="009D472C">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 xml:space="preserve">Concerns must be reported promptly. </w:t>
      </w:r>
      <w:r w:rsidR="00E069ED" w:rsidRPr="00165223">
        <w:rPr>
          <w:rFonts w:eastAsia="Times New Roman" w:cs="Segoe UI"/>
          <w:kern w:val="0"/>
          <w:lang w:eastAsia="en-GB"/>
          <w14:ligatures w14:val="none"/>
        </w:rPr>
        <w:t>We</w:t>
      </w:r>
      <w:r w:rsidRPr="00165223">
        <w:rPr>
          <w:rFonts w:eastAsia="Times New Roman" w:cs="Segoe UI"/>
          <w:kern w:val="0"/>
          <w:lang w:eastAsia="en-GB"/>
          <w14:ligatures w14:val="none"/>
        </w:rPr>
        <w:t xml:space="preserve"> will consider risks to the child and others, including risks associated with peer groups, transport </w:t>
      </w:r>
      <w:r w:rsidR="003E478F" w:rsidRPr="00165223">
        <w:rPr>
          <w:rFonts w:eastAsia="Times New Roman" w:cs="Segoe UI"/>
          <w:kern w:val="0"/>
          <w:lang w:eastAsia="en-GB"/>
          <w14:ligatures w14:val="none"/>
        </w:rPr>
        <w:t>rou</w:t>
      </w:r>
      <w:r w:rsidRPr="00165223">
        <w:rPr>
          <w:rFonts w:eastAsia="Times New Roman" w:cs="Segoe UI"/>
          <w:kern w:val="0"/>
          <w:lang w:eastAsia="en-GB"/>
          <w14:ligatures w14:val="none"/>
        </w:rPr>
        <w:t xml:space="preserve">tes, locations around </w:t>
      </w:r>
      <w:r w:rsidR="003412E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and online environments.</w:t>
      </w:r>
    </w:p>
    <w:p w14:paraId="1E329A2E" w14:textId="55D26A2C" w:rsidR="00A10039" w:rsidRPr="00165223" w:rsidRDefault="009D472C" w:rsidP="003814AA">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t>Wider contextual risks and responses are addressed in Section G: Contextual Safeguarding and Extra-Familial Harm.</w:t>
      </w:r>
    </w:p>
    <w:p w14:paraId="68F84590" w14:textId="08B44476" w:rsidR="009A740D" w:rsidRPr="00165223" w:rsidRDefault="009A740D" w:rsidP="003814AA">
      <w:pPr>
        <w:spacing w:before="240" w:after="0"/>
        <w:rPr>
          <w:rFonts w:eastAsiaTheme="majorEastAsia" w:cstheme="majorBidi"/>
          <w:color w:val="000000" w:themeColor="text1"/>
          <w:kern w:val="0"/>
          <w14:ligatures w14:val="none"/>
        </w:rPr>
      </w:pPr>
      <w:r w:rsidRPr="00165223">
        <w:rPr>
          <w:rFonts w:eastAsiaTheme="majorEastAsia" w:cstheme="majorBidi"/>
          <w:color w:val="000000" w:themeColor="text1"/>
          <w:kern w:val="0"/>
          <w14:ligatures w14:val="none"/>
        </w:rPr>
        <w:lastRenderedPageBreak/>
        <w:t xml:space="preserve">For more information: </w:t>
      </w:r>
      <w:hyperlink r:id="rId56" w:history="1">
        <w:r w:rsidR="00EE4187" w:rsidRPr="00165223">
          <w:rPr>
            <w:rStyle w:val="Hyperlink"/>
            <w:rFonts w:eastAsiaTheme="majorEastAsia" w:cstheme="majorBidi"/>
            <w:kern w:val="0"/>
            <w14:ligatures w14:val="none"/>
          </w:rPr>
          <w:t>Modern slavery: how to identify and support victims</w:t>
        </w:r>
      </w:hyperlink>
      <w:r w:rsidR="00EE4187" w:rsidRPr="00165223">
        <w:rPr>
          <w:rFonts w:eastAsiaTheme="majorEastAsia" w:cstheme="majorBidi"/>
          <w:color w:val="000000" w:themeColor="text1"/>
          <w:kern w:val="0"/>
          <w14:ligatures w14:val="none"/>
        </w:rPr>
        <w:t xml:space="preserve">, </w:t>
      </w:r>
      <w:hyperlink r:id="rId57" w:history="1">
        <w:r w:rsidR="00CA4B9D" w:rsidRPr="00165223">
          <w:rPr>
            <w:rStyle w:val="Hyperlink"/>
            <w:rFonts w:eastAsiaTheme="majorEastAsia" w:cstheme="majorBidi"/>
            <w:kern w:val="0"/>
            <w14:ligatures w14:val="none"/>
          </w:rPr>
          <w:t>Youth Endowment Fund</w:t>
        </w:r>
      </w:hyperlink>
      <w:r w:rsidR="00CA4B9D" w:rsidRPr="00165223">
        <w:rPr>
          <w:rFonts w:eastAsiaTheme="majorEastAsia" w:cstheme="majorBidi"/>
          <w:color w:val="000000" w:themeColor="text1"/>
          <w:kern w:val="0"/>
          <w14:ligatures w14:val="none"/>
        </w:rPr>
        <w:t xml:space="preserve">, </w:t>
      </w:r>
      <w:hyperlink r:id="rId58" w:history="1">
        <w:r w:rsidR="006F1358" w:rsidRPr="00165223">
          <w:rPr>
            <w:rStyle w:val="Hyperlink"/>
            <w:rFonts w:eastAsiaTheme="majorEastAsia" w:cstheme="majorBidi"/>
            <w:kern w:val="0"/>
            <w14:ligatures w14:val="none"/>
          </w:rPr>
          <w:t>Prevent Duty Guidance</w:t>
        </w:r>
      </w:hyperlink>
      <w:r w:rsidR="006F1358" w:rsidRPr="00165223">
        <w:rPr>
          <w:rFonts w:eastAsiaTheme="majorEastAsia" w:cstheme="majorBidi"/>
          <w:color w:val="000000" w:themeColor="text1"/>
          <w:kern w:val="0"/>
          <w14:ligatures w14:val="none"/>
        </w:rPr>
        <w:t xml:space="preserve">, </w:t>
      </w:r>
      <w:hyperlink r:id="rId59" w:anchor="heading-4" w:history="1">
        <w:r w:rsidR="001C113C" w:rsidRPr="00165223">
          <w:rPr>
            <w:rStyle w:val="Hyperlink"/>
            <w:rFonts w:eastAsiaTheme="majorEastAsia" w:cstheme="majorBidi"/>
            <w:kern w:val="0"/>
            <w14:ligatures w14:val="none"/>
          </w:rPr>
          <w:t>Nottinghamshire Child Exploitation Procedures</w:t>
        </w:r>
      </w:hyperlink>
      <w:r w:rsidR="001C113C" w:rsidRPr="00165223">
        <w:rPr>
          <w:rFonts w:eastAsiaTheme="majorEastAsia" w:cstheme="majorBidi"/>
          <w:color w:val="000000" w:themeColor="text1"/>
          <w:kern w:val="0"/>
          <w14:ligatures w14:val="none"/>
        </w:rPr>
        <w:t xml:space="preserve">, </w:t>
      </w:r>
      <w:r w:rsidR="00027023" w:rsidRPr="00165223">
        <w:rPr>
          <w:rFonts w:eastAsiaTheme="majorEastAsia" w:cstheme="majorBidi"/>
          <w:color w:val="000000" w:themeColor="text1"/>
          <w:kern w:val="0"/>
          <w14:ligatures w14:val="none"/>
        </w:rPr>
        <w:t xml:space="preserve">and </w:t>
      </w:r>
      <w:hyperlink r:id="rId60" w:history="1">
        <w:r w:rsidR="00027023" w:rsidRPr="00165223">
          <w:rPr>
            <w:rStyle w:val="Hyperlink"/>
            <w:rFonts w:eastAsiaTheme="majorEastAsia" w:cstheme="majorBidi"/>
            <w:kern w:val="0"/>
            <w14:ligatures w14:val="none"/>
          </w:rPr>
          <w:t>Nottinghamshire Prevent Referrals</w:t>
        </w:r>
      </w:hyperlink>
    </w:p>
    <w:p w14:paraId="2D8405F2" w14:textId="5E31D4B3" w:rsidR="00D03D5A" w:rsidRPr="00165223" w:rsidRDefault="00A10039" w:rsidP="00D03D5A">
      <w:pPr>
        <w:spacing w:before="240" w:line="300" w:lineRule="atLeast"/>
        <w:rPr>
          <w:rFonts w:eastAsia="Times New Roman" w:cs="Segoe UI"/>
          <w:kern w:val="0"/>
          <w:lang w:eastAsia="en-GB"/>
          <w14:ligatures w14:val="none"/>
        </w:rPr>
      </w:pPr>
      <w:r w:rsidRPr="00165223">
        <w:rPr>
          <w:rFonts w:eastAsiaTheme="majorEastAsia" w:cstheme="majorBidi"/>
          <w:b/>
          <w:bCs/>
          <w:color w:val="000000" w:themeColor="text1"/>
          <w:sz w:val="28"/>
          <w:szCs w:val="28"/>
        </w:rPr>
        <w:t xml:space="preserve">Children </w:t>
      </w:r>
      <w:r w:rsidR="00DE7F48" w:rsidRPr="00165223">
        <w:rPr>
          <w:rFonts w:eastAsiaTheme="majorEastAsia" w:cstheme="majorBidi"/>
          <w:b/>
          <w:bCs/>
          <w:color w:val="000000" w:themeColor="text1"/>
          <w:sz w:val="28"/>
          <w:szCs w:val="28"/>
        </w:rPr>
        <w:t>with Protected Characteristics</w:t>
      </w:r>
      <w:r w:rsidRPr="00165223">
        <w:rPr>
          <w:rFonts w:cs="Segoe UI"/>
        </w:rPr>
        <w:br/>
      </w:r>
      <w:r w:rsidR="00D03D5A" w:rsidRPr="00165223">
        <w:rPr>
          <w:rFonts w:eastAsia="Times New Roman" w:cs="Segoe UI"/>
          <w:kern w:val="0"/>
          <w:lang w:eastAsia="en-GB"/>
          <w14:ligatures w14:val="none"/>
        </w:rPr>
        <w:t>We are committed to safeguarding practice that is inclusive, anti-racist, anti-discriminatory and culturally informed.</w:t>
      </w:r>
    </w:p>
    <w:p w14:paraId="33F34772" w14:textId="1119FFA9" w:rsidR="00D03D5A" w:rsidRPr="00165223" w:rsidRDefault="00D03D5A" w:rsidP="00D03D5A">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Staff must be alert to bias, stereotyping and </w:t>
      </w:r>
      <w:proofErr w:type="spellStart"/>
      <w:r w:rsidRPr="00165223">
        <w:rPr>
          <w:rFonts w:eastAsia="Times New Roman" w:cs="Segoe UI"/>
          <w:kern w:val="0"/>
          <w:lang w:eastAsia="en-GB"/>
          <w14:ligatures w14:val="none"/>
        </w:rPr>
        <w:t>adultification</w:t>
      </w:r>
      <w:proofErr w:type="spellEnd"/>
      <w:r w:rsidRPr="00165223">
        <w:rPr>
          <w:rFonts w:eastAsia="Times New Roman" w:cs="Segoe UI"/>
          <w:kern w:val="0"/>
          <w:lang w:eastAsia="en-GB"/>
          <w14:ligatures w14:val="none"/>
        </w:rPr>
        <w:t>, including assumptions that a child is older, more resilient or less in need of protection than they are. Cultural or religious considerations must not prevent professional curiosity or delay action.</w:t>
      </w:r>
    </w:p>
    <w:p w14:paraId="18459211" w14:textId="77777777" w:rsidR="00D03D5A" w:rsidRPr="00165223" w:rsidRDefault="00D03D5A" w:rsidP="00D03D5A">
      <w:pPr>
        <w:spacing w:before="240"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who are lesbian, gay or bisexual, or perceived to be, may face additional bullying, prejudice or abuse. We will provide a safe environment in which concerns can be reported and support accessed.</w:t>
      </w:r>
    </w:p>
    <w:p w14:paraId="105A6E03" w14:textId="63F20397" w:rsidR="00D90528" w:rsidRPr="00165223" w:rsidRDefault="003E478F" w:rsidP="00D90528">
      <w:pPr>
        <w:pStyle w:val="NormalWeb"/>
        <w:spacing w:line="300" w:lineRule="atLeast"/>
        <w:rPr>
          <w:rFonts w:asciiTheme="minorHAnsi" w:hAnsiTheme="minorHAnsi" w:cs="Segoe UI"/>
        </w:rPr>
      </w:pPr>
      <w:r w:rsidRPr="00165223">
        <w:rPr>
          <w:rFonts w:asciiTheme="minorHAnsi" w:eastAsiaTheme="majorEastAsia" w:hAnsiTheme="minorHAnsi" w:cstheme="majorBidi"/>
          <w:b/>
          <w:bCs/>
          <w:color w:val="000000" w:themeColor="text1"/>
          <w:sz w:val="28"/>
          <w:szCs w:val="28"/>
        </w:rPr>
        <w:t>Children Questioning Their Gender</w:t>
      </w:r>
      <w:r w:rsidRPr="00165223">
        <w:rPr>
          <w:rFonts w:asciiTheme="minorHAnsi" w:hAnsiTheme="minorHAnsi" w:cs="Segoe UI"/>
        </w:rPr>
        <w:br/>
      </w:r>
      <w:r w:rsidR="00D90528" w:rsidRPr="00165223">
        <w:rPr>
          <w:rFonts w:asciiTheme="minorHAnsi" w:hAnsiTheme="minorHAnsi" w:cs="Segoe UI"/>
        </w:rPr>
        <w:t>Children questioning their gender may experience bullying, distress, social isolation or other safeguarding concerns. Staff will respond sensitively, consider the child’s individual circumstances and act in their best interests. Requests for support with social transition will be considered in accordance with KCSIE 2026, applicable legislation and our relevant procedures. Decisions will:</w:t>
      </w:r>
    </w:p>
    <w:p w14:paraId="64944DD9" w14:textId="6E6E0133" w:rsidR="003244BE" w:rsidRPr="00165223" w:rsidRDefault="003244BE"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 the child’s age, needs, wishes, feelings and circumstances</w:t>
      </w:r>
    </w:p>
    <w:p w14:paraId="287B6DAA" w14:textId="0DCE2479" w:rsidR="003244BE" w:rsidRPr="00165223" w:rsidRDefault="003244BE"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involve parents or carers unless there is a safeguarding reason not to do so</w:t>
      </w:r>
    </w:p>
    <w:p w14:paraId="222ADD3D" w14:textId="65FD1A69" w:rsidR="003244BE" w:rsidRPr="00165223" w:rsidRDefault="003244BE"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involve the DSL where safeguarding considerations arise</w:t>
      </w:r>
    </w:p>
    <w:p w14:paraId="617635C4" w14:textId="2C7F23B9" w:rsidR="003244BE" w:rsidRPr="00165223" w:rsidRDefault="003244BE"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 relevant professional advice</w:t>
      </w:r>
    </w:p>
    <w:p w14:paraId="12883361" w14:textId="77777777" w:rsidR="003244BE" w:rsidRPr="00165223" w:rsidRDefault="003244BE"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be recorded accurately and shared only where necessary</w:t>
      </w:r>
    </w:p>
    <w:p w14:paraId="6CF7768E" w14:textId="2C8201B4" w:rsidR="003244BE" w:rsidRPr="00165223" w:rsidRDefault="003244BE"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be reviewed when needs or circumstances change</w:t>
      </w:r>
    </w:p>
    <w:p w14:paraId="169283B2" w14:textId="4C9AB4C5" w:rsidR="002055D6" w:rsidRPr="00165223" w:rsidRDefault="004E6091" w:rsidP="00EF364A">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We</w:t>
      </w:r>
      <w:r w:rsidR="002055D6" w:rsidRPr="00165223">
        <w:rPr>
          <w:rFonts w:eastAsia="Times New Roman" w:cs="Segoe UI"/>
          <w:kern w:val="0"/>
          <w:lang w:eastAsia="en-GB"/>
          <w14:ligatures w14:val="none"/>
        </w:rPr>
        <w:t xml:space="preserve"> will challenge bullying, harassment and discrimination and provide appropriate support to any child who wishes to reconsider or reverse an earlier request.</w:t>
      </w:r>
    </w:p>
    <w:p w14:paraId="1E1D522A" w14:textId="77777777" w:rsidR="001E7C2B" w:rsidRPr="00165223" w:rsidRDefault="00027023" w:rsidP="001E7C2B">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61" w:history="1">
        <w:r w:rsidR="0001642B" w:rsidRPr="00165223">
          <w:rPr>
            <w:rStyle w:val="Hyperlink"/>
            <w:rFonts w:eastAsia="Times New Roman" w:cs="Segoe UI"/>
            <w:kern w:val="0"/>
            <w:lang w:eastAsia="en-GB"/>
            <w14:ligatures w14:val="none"/>
          </w:rPr>
          <w:t xml:space="preserve">KCSIE 2026, </w:t>
        </w:r>
        <w:r w:rsidR="007A0DBB" w:rsidRPr="00165223">
          <w:rPr>
            <w:rStyle w:val="Hyperlink"/>
            <w:rFonts w:eastAsia="Times New Roman" w:cs="Segoe UI"/>
            <w:kern w:val="0"/>
            <w:lang w:eastAsia="en-GB"/>
            <w14:ligatures w14:val="none"/>
          </w:rPr>
          <w:t>Children who are questioning their gender</w:t>
        </w:r>
      </w:hyperlink>
    </w:p>
    <w:p w14:paraId="5E75ACDC" w14:textId="405D8455" w:rsidR="0025135E" w:rsidRPr="00165223" w:rsidRDefault="002055D6" w:rsidP="001E7C2B">
      <w:pPr>
        <w:spacing w:after="100" w:afterAutospacing="1" w:line="300" w:lineRule="atLeast"/>
        <w:rPr>
          <w:rFonts w:cs="Segoe UI"/>
        </w:rPr>
      </w:pPr>
      <w:r w:rsidRPr="00165223">
        <w:rPr>
          <w:rFonts w:eastAsiaTheme="majorEastAsia" w:cstheme="majorBidi"/>
          <w:b/>
          <w:bCs/>
          <w:color w:val="000000" w:themeColor="text1"/>
          <w:kern w:val="0"/>
          <w:sz w:val="28"/>
          <w:szCs w:val="28"/>
          <w14:ligatures w14:val="none"/>
        </w:rPr>
        <w:t>Individual Support and Review</w:t>
      </w:r>
      <w:r w:rsidR="00B109EF" w:rsidRPr="00165223">
        <w:rPr>
          <w:rFonts w:ascii="Segoe UI" w:eastAsia="Times New Roman" w:hAnsi="Segoe UI" w:cs="Segoe UI"/>
          <w:b/>
          <w:bCs/>
          <w:kern w:val="0"/>
          <w:sz w:val="21"/>
          <w:szCs w:val="21"/>
          <w:lang w:eastAsia="en-GB"/>
          <w14:ligatures w14:val="none"/>
        </w:rPr>
        <w:br/>
      </w:r>
      <w:r w:rsidR="0025135E" w:rsidRPr="00165223">
        <w:rPr>
          <w:rFonts w:cs="Segoe UI"/>
        </w:rPr>
        <w:t xml:space="preserve">Children in our </w:t>
      </w:r>
      <w:r w:rsidR="000E3863" w:rsidRPr="00165223">
        <w:rPr>
          <w:rFonts w:cs="Segoe UI"/>
        </w:rPr>
        <w:t>school</w:t>
      </w:r>
      <w:r w:rsidR="0025135E" w:rsidRPr="00165223">
        <w:rPr>
          <w:rFonts w:cs="Segoe UI"/>
        </w:rPr>
        <w:t xml:space="preserve"> will be offered tailored support that matches their need and circumstance. Support may include a trusted adult, accessible reporting arrangements, pastoral or communication support, reasonable adjustments, an individual safety plan, work with parents or carers and referral to Early Help, Family Help or specialist services.</w:t>
      </w:r>
    </w:p>
    <w:p w14:paraId="2F7C3C09" w14:textId="3B3E664B" w:rsidR="00CE2216" w:rsidRPr="00165223" w:rsidRDefault="00670A3E" w:rsidP="001E7C2B">
      <w:pPr>
        <w:spacing w:after="100" w:afterAutospacing="1" w:line="300" w:lineRule="atLeast"/>
        <w:rPr>
          <w:rFonts w:cs="Segoe UI"/>
        </w:rPr>
      </w:pPr>
      <w:r w:rsidRPr="00165223">
        <w:rPr>
          <w:rFonts w:cs="Segoe UI"/>
        </w:rPr>
        <w:t xml:space="preserve">All children who have CP, </w:t>
      </w:r>
      <w:proofErr w:type="spellStart"/>
      <w:r w:rsidRPr="00165223">
        <w:rPr>
          <w:rFonts w:cs="Segoe UI"/>
        </w:rPr>
        <w:t>CiN</w:t>
      </w:r>
      <w:proofErr w:type="spellEnd"/>
      <w:r w:rsidR="00726629" w:rsidRPr="00165223">
        <w:rPr>
          <w:rFonts w:cs="Segoe UI"/>
        </w:rPr>
        <w:t xml:space="preserve"> or are cared for by the LA have access to the school ELSA on a regular basis.  This can be in the form of “check ins” or scheduled sessions.  </w:t>
      </w:r>
      <w:r w:rsidR="0042536A" w:rsidRPr="00165223">
        <w:rPr>
          <w:rFonts w:cs="Segoe UI"/>
        </w:rPr>
        <w:t xml:space="preserve">These sessions also apply to children who have been </w:t>
      </w:r>
      <w:r w:rsidR="00C74060" w:rsidRPr="00165223">
        <w:rPr>
          <w:rFonts w:cs="Segoe UI"/>
        </w:rPr>
        <w:t xml:space="preserve">victims of domestic abuse.  These arrangements are made on </w:t>
      </w:r>
      <w:proofErr w:type="spellStart"/>
      <w:r w:rsidR="00C74060" w:rsidRPr="00165223">
        <w:rPr>
          <w:rFonts w:cs="Segoe UI"/>
        </w:rPr>
        <w:t>a</w:t>
      </w:r>
      <w:proofErr w:type="spellEnd"/>
      <w:r w:rsidR="00C74060" w:rsidRPr="00165223">
        <w:rPr>
          <w:rFonts w:cs="Segoe UI"/>
        </w:rPr>
        <w:t xml:space="preserve"> individual basis.  </w:t>
      </w:r>
      <w:r w:rsidR="00726629" w:rsidRPr="00165223">
        <w:rPr>
          <w:rFonts w:cs="Segoe UI"/>
        </w:rPr>
        <w:t>We are aware that children’s needs change therefore we revie</w:t>
      </w:r>
      <w:r w:rsidR="00CE2216" w:rsidRPr="00165223">
        <w:rPr>
          <w:rFonts w:cs="Segoe UI"/>
        </w:rPr>
        <w:t xml:space="preserve">w this support at each Safeguarding Meeting.  </w:t>
      </w:r>
    </w:p>
    <w:p w14:paraId="4B167B38" w14:textId="0FBD28B4" w:rsidR="00CE2216" w:rsidRPr="00165223" w:rsidRDefault="000419D1" w:rsidP="001E7C2B">
      <w:pPr>
        <w:spacing w:after="100" w:afterAutospacing="1" w:line="300" w:lineRule="atLeast"/>
        <w:rPr>
          <w:rFonts w:cs="Segoe UI"/>
        </w:rPr>
      </w:pPr>
      <w:r w:rsidRPr="00165223">
        <w:rPr>
          <w:rFonts w:cs="Segoe UI"/>
        </w:rPr>
        <w:t>Examples of s</w:t>
      </w:r>
      <w:r w:rsidR="00CE2216" w:rsidRPr="00165223">
        <w:rPr>
          <w:rFonts w:cs="Segoe UI"/>
        </w:rPr>
        <w:t>upport available at Albany Infant and Nursery School includes, but is not limited to:</w:t>
      </w:r>
    </w:p>
    <w:p w14:paraId="62A196B6" w14:textId="3761583C" w:rsidR="00CE2216" w:rsidRPr="00165223" w:rsidRDefault="00CE2216" w:rsidP="00CE2216">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daily check ins</w:t>
      </w:r>
    </w:p>
    <w:p w14:paraId="7451AE97" w14:textId="08E4E4F2" w:rsidR="00B03D65" w:rsidRPr="00165223" w:rsidRDefault="00B03D65" w:rsidP="00CE2216">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t>
      </w:r>
      <w:proofErr w:type="spellStart"/>
      <w:r w:rsidRPr="00165223">
        <w:rPr>
          <w:rFonts w:eastAsia="Times New Roman" w:cs="Segoe UI"/>
          <w:kern w:val="0"/>
          <w:lang w:eastAsia="en-GB"/>
          <w14:ligatures w14:val="none"/>
        </w:rPr>
        <w:t>Moodly</w:t>
      </w:r>
      <w:proofErr w:type="spellEnd"/>
      <w:r w:rsidRPr="00165223">
        <w:rPr>
          <w:rFonts w:eastAsia="Times New Roman" w:cs="Segoe UI"/>
          <w:kern w:val="0"/>
          <w:lang w:eastAsia="en-GB"/>
          <w14:ligatures w14:val="none"/>
        </w:rPr>
        <w:t>” emotions checks</w:t>
      </w:r>
    </w:p>
    <w:p w14:paraId="3216A9DF" w14:textId="039F5088" w:rsidR="00CE2216" w:rsidRPr="00165223" w:rsidRDefault="00CE2216" w:rsidP="00CE2216">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 series of planned ESLA sessions</w:t>
      </w:r>
    </w:p>
    <w:p w14:paraId="1B746C3E" w14:textId="0B2E0223" w:rsidR="00CE2216" w:rsidRPr="00165223" w:rsidRDefault="00CE2216" w:rsidP="00CE2216">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half termly or termly nurture groups</w:t>
      </w:r>
    </w:p>
    <w:p w14:paraId="60C3174A" w14:textId="1256B3CB" w:rsidR="00CE2216" w:rsidRPr="00165223" w:rsidRDefault="0042536A" w:rsidP="00CE2216">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ASD </w:t>
      </w:r>
      <w:r w:rsidR="007E1952" w:rsidRPr="00165223">
        <w:rPr>
          <w:rFonts w:eastAsia="Times New Roman" w:cs="Segoe UI"/>
          <w:kern w:val="0"/>
          <w:lang w:eastAsia="en-GB"/>
          <w14:ligatures w14:val="none"/>
        </w:rPr>
        <w:t xml:space="preserve">/ ADHD </w:t>
      </w:r>
      <w:r w:rsidRPr="00165223">
        <w:rPr>
          <w:rFonts w:eastAsia="Times New Roman" w:cs="Segoe UI"/>
          <w:kern w:val="0"/>
          <w:lang w:eastAsia="en-GB"/>
          <w14:ligatures w14:val="none"/>
        </w:rPr>
        <w:t>support groups</w:t>
      </w:r>
    </w:p>
    <w:p w14:paraId="22F1A341" w14:textId="3BDF8386" w:rsidR="0042536A" w:rsidRPr="00165223" w:rsidRDefault="0042536A" w:rsidP="00CE2216">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Handling emotions groups</w:t>
      </w:r>
    </w:p>
    <w:p w14:paraId="1A588B3E" w14:textId="69AD38D4" w:rsidR="0042536A" w:rsidRPr="00165223" w:rsidRDefault="0042536A" w:rsidP="00CE2216">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Bereavement support</w:t>
      </w:r>
    </w:p>
    <w:p w14:paraId="6C3173A5" w14:textId="790B82F4" w:rsidR="00C44FE0" w:rsidRPr="00165223" w:rsidRDefault="00A0489D" w:rsidP="00C44FE0">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Family changes support including </w:t>
      </w:r>
      <w:r w:rsidR="00C44FE0" w:rsidRPr="00165223">
        <w:rPr>
          <w:rFonts w:eastAsia="Times New Roman" w:cs="Segoe UI"/>
          <w:kern w:val="0"/>
          <w:lang w:eastAsia="en-GB"/>
          <w14:ligatures w14:val="none"/>
        </w:rPr>
        <w:t xml:space="preserve">divorce, moving home and </w:t>
      </w:r>
      <w:r w:rsidR="000419D1" w:rsidRPr="00165223">
        <w:rPr>
          <w:rFonts w:eastAsia="Times New Roman" w:cs="Segoe UI"/>
          <w:kern w:val="0"/>
          <w:lang w:eastAsia="en-GB"/>
          <w14:ligatures w14:val="none"/>
        </w:rPr>
        <w:t>new babies</w:t>
      </w:r>
    </w:p>
    <w:p w14:paraId="3939D725" w14:textId="5B876FC0" w:rsidR="000419D1" w:rsidRPr="00165223" w:rsidRDefault="000419D1" w:rsidP="00C44FE0">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SENDCo support</w:t>
      </w:r>
    </w:p>
    <w:p w14:paraId="52BDB5AC" w14:textId="0F6EE02B" w:rsidR="000419D1" w:rsidRPr="00165223" w:rsidRDefault="000419D1" w:rsidP="00C44FE0">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Additional risk assessments and </w:t>
      </w:r>
      <w:r w:rsidR="00B76D5A" w:rsidRPr="00165223">
        <w:rPr>
          <w:rFonts w:eastAsia="Times New Roman" w:cs="Segoe UI"/>
          <w:kern w:val="0"/>
          <w:lang w:eastAsia="en-GB"/>
          <w14:ligatures w14:val="none"/>
        </w:rPr>
        <w:t xml:space="preserve">pupil profiles </w:t>
      </w:r>
    </w:p>
    <w:p w14:paraId="39954A8F" w14:textId="1E3F8926" w:rsidR="000419D1" w:rsidRPr="00165223" w:rsidRDefault="000419D1" w:rsidP="00C44FE0">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Additional </w:t>
      </w:r>
      <w:r w:rsidR="00B76D5A" w:rsidRPr="00165223">
        <w:rPr>
          <w:rFonts w:eastAsia="Times New Roman" w:cs="Segoe UI"/>
          <w:kern w:val="0"/>
          <w:lang w:eastAsia="en-GB"/>
          <w14:ligatures w14:val="none"/>
        </w:rPr>
        <w:t xml:space="preserve">adaptations for learning </w:t>
      </w:r>
    </w:p>
    <w:p w14:paraId="0B152A89" w14:textId="38B24982" w:rsidR="00B76D5A" w:rsidRPr="00165223" w:rsidRDefault="00B76D5A" w:rsidP="00C44FE0">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Communication boards</w:t>
      </w:r>
    </w:p>
    <w:p w14:paraId="5ED93E00" w14:textId="7DAAB3B0" w:rsidR="00B76D5A" w:rsidRPr="00165223" w:rsidRDefault="00B76D5A" w:rsidP="00C44FE0">
      <w:pPr>
        <w:pStyle w:val="ListParagraph"/>
        <w:numPr>
          <w:ilvl w:val="0"/>
          <w:numId w:val="3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Makaton support</w:t>
      </w:r>
    </w:p>
    <w:p w14:paraId="6375624A" w14:textId="7CF17275" w:rsidR="0025135E" w:rsidRPr="00165223" w:rsidRDefault="0025135E" w:rsidP="0025135E">
      <w:pPr>
        <w:spacing w:before="100" w:before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Support will be reviewed when circumstances or risks change. Staff must continue to report new concerns where a child already receives support or is known to other services</w:t>
      </w:r>
      <w:r w:rsidR="009D472C" w:rsidRPr="00165223">
        <w:rPr>
          <w:rFonts w:eastAsia="Times New Roman" w:cs="Segoe UI"/>
          <w:kern w:val="0"/>
          <w:lang w:eastAsia="en-GB"/>
          <w14:ligatures w14:val="none"/>
        </w:rPr>
        <w:t>.</w:t>
      </w:r>
    </w:p>
    <w:p w14:paraId="4A0CC9C9" w14:textId="77777777" w:rsidR="00A90003" w:rsidRPr="00165223" w:rsidRDefault="009D472C" w:rsidP="00A90003">
      <w:pPr>
        <w:spacing w:before="100" w:before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available support pathways are set out in Section E: Continuum of Help and Protection.</w:t>
      </w:r>
    </w:p>
    <w:p w14:paraId="7A6135EF" w14:textId="5E8C5E5C" w:rsidR="00C3118D" w:rsidRPr="00165223" w:rsidRDefault="00C3118D" w:rsidP="00A90003">
      <w:pPr>
        <w:spacing w:before="100" w:beforeAutospacing="1" w:after="0" w:line="300" w:lineRule="atLeast"/>
        <w:rPr>
          <w:rFonts w:ascii="Segoe UI" w:eastAsia="Times New Roman" w:hAnsi="Segoe UI" w:cs="Segoe UI"/>
          <w:kern w:val="0"/>
          <w:sz w:val="21"/>
          <w:szCs w:val="21"/>
          <w:lang w:eastAsia="en-GB"/>
          <w14:ligatures w14:val="none"/>
        </w:rPr>
      </w:pPr>
      <w:r w:rsidRPr="00165223">
        <w:rPr>
          <w:rFonts w:cs="Arial"/>
          <w:b/>
          <w:sz w:val="32"/>
          <w:szCs w:val="32"/>
          <w:u w:val="single"/>
        </w:rPr>
        <w:t xml:space="preserve">Section G </w:t>
      </w:r>
      <w:r w:rsidR="001D5178" w:rsidRPr="00165223">
        <w:rPr>
          <w:rFonts w:cs="Arial"/>
          <w:b/>
          <w:sz w:val="32"/>
          <w:szCs w:val="32"/>
          <w:u w:val="single"/>
        </w:rPr>
        <w:t>-</w:t>
      </w:r>
      <w:r w:rsidRPr="00165223">
        <w:rPr>
          <w:rFonts w:cs="Arial"/>
          <w:b/>
          <w:sz w:val="32"/>
          <w:szCs w:val="32"/>
          <w:u w:val="single"/>
        </w:rPr>
        <w:t xml:space="preserve"> </w:t>
      </w:r>
      <w:r w:rsidR="007B3D78" w:rsidRPr="00165223">
        <w:rPr>
          <w:rFonts w:cs="Arial"/>
          <w:b/>
          <w:sz w:val="32"/>
          <w:szCs w:val="32"/>
          <w:u w:val="single"/>
        </w:rPr>
        <w:t>Contextual Safeguarding and Extra-Familial Harm</w:t>
      </w:r>
    </w:p>
    <w:p w14:paraId="7D85209A" w14:textId="391729AE" w:rsidR="00D754C9" w:rsidRPr="00165223" w:rsidRDefault="004B5D74" w:rsidP="00381900">
      <w:pPr>
        <w:pStyle w:val="NormalWeb"/>
        <w:spacing w:before="0" w:beforeAutospacing="0" w:after="0" w:afterAutospacing="0" w:line="300" w:lineRule="atLeast"/>
        <w:rPr>
          <w:rFonts w:asciiTheme="minorHAnsi" w:hAnsiTheme="minorHAnsi" w:cs="Segoe UI"/>
        </w:rPr>
      </w:pPr>
      <w:r w:rsidRPr="00165223">
        <w:rPr>
          <w:rFonts w:asciiTheme="minorHAnsi" w:hAnsiTheme="minorHAnsi" w:cs="Segoe UI"/>
        </w:rPr>
        <w:t xml:space="preserve">At </w:t>
      </w:r>
      <w:r w:rsidR="006F4612" w:rsidRPr="00165223">
        <w:rPr>
          <w:rFonts w:asciiTheme="minorHAnsi" w:hAnsiTheme="minorHAnsi" w:cs="Segoe UI"/>
        </w:rPr>
        <w:t>ALBANY INFANT AND NURSERY SCHOOL</w:t>
      </w:r>
      <w:r w:rsidRPr="00165223">
        <w:rPr>
          <w:rFonts w:asciiTheme="minorHAnsi" w:hAnsiTheme="minorHAnsi" w:cs="Segoe UI"/>
        </w:rPr>
        <w:t xml:space="preserve">, </w:t>
      </w:r>
      <w:r w:rsidR="00D754C9" w:rsidRPr="00165223">
        <w:rPr>
          <w:rFonts w:asciiTheme="minorHAnsi" w:hAnsiTheme="minorHAnsi" w:cs="Segoe UI"/>
        </w:rPr>
        <w:t>we recognise that children may experience harm beyond their family home, including within peer groups, education settings, neighbourhoods, public places, transport routes and online.</w:t>
      </w:r>
    </w:p>
    <w:p w14:paraId="7740A7EE" w14:textId="77777777" w:rsidR="00D754C9" w:rsidRPr="00165223" w:rsidRDefault="00D754C9" w:rsidP="00D754C9">
      <w:pPr>
        <w:pStyle w:val="NormalWeb"/>
        <w:spacing w:line="300" w:lineRule="atLeast"/>
        <w:rPr>
          <w:rFonts w:asciiTheme="minorHAnsi" w:hAnsiTheme="minorHAnsi" w:cs="Segoe UI"/>
        </w:rPr>
      </w:pPr>
      <w:r w:rsidRPr="00165223">
        <w:rPr>
          <w:rFonts w:asciiTheme="minorHAnsi" w:hAnsiTheme="minorHAnsi" w:cs="Segoe UI"/>
        </w:rPr>
        <w:t>We will consider the people, places and relationships surrounding a child, understand their lived experience and work with children, families and safeguarding partners to identify and reduce risks.</w:t>
      </w:r>
    </w:p>
    <w:p w14:paraId="61D177F3" w14:textId="06775C8F" w:rsidR="004B5D74" w:rsidRPr="00165223" w:rsidRDefault="004B5D74" w:rsidP="002C20A0">
      <w:pPr>
        <w:spacing w:after="0" w:line="300" w:lineRule="atLeast"/>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t>Contextual and Extra-Familial Harm</w:t>
      </w:r>
    </w:p>
    <w:p w14:paraId="3BF38AF5" w14:textId="77777777" w:rsidR="004B5D74" w:rsidRPr="00165223" w:rsidRDefault="004B5D74" w:rsidP="008D6246">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Extra-familial harm may include:</w:t>
      </w:r>
    </w:p>
    <w:p w14:paraId="09269F24" w14:textId="31EBF2E8"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 criminal exploitation</w:t>
      </w:r>
    </w:p>
    <w:p w14:paraId="29B3DC28" w14:textId="43D27B62"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 sexual exploitation</w:t>
      </w:r>
    </w:p>
    <w:p w14:paraId="7411A738" w14:textId="7CD434EA"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county lines</w:t>
      </w:r>
    </w:p>
    <w:p w14:paraId="6449147D" w14:textId="73FEFECC"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financial exploitation</w:t>
      </w:r>
    </w:p>
    <w:p w14:paraId="62A3F712" w14:textId="1881D9D0"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serious violence and weapon-related harm</w:t>
      </w:r>
    </w:p>
    <w:p w14:paraId="474A4A73" w14:textId="488DC439"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trafficking and modern slavery</w:t>
      </w:r>
    </w:p>
    <w:p w14:paraId="0817009D" w14:textId="01AD9960"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radicalisation</w:t>
      </w:r>
    </w:p>
    <w:p w14:paraId="757F2A8C" w14:textId="7BE1A31B"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abuse within intimate relationships between children</w:t>
      </w:r>
    </w:p>
    <w:p w14:paraId="2A9040CF" w14:textId="1A3B3B99"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child-on-child abuse and harmful sexual behaviour</w:t>
      </w:r>
    </w:p>
    <w:p w14:paraId="7B131A17" w14:textId="6D6A1FA4"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bullying, harassment and prejudice-based abuse</w:t>
      </w:r>
    </w:p>
    <w:p w14:paraId="26DCDCD8" w14:textId="1F3E93A8"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grooming, coercion and controlling relationships</w:t>
      </w:r>
    </w:p>
    <w:p w14:paraId="5A7B0CFC" w14:textId="77777777" w:rsidR="003814AA"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abuse or exploitation facilitated through social media, gaming, generative AI or other technology</w:t>
      </w:r>
    </w:p>
    <w:p w14:paraId="6D362582" w14:textId="6368490A" w:rsidR="004B5D74" w:rsidRPr="00165223" w:rsidRDefault="004B5D74" w:rsidP="002C20A0">
      <w:pPr>
        <w:spacing w:before="240" w:after="0"/>
        <w:rPr>
          <w:rFonts w:eastAsiaTheme="majorEastAsia" w:cstheme="majorBidi"/>
          <w:color w:val="000000" w:themeColor="text1"/>
          <w:kern w:val="0"/>
          <w14:ligatures w14:val="none"/>
        </w:rPr>
      </w:pPr>
      <w:r w:rsidRPr="00165223">
        <w:rPr>
          <w:rFonts w:eastAsia="Times New Roman" w:cs="Segoe UI"/>
          <w:kern w:val="0"/>
          <w:lang w:eastAsia="en-GB"/>
          <w14:ligatures w14:val="none"/>
        </w:rPr>
        <w:t>Different forms of harm may overlap. A child may experience harm in several contexts or be both harmed by others and involved in behaviour that harms other children.</w:t>
      </w:r>
      <w:r w:rsidR="002C20A0"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Staff must respond to children as children first. Apparent offending, aggression, absence or other concerning behaviour may indicate that a child is being groomed, coerced, controlled or exploited.</w:t>
      </w:r>
      <w:r w:rsidR="009A339C" w:rsidRPr="00165223">
        <w:rPr>
          <w:rFonts w:eastAsia="Times New Roman" w:cs="Segoe UI"/>
          <w:kern w:val="0"/>
          <w:lang w:eastAsia="en-GB"/>
          <w14:ligatures w14:val="none"/>
        </w:rPr>
        <w:br/>
      </w:r>
      <w:r w:rsidR="009A339C" w:rsidRPr="00165223">
        <w:rPr>
          <w:rFonts w:eastAsiaTheme="majorEastAsia" w:cstheme="majorBidi"/>
          <w:color w:val="000000" w:themeColor="text1"/>
          <w:kern w:val="0"/>
          <w14:ligatures w14:val="none"/>
        </w:rPr>
        <w:br/>
        <w:t>Specific considerations relating to exploitation and serious violence are set out in Section F, and child-on-child abuse is addressed in Section H.</w:t>
      </w:r>
    </w:p>
    <w:p w14:paraId="1A341E67" w14:textId="54B06D61" w:rsidR="004B5D74" w:rsidRPr="00165223" w:rsidRDefault="004B5D74" w:rsidP="004B5D74">
      <w:pPr>
        <w:spacing w:before="100" w:beforeAutospacing="1" w:after="100" w:afterAutospacing="1" w:line="300" w:lineRule="atLeast"/>
        <w:rPr>
          <w:rFonts w:eastAsiaTheme="majorEastAsia" w:cstheme="majorBidi"/>
          <w:b/>
          <w:bCs/>
          <w:color w:val="000000" w:themeColor="text1"/>
          <w:kern w:val="0"/>
          <w14:ligatures w14:val="none"/>
        </w:rPr>
      </w:pPr>
      <w:r w:rsidRPr="00165223">
        <w:rPr>
          <w:rFonts w:eastAsiaTheme="majorEastAsia" w:cstheme="majorBidi"/>
          <w:b/>
          <w:bCs/>
          <w:color w:val="000000" w:themeColor="text1"/>
          <w:kern w:val="0"/>
          <w:sz w:val="28"/>
          <w:szCs w:val="28"/>
          <w14:ligatures w14:val="none"/>
        </w:rPr>
        <w:t>Recognising Contextual Concerns</w:t>
      </w:r>
      <w:r w:rsidR="008D6246" w:rsidRPr="00165223">
        <w:rPr>
          <w:rFonts w:eastAsiaTheme="majorEastAsia" w:cstheme="majorBidi"/>
          <w:b/>
          <w:bCs/>
          <w:color w:val="000000" w:themeColor="text1"/>
          <w:kern w:val="0"/>
          <w:sz w:val="28"/>
          <w:szCs w:val="28"/>
          <w14:ligatures w14:val="none"/>
        </w:rPr>
        <w:br/>
      </w:r>
      <w:r w:rsidRPr="00165223">
        <w:rPr>
          <w:rFonts w:eastAsia="Times New Roman" w:cs="Segoe UI"/>
          <w:kern w:val="0"/>
          <w:lang w:eastAsia="en-GB"/>
          <w14:ligatures w14:val="none"/>
        </w:rPr>
        <w:t>Staff should be alert to changes or patterns which may indicate extra-familial harm, including:</w:t>
      </w:r>
    </w:p>
    <w:p w14:paraId="5C7F169B" w14:textId="451164C1"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repeated or prolonged absence from education or home</w:t>
      </w:r>
    </w:p>
    <w:p w14:paraId="12931333" w14:textId="47530E31"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spending time in locations or with people not previously known</w:t>
      </w:r>
    </w:p>
    <w:p w14:paraId="2F544BAB" w14:textId="58543941"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changes in friendships, relationships or peer groups</w:t>
      </w:r>
    </w:p>
    <w:p w14:paraId="4FE7A52E" w14:textId="32254915"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unexplained money, clothing, gifts, travel or mobile devices</w:t>
      </w:r>
    </w:p>
    <w:p w14:paraId="04B8A92F" w14:textId="5B7175A1"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unexplained injuries, fear, secrecy or emotional distress</w:t>
      </w:r>
    </w:p>
    <w:p w14:paraId="3B3F30E3" w14:textId="2ABA9AE0"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threats, intimidation, coercion or debt</w:t>
      </w:r>
    </w:p>
    <w:p w14:paraId="024352E1" w14:textId="53D440BE"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carrying or associating with weapons</w:t>
      </w:r>
    </w:p>
    <w:p w14:paraId="6BCF301E" w14:textId="10C489CD"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concerning use of social media, gaming platforms or multiple accounts</w:t>
      </w:r>
    </w:p>
    <w:p w14:paraId="0675D974" w14:textId="5EE7299B"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being collected by unknown adults or travelling unexpectedly</w:t>
      </w:r>
    </w:p>
    <w:p w14:paraId="7223E691" w14:textId="425B1D23"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declining attendance, engagement or educational progress</w:t>
      </w:r>
    </w:p>
    <w:p w14:paraId="48FADFE7" w14:textId="3D1575C2" w:rsidR="003814AA"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concerns affecting several children or linked to the same location, group or individual</w:t>
      </w:r>
    </w:p>
    <w:p w14:paraId="32E39080" w14:textId="77777777" w:rsidR="00414FF8" w:rsidRPr="00165223" w:rsidRDefault="004B5D74" w:rsidP="003814AA">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These indicators do not confirm that harm has occurred. Staff must report concerns to the DSL so that they can be considered alongside other information known about the child, their peers and the wider context.</w:t>
      </w:r>
      <w:r w:rsidR="00414FF8" w:rsidRPr="00165223">
        <w:rPr>
          <w:rFonts w:eastAsia="Times New Roman" w:cs="Segoe UI"/>
          <w:kern w:val="0"/>
          <w:lang w:eastAsia="en-GB"/>
          <w14:ligatures w14:val="none"/>
        </w:rPr>
        <w:t xml:space="preserve"> </w:t>
      </w:r>
    </w:p>
    <w:p w14:paraId="574612D5" w14:textId="16F43D62" w:rsidR="004B5D74" w:rsidRPr="00165223" w:rsidRDefault="00414FF8" w:rsidP="003814AA">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Concerns must be reported and recorded in accordance with Section D.</w:t>
      </w:r>
    </w:p>
    <w:p w14:paraId="4FDEFDC3" w14:textId="0E0CBF01" w:rsidR="004B5D74" w:rsidRPr="00165223" w:rsidRDefault="00414FF8" w:rsidP="003814AA">
      <w:pPr>
        <w:rPr>
          <w:rFonts w:eastAsiaTheme="majorEastAsia" w:cstheme="majorBidi"/>
          <w:b/>
          <w:bCs/>
          <w:color w:val="000000" w:themeColor="text1"/>
          <w:kern w:val="0"/>
          <w:sz w:val="28"/>
          <w:szCs w:val="28"/>
          <w14:ligatures w14:val="none"/>
        </w:rPr>
      </w:pPr>
      <w:r w:rsidRPr="00165223">
        <w:rPr>
          <w:rFonts w:eastAsiaTheme="majorEastAsia" w:cstheme="majorBidi"/>
          <w:b/>
          <w:bCs/>
          <w:color w:val="000000" w:themeColor="text1"/>
          <w:kern w:val="0"/>
          <w:sz w:val="28"/>
          <w:szCs w:val="28"/>
          <w14:ligatures w14:val="none"/>
        </w:rPr>
        <w:br/>
      </w:r>
      <w:r w:rsidR="004B5D74" w:rsidRPr="00165223">
        <w:rPr>
          <w:rFonts w:eastAsiaTheme="majorEastAsia" w:cstheme="majorBidi"/>
          <w:b/>
          <w:bCs/>
          <w:color w:val="000000" w:themeColor="text1"/>
          <w:kern w:val="0"/>
          <w:sz w:val="28"/>
          <w:szCs w:val="28"/>
          <w14:ligatures w14:val="none"/>
        </w:rPr>
        <w:t>Understanding Our Local Safeguarding Context</w:t>
      </w:r>
    </w:p>
    <w:tbl>
      <w:tblPr>
        <w:tblStyle w:val="TableGrid"/>
        <w:tblW w:w="0" w:type="auto"/>
        <w:tblLook w:val="04A0" w:firstRow="1" w:lastRow="0" w:firstColumn="1" w:lastColumn="0" w:noHBand="0" w:noVBand="1"/>
      </w:tblPr>
      <w:tblGrid>
        <w:gridCol w:w="2830"/>
        <w:gridCol w:w="7626"/>
      </w:tblGrid>
      <w:tr w:rsidR="007F3AAF" w:rsidRPr="00165223" w14:paraId="34AEAFD9" w14:textId="77777777" w:rsidTr="0025051C">
        <w:tc>
          <w:tcPr>
            <w:tcW w:w="2830" w:type="dxa"/>
          </w:tcPr>
          <w:p w14:paraId="77CDD355" w14:textId="77777777" w:rsidR="007F3AAF" w:rsidRPr="00165223" w:rsidRDefault="007F3AAF" w:rsidP="0025051C">
            <w:pPr>
              <w:rPr>
                <w:rFonts w:asciiTheme="minorHAnsi" w:eastAsiaTheme="majorEastAsia" w:hAnsiTheme="minorHAnsi" w:cstheme="majorBidi"/>
                <w:color w:val="000000" w:themeColor="text1"/>
                <w:sz w:val="24"/>
                <w:szCs w:val="24"/>
              </w:rPr>
            </w:pPr>
            <w:r w:rsidRPr="00165223">
              <w:rPr>
                <w:rFonts w:asciiTheme="minorHAnsi" w:eastAsiaTheme="majorEastAsia" w:hAnsiTheme="minorHAnsi" w:cstheme="majorBidi"/>
                <w:color w:val="000000" w:themeColor="text1"/>
                <w:sz w:val="24"/>
                <w:szCs w:val="24"/>
              </w:rPr>
              <w:t xml:space="preserve">Contextual Concerns </w:t>
            </w:r>
          </w:p>
        </w:tc>
        <w:tc>
          <w:tcPr>
            <w:tcW w:w="7626" w:type="dxa"/>
          </w:tcPr>
          <w:p w14:paraId="2E314EF4" w14:textId="77777777" w:rsidR="007F3AAF" w:rsidRPr="00165223" w:rsidRDefault="007F3AAF" w:rsidP="0025051C">
            <w:pPr>
              <w:rPr>
                <w:rFonts w:asciiTheme="minorHAnsi" w:eastAsiaTheme="majorEastAsia" w:hAnsiTheme="minorHAnsi" w:cstheme="majorBidi"/>
                <w:color w:val="000000" w:themeColor="text1"/>
                <w:sz w:val="24"/>
                <w:szCs w:val="24"/>
              </w:rPr>
            </w:pPr>
            <w:r w:rsidRPr="00165223">
              <w:rPr>
                <w:rFonts w:asciiTheme="minorHAnsi" w:eastAsiaTheme="majorEastAsia" w:hAnsiTheme="minorHAnsi" w:cstheme="majorBidi"/>
                <w:color w:val="000000" w:themeColor="text1"/>
                <w:sz w:val="24"/>
                <w:szCs w:val="24"/>
              </w:rPr>
              <w:t xml:space="preserve">How </w:t>
            </w:r>
            <w:r w:rsidRPr="00165223">
              <w:rPr>
                <w:rFonts w:asciiTheme="minorHAnsi" w:eastAsiaTheme="majorEastAsia" w:hAnsiTheme="minorHAnsi" w:cstheme="majorBidi"/>
                <w:b/>
                <w:bCs/>
                <w:i/>
                <w:iCs/>
                <w:color w:val="ED0000"/>
                <w:sz w:val="24"/>
                <w:szCs w:val="24"/>
              </w:rPr>
              <w:t xml:space="preserve">Albany Infant and Nursery School </w:t>
            </w:r>
            <w:r w:rsidRPr="00165223">
              <w:rPr>
                <w:rFonts w:asciiTheme="minorHAnsi" w:eastAsiaTheme="majorEastAsia" w:hAnsiTheme="minorHAnsi" w:cstheme="majorBidi"/>
                <w:color w:val="000000" w:themeColor="text1"/>
                <w:sz w:val="24"/>
                <w:szCs w:val="24"/>
              </w:rPr>
              <w:t>aims to address these:</w:t>
            </w:r>
          </w:p>
        </w:tc>
      </w:tr>
      <w:tr w:rsidR="007F3AAF" w:rsidRPr="00165223" w14:paraId="712A88FC" w14:textId="77777777" w:rsidTr="0025051C">
        <w:tc>
          <w:tcPr>
            <w:tcW w:w="2830" w:type="dxa"/>
          </w:tcPr>
          <w:p w14:paraId="2C9CDD11" w14:textId="3DC09CC4" w:rsidR="007F3AAF" w:rsidRPr="00165223" w:rsidRDefault="007F3AAF" w:rsidP="0025051C">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Knife crime</w:t>
            </w:r>
            <w:r w:rsidR="00AA1380" w:rsidRPr="00165223">
              <w:rPr>
                <w:rFonts w:asciiTheme="minorHAnsi" w:eastAsiaTheme="majorEastAsia" w:hAnsiTheme="minorHAnsi" w:cstheme="majorBidi"/>
                <w:color w:val="FF0000"/>
                <w:sz w:val="22"/>
                <w:szCs w:val="22"/>
              </w:rPr>
              <w:t xml:space="preserve"> and weapons </w:t>
            </w:r>
          </w:p>
        </w:tc>
        <w:tc>
          <w:tcPr>
            <w:tcW w:w="7626" w:type="dxa"/>
          </w:tcPr>
          <w:p w14:paraId="18D9A8B9" w14:textId="50520DA4" w:rsidR="007F3AAF" w:rsidRPr="00165223" w:rsidRDefault="007F3AAF" w:rsidP="0025051C">
            <w:pPr>
              <w:rPr>
                <w:rFonts w:asciiTheme="minorHAnsi" w:eastAsiaTheme="majorEastAsia" w:hAnsiTheme="minorHAnsi" w:cstheme="majorBidi"/>
                <w:i/>
                <w:iCs/>
                <w:color w:val="FF0000"/>
              </w:rPr>
            </w:pPr>
            <w:r w:rsidRPr="00165223">
              <w:rPr>
                <w:rFonts w:asciiTheme="minorHAnsi" w:eastAsiaTheme="majorEastAsia" w:hAnsiTheme="minorHAnsi" w:cstheme="majorBidi"/>
                <w:i/>
                <w:iCs/>
                <w:color w:val="FF0000"/>
              </w:rPr>
              <w:t>School has worked closely with the PCSO</w:t>
            </w:r>
            <w:r w:rsidR="00AA1380" w:rsidRPr="00165223">
              <w:rPr>
                <w:rFonts w:asciiTheme="minorHAnsi" w:eastAsiaTheme="majorEastAsia" w:hAnsiTheme="minorHAnsi" w:cstheme="majorBidi"/>
                <w:i/>
                <w:iCs/>
                <w:color w:val="FF0000"/>
              </w:rPr>
              <w:t xml:space="preserve"> in the past</w:t>
            </w:r>
            <w:r w:rsidRPr="00165223">
              <w:rPr>
                <w:rFonts w:asciiTheme="minorHAnsi" w:eastAsiaTheme="majorEastAsia" w:hAnsiTheme="minorHAnsi" w:cstheme="majorBidi"/>
                <w:i/>
                <w:iCs/>
                <w:color w:val="FF0000"/>
              </w:rPr>
              <w:t xml:space="preserve"> and neighbourhood team to support families.  </w:t>
            </w:r>
          </w:p>
        </w:tc>
      </w:tr>
      <w:tr w:rsidR="007F3AAF" w:rsidRPr="00165223" w14:paraId="60DA6175" w14:textId="77777777" w:rsidTr="0025051C">
        <w:trPr>
          <w:trHeight w:val="689"/>
        </w:trPr>
        <w:tc>
          <w:tcPr>
            <w:tcW w:w="2830" w:type="dxa"/>
          </w:tcPr>
          <w:p w14:paraId="07D62C34" w14:textId="77777777" w:rsidR="007F3AAF" w:rsidRPr="00165223" w:rsidRDefault="007F3AAF" w:rsidP="0025051C">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Drug/ alcohol misuse</w:t>
            </w:r>
          </w:p>
        </w:tc>
        <w:tc>
          <w:tcPr>
            <w:tcW w:w="7626" w:type="dxa"/>
          </w:tcPr>
          <w:p w14:paraId="3E6A75B9" w14:textId="77777777" w:rsidR="007F3AAF" w:rsidRPr="00165223" w:rsidRDefault="007F3AAF" w:rsidP="0025051C">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School supports families through attendance at core groups.  </w:t>
            </w:r>
          </w:p>
          <w:p w14:paraId="153301D7" w14:textId="77777777" w:rsidR="007F3AAF" w:rsidRPr="00165223" w:rsidRDefault="007F3AAF" w:rsidP="0025051C">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Our PSHE curriculum teaches children about safe medicine and safety use of this.  We provide ELSA support for pupils who are experiencing substance misuse with the home environment and ensure that we liaise with external agencies, passing concerns on in a swift manner. </w:t>
            </w:r>
          </w:p>
        </w:tc>
      </w:tr>
      <w:tr w:rsidR="00037877" w:rsidRPr="00165223" w14:paraId="0AD250DF" w14:textId="77777777" w:rsidTr="0025051C">
        <w:trPr>
          <w:trHeight w:val="689"/>
        </w:trPr>
        <w:tc>
          <w:tcPr>
            <w:tcW w:w="2830" w:type="dxa"/>
          </w:tcPr>
          <w:p w14:paraId="4595EA93" w14:textId="3A7DB4F1" w:rsidR="00037877" w:rsidRPr="00165223" w:rsidRDefault="00037877" w:rsidP="00037877">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 xml:space="preserve">Organised crime </w:t>
            </w:r>
            <w:r w:rsidR="00A87533" w:rsidRPr="00165223">
              <w:rPr>
                <w:rFonts w:asciiTheme="minorHAnsi" w:eastAsiaTheme="majorEastAsia" w:hAnsiTheme="minorHAnsi" w:cstheme="majorBidi"/>
                <w:color w:val="FF0000"/>
                <w:sz w:val="22"/>
                <w:szCs w:val="22"/>
              </w:rPr>
              <w:t>/ crime</w:t>
            </w:r>
          </w:p>
        </w:tc>
        <w:tc>
          <w:tcPr>
            <w:tcW w:w="7626" w:type="dxa"/>
          </w:tcPr>
          <w:p w14:paraId="67BAEECE"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School supports families through attendance at core groups.  </w:t>
            </w:r>
          </w:p>
          <w:p w14:paraId="2354E498" w14:textId="3781E2DC" w:rsidR="00037877" w:rsidRPr="00165223" w:rsidRDefault="00037877" w:rsidP="00037877">
            <w:pPr>
              <w:rPr>
                <w:rFonts w:eastAsiaTheme="majorEastAsia" w:cstheme="majorBidi"/>
                <w:color w:val="FF0000"/>
              </w:rPr>
            </w:pPr>
            <w:r w:rsidRPr="00165223">
              <w:rPr>
                <w:rFonts w:asciiTheme="minorHAnsi" w:eastAsiaTheme="majorEastAsia" w:hAnsiTheme="minorHAnsi" w:cstheme="majorBidi"/>
                <w:color w:val="FF0000"/>
              </w:rPr>
              <w:t xml:space="preserve">Our PSHE curriculum teaches children about safe choices.  We teach our children the </w:t>
            </w:r>
            <w:r w:rsidR="00A87533" w:rsidRPr="00165223">
              <w:rPr>
                <w:rFonts w:asciiTheme="minorHAnsi" w:eastAsiaTheme="majorEastAsia" w:hAnsiTheme="minorHAnsi" w:cstheme="majorBidi"/>
                <w:color w:val="FF0000"/>
              </w:rPr>
              <w:t>B</w:t>
            </w:r>
            <w:r w:rsidRPr="00165223">
              <w:rPr>
                <w:rFonts w:asciiTheme="minorHAnsi" w:eastAsiaTheme="majorEastAsia" w:hAnsiTheme="minorHAnsi" w:cstheme="majorBidi"/>
                <w:color w:val="FF0000"/>
              </w:rPr>
              <w:t xml:space="preserve">ritish values of rule of law, democracy and mutual respect to help our children understand that </w:t>
            </w:r>
            <w:r w:rsidR="00A87533" w:rsidRPr="00165223">
              <w:rPr>
                <w:rFonts w:asciiTheme="minorHAnsi" w:eastAsiaTheme="majorEastAsia" w:hAnsiTheme="minorHAnsi" w:cstheme="majorBidi"/>
                <w:color w:val="FF0000"/>
              </w:rPr>
              <w:t xml:space="preserve">the choices we make can harm or protect us.  Elsa support has been in place the children where crime or parents in prison is a factor in their lives. </w:t>
            </w:r>
          </w:p>
        </w:tc>
      </w:tr>
      <w:tr w:rsidR="00037877" w:rsidRPr="00165223" w14:paraId="7374D1D9" w14:textId="77777777" w:rsidTr="0025051C">
        <w:trPr>
          <w:trHeight w:val="689"/>
        </w:trPr>
        <w:tc>
          <w:tcPr>
            <w:tcW w:w="2830" w:type="dxa"/>
          </w:tcPr>
          <w:p w14:paraId="34D9A2DE" w14:textId="77777777" w:rsidR="00037877" w:rsidRPr="00165223" w:rsidRDefault="00037877" w:rsidP="00037877">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 xml:space="preserve">Poverty </w:t>
            </w:r>
          </w:p>
        </w:tc>
        <w:tc>
          <w:tcPr>
            <w:tcW w:w="7626" w:type="dxa"/>
          </w:tcPr>
          <w:p w14:paraId="1C49DE91"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School support families by accessing food banks, providing preloved uniform, liaising with charity organisations such as the Salvation Army to provide additional items a family may need.  School have made applications for additional funding for parents who are in need of furniture to ensure our children have a safe and secure home.  </w:t>
            </w:r>
          </w:p>
          <w:p w14:paraId="58EC11D4"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Our children are taught about the beginning of money sense and have managed budgets to allow for enterprise projects. </w:t>
            </w:r>
          </w:p>
        </w:tc>
      </w:tr>
      <w:tr w:rsidR="00037877" w:rsidRPr="00165223" w14:paraId="28181ED8" w14:textId="77777777" w:rsidTr="0025051C">
        <w:trPr>
          <w:trHeight w:val="644"/>
        </w:trPr>
        <w:tc>
          <w:tcPr>
            <w:tcW w:w="2830" w:type="dxa"/>
          </w:tcPr>
          <w:p w14:paraId="63A357E2" w14:textId="77777777" w:rsidR="00037877" w:rsidRPr="00165223" w:rsidRDefault="00037877" w:rsidP="00037877">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 xml:space="preserve">Anti-social behaviour </w:t>
            </w:r>
          </w:p>
        </w:tc>
        <w:tc>
          <w:tcPr>
            <w:tcW w:w="7626" w:type="dxa"/>
          </w:tcPr>
          <w:p w14:paraId="0C6F623B"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Or children are taught to be Safe, Kind and Proud at all times.  We use the “no outsiders’” approach to assemblies ensuring that our children have the opportunity to think through scenarios and to see things form other people’s viewpoints.  Behaviour at school is seen as a curriculum and a point for teaching.  We use restorative approaches to behaviour and ensure that our children are aware of their impact on others.  Our Behaviour approach also uses emotion coaching so that our children become aware of their feelings and have the language to discuss these appropriately.  </w:t>
            </w:r>
          </w:p>
        </w:tc>
      </w:tr>
      <w:tr w:rsidR="00037877" w:rsidRPr="00165223" w14:paraId="63A00B08" w14:textId="77777777" w:rsidTr="0025051C">
        <w:trPr>
          <w:trHeight w:val="710"/>
        </w:trPr>
        <w:tc>
          <w:tcPr>
            <w:tcW w:w="2830" w:type="dxa"/>
          </w:tcPr>
          <w:p w14:paraId="4063FACB" w14:textId="77777777" w:rsidR="00037877" w:rsidRPr="00165223" w:rsidRDefault="00037877" w:rsidP="00037877">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 xml:space="preserve">Domestic abuse </w:t>
            </w:r>
          </w:p>
        </w:tc>
        <w:tc>
          <w:tcPr>
            <w:tcW w:w="7626" w:type="dxa"/>
          </w:tcPr>
          <w:p w14:paraId="56990BAC"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In PSHE school begins the teaching on healthy relationships starting with friendship.  Our children have the use of a worry monster o bae able to alert an adult at all times.  </w:t>
            </w:r>
          </w:p>
          <w:p w14:paraId="48619BBA"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We work closely with external agencies to ensure our pupils and families are safe </w:t>
            </w:r>
            <w:proofErr w:type="spellStart"/>
            <w:r w:rsidRPr="00165223">
              <w:rPr>
                <w:rFonts w:asciiTheme="minorHAnsi" w:eastAsiaTheme="majorEastAsia" w:hAnsiTheme="minorHAnsi" w:cstheme="majorBidi"/>
                <w:color w:val="FF0000"/>
              </w:rPr>
              <w:t>inc</w:t>
            </w:r>
            <w:proofErr w:type="spellEnd"/>
            <w:r w:rsidRPr="00165223">
              <w:rPr>
                <w:rFonts w:asciiTheme="minorHAnsi" w:eastAsiaTheme="majorEastAsia" w:hAnsiTheme="minorHAnsi" w:cstheme="majorBidi"/>
                <w:color w:val="FF0000"/>
              </w:rPr>
              <w:t xml:space="preserve"> social care, women’s aid, family service, MHST. </w:t>
            </w:r>
          </w:p>
        </w:tc>
      </w:tr>
      <w:tr w:rsidR="00037877" w:rsidRPr="00165223" w14:paraId="5AFADD56" w14:textId="77777777" w:rsidTr="0025051C">
        <w:trPr>
          <w:trHeight w:val="691"/>
        </w:trPr>
        <w:tc>
          <w:tcPr>
            <w:tcW w:w="2830" w:type="dxa"/>
          </w:tcPr>
          <w:p w14:paraId="0DD4114B" w14:textId="77777777" w:rsidR="00037877" w:rsidRPr="00165223" w:rsidRDefault="00037877" w:rsidP="00037877">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Racism</w:t>
            </w:r>
          </w:p>
        </w:tc>
        <w:tc>
          <w:tcPr>
            <w:tcW w:w="7626" w:type="dxa"/>
          </w:tcPr>
          <w:p w14:paraId="1BA8267E"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School use the “No Outsiders” approach to teach our children about British values and protected characteristics.  School takes part is black history month however this is woven through our curriculum.  Our children are represented in the books we share, the images we show and the significant figures we aspire to be like.  Our curriculum teaches children about significant periods for example the Windrush generation. </w:t>
            </w:r>
          </w:p>
          <w:p w14:paraId="1CD964C0"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Our school takes action to ensure that racist incidents are dealt with effective and that children have an opportunity to learn.  Parents and school work closely together to ensure that racism has no place at Albany Infants. </w:t>
            </w:r>
          </w:p>
        </w:tc>
      </w:tr>
      <w:tr w:rsidR="00037877" w:rsidRPr="00165223" w14:paraId="4B90BC96" w14:textId="77777777" w:rsidTr="0025051C">
        <w:trPr>
          <w:trHeight w:val="687"/>
        </w:trPr>
        <w:tc>
          <w:tcPr>
            <w:tcW w:w="2830" w:type="dxa"/>
          </w:tcPr>
          <w:p w14:paraId="6509FFEF" w14:textId="77777777" w:rsidR="00037877" w:rsidRPr="00165223" w:rsidRDefault="00037877" w:rsidP="00037877">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lastRenderedPageBreak/>
              <w:t xml:space="preserve">Poor Mental health </w:t>
            </w:r>
          </w:p>
        </w:tc>
        <w:tc>
          <w:tcPr>
            <w:tcW w:w="7626" w:type="dxa"/>
          </w:tcPr>
          <w:p w14:paraId="4BAC6FE8"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We have a mental health first aider in school.  We monitor children carefully, paying attention to their feelings and emotions.  We ensure our children have a voice.  </w:t>
            </w:r>
          </w:p>
          <w:p w14:paraId="314DE954"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ELSA support is given to children who require this. </w:t>
            </w:r>
          </w:p>
          <w:p w14:paraId="14FD1163"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School participate in mental health awareness weeks and have a close relationship with MHST who provide drop ins for parents, workshops for pupils and support for staff around any concerns. </w:t>
            </w:r>
          </w:p>
        </w:tc>
      </w:tr>
      <w:tr w:rsidR="00037877" w:rsidRPr="00165223" w14:paraId="4905B436" w14:textId="77777777" w:rsidTr="0025051C">
        <w:trPr>
          <w:trHeight w:val="687"/>
        </w:trPr>
        <w:tc>
          <w:tcPr>
            <w:tcW w:w="2830" w:type="dxa"/>
          </w:tcPr>
          <w:p w14:paraId="0A9F941F" w14:textId="77777777" w:rsidR="00037877" w:rsidRPr="00165223" w:rsidRDefault="00037877" w:rsidP="00037877">
            <w:pPr>
              <w:rPr>
                <w:rFonts w:asciiTheme="minorHAnsi" w:eastAsiaTheme="majorEastAsia" w:hAnsiTheme="minorHAnsi" w:cstheme="majorBidi"/>
                <w:color w:val="FF0000"/>
                <w:sz w:val="22"/>
                <w:szCs w:val="22"/>
              </w:rPr>
            </w:pPr>
            <w:r w:rsidRPr="00165223">
              <w:rPr>
                <w:rFonts w:asciiTheme="minorHAnsi" w:eastAsiaTheme="majorEastAsia" w:hAnsiTheme="minorHAnsi" w:cstheme="majorBidi"/>
                <w:color w:val="FF0000"/>
                <w:sz w:val="22"/>
                <w:szCs w:val="22"/>
              </w:rPr>
              <w:t>Online harm</w:t>
            </w:r>
          </w:p>
        </w:tc>
        <w:tc>
          <w:tcPr>
            <w:tcW w:w="7626" w:type="dxa"/>
          </w:tcPr>
          <w:p w14:paraId="270223A2" w14:textId="77777777" w:rsidR="00037877" w:rsidRPr="00165223" w:rsidRDefault="00037877" w:rsidP="00037877">
            <w:pPr>
              <w:rPr>
                <w:rFonts w:asciiTheme="minorHAnsi" w:eastAsiaTheme="majorEastAsia" w:hAnsiTheme="minorHAnsi" w:cstheme="majorBidi"/>
                <w:color w:val="FF0000"/>
              </w:rPr>
            </w:pPr>
            <w:r w:rsidRPr="00165223">
              <w:rPr>
                <w:rFonts w:asciiTheme="minorHAnsi" w:eastAsiaTheme="majorEastAsia" w:hAnsiTheme="minorHAnsi" w:cstheme="majorBidi"/>
                <w:color w:val="FF0000"/>
              </w:rPr>
              <w:t xml:space="preserve">Online safety is taught in school from the earliest points.  Project Evolve -Education for a connected world - is used to ensure that teaching staff cover all aspects of online presence.  </w:t>
            </w:r>
          </w:p>
          <w:p w14:paraId="181DC470" w14:textId="77777777" w:rsidR="00037877" w:rsidRPr="00165223" w:rsidRDefault="00037877" w:rsidP="00037877">
            <w:pPr>
              <w:rPr>
                <w:rFonts w:eastAsiaTheme="majorEastAsia" w:cstheme="majorBidi"/>
                <w:color w:val="FF0000"/>
              </w:rPr>
            </w:pPr>
            <w:r w:rsidRPr="00165223">
              <w:rPr>
                <w:rFonts w:asciiTheme="minorHAnsi" w:eastAsiaTheme="majorEastAsia" w:hAnsiTheme="minorHAnsi" w:cstheme="majorBidi"/>
                <w:color w:val="FF0000"/>
              </w:rPr>
              <w:t>National college/ NOS documents are shared with parents to ensure that they also have an understanding of the controls that they can set up on devices at home.  Our filtering and monitoring arrangements keep our children safe online in school.  We listen carefully to our children and are professionally curious about their online life.</w:t>
            </w:r>
            <w:r w:rsidRPr="00165223">
              <w:rPr>
                <w:rFonts w:eastAsiaTheme="majorEastAsia" w:cstheme="majorBidi"/>
                <w:color w:val="FF0000"/>
              </w:rPr>
              <w:t xml:space="preserve">   </w:t>
            </w:r>
          </w:p>
        </w:tc>
      </w:tr>
    </w:tbl>
    <w:p w14:paraId="1CE0E657" w14:textId="77777777" w:rsidR="004B5D74" w:rsidRPr="00165223" w:rsidRDefault="004B5D74" w:rsidP="004B5D74">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DSL will consider safeguarding information and patterns to identify:</w:t>
      </w:r>
    </w:p>
    <w:p w14:paraId="7AF160F5" w14:textId="4503F033"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locations where children may feel or be unsafe</w:t>
      </w:r>
    </w:p>
    <w:p w14:paraId="1921908A" w14:textId="4322B470"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peer groups or relationships associated with increased risk</w:t>
      </w:r>
    </w:p>
    <w:p w14:paraId="37B2C996" w14:textId="6527649C"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recurring concerns involving </w:t>
      </w:r>
      <w:r w:rsidR="009F7649" w:rsidRPr="00165223">
        <w:rPr>
          <w:rFonts w:eastAsia="Times New Roman" w:cs="Segoe UI"/>
          <w:kern w:val="0"/>
          <w:lang w:eastAsia="en-GB"/>
          <w14:ligatures w14:val="none"/>
        </w:rPr>
        <w:t>particular times</w:t>
      </w:r>
      <w:r w:rsidRPr="00165223">
        <w:rPr>
          <w:rFonts w:eastAsia="Times New Roman" w:cs="Segoe UI"/>
          <w:kern w:val="0"/>
          <w:lang w:eastAsia="en-GB"/>
          <w14:ligatures w14:val="none"/>
        </w:rPr>
        <w:t>, journeys or activities</w:t>
      </w:r>
    </w:p>
    <w:p w14:paraId="60EC55F5" w14:textId="79345BD2"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online platforms or technologies associated with harm</w:t>
      </w:r>
    </w:p>
    <w:p w14:paraId="65AA895E" w14:textId="0FD98418"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groups of children who may require additional support</w:t>
      </w:r>
    </w:p>
    <w:p w14:paraId="47CD9A3D" w14:textId="0F83ABB1" w:rsidR="004953BB"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gaps in </w:t>
      </w:r>
      <w:r w:rsidR="003412E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’s policies, curriculum, supervision or physical environment</w:t>
      </w:r>
    </w:p>
    <w:p w14:paraId="7C14947C" w14:textId="15F3F35D" w:rsidR="004B5D74" w:rsidRPr="00165223" w:rsidRDefault="004B5D74" w:rsidP="004953BB">
      <w:pPr>
        <w:spacing w:after="100" w:afterAutospacing="1"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Responding to Extra-Familial Harm</w:t>
      </w:r>
      <w:r w:rsidR="009F7649" w:rsidRPr="00165223">
        <w:rPr>
          <w:rFonts w:eastAsiaTheme="majorEastAsia" w:cstheme="majorBidi"/>
          <w:b/>
          <w:bCs/>
          <w:color w:val="000000" w:themeColor="text1"/>
          <w:kern w:val="0"/>
          <w:sz w:val="28"/>
          <w:szCs w:val="28"/>
          <w14:ligatures w14:val="none"/>
        </w:rPr>
        <w:br/>
      </w:r>
      <w:r w:rsidRPr="00165223">
        <w:rPr>
          <w:rFonts w:eastAsia="Times New Roman" w:cs="Segoe UI"/>
          <w:kern w:val="0"/>
          <w:lang w:eastAsia="en-GB"/>
          <w14:ligatures w14:val="none"/>
        </w:rPr>
        <w:t xml:space="preserve">Where extra-familial harm is suspected, </w:t>
      </w:r>
      <w:r w:rsidR="003412EF" w:rsidRPr="00165223">
        <w:rPr>
          <w:rFonts w:eastAsia="Times New Roman" w:cs="Segoe UI"/>
          <w:kern w:val="0"/>
          <w:lang w:eastAsia="en-GB"/>
          <w14:ligatures w14:val="none"/>
        </w:rPr>
        <w:t>we</w:t>
      </w:r>
      <w:r w:rsidRPr="00165223">
        <w:rPr>
          <w:rFonts w:eastAsia="Times New Roman" w:cs="Segoe UI"/>
          <w:kern w:val="0"/>
          <w:lang w:eastAsia="en-GB"/>
          <w14:ligatures w14:val="none"/>
        </w:rPr>
        <w:t xml:space="preserve"> will:</w:t>
      </w:r>
    </w:p>
    <w:p w14:paraId="3C9151E8" w14:textId="1C9AF0B6"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 the child’s immediate safety and the risk to other children</w:t>
      </w:r>
    </w:p>
    <w:p w14:paraId="2E000AAC" w14:textId="7F1137C0"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listen to the child and consider their wishes, feelings and lived experience</w:t>
      </w:r>
    </w:p>
    <w:p w14:paraId="52A636B5" w14:textId="444F92A7"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record and report the concern through </w:t>
      </w:r>
      <w:r w:rsidR="003412E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’s safeguarding procedures</w:t>
      </w:r>
    </w:p>
    <w:p w14:paraId="4D8DAFDF" w14:textId="30679AA1"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 the locations, relationships, peer groups and online environments connected to the concern</w:t>
      </w:r>
    </w:p>
    <w:p w14:paraId="4FA0C9FD" w14:textId="11A3E1C4"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share information and make referrals where required</w:t>
      </w:r>
    </w:p>
    <w:p w14:paraId="6671CFCA" w14:textId="5718D66C"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work with parents or carers where it is safe and appropriate</w:t>
      </w:r>
    </w:p>
    <w:p w14:paraId="373D7344" w14:textId="6EE6CC3E"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contribute to multi-agency assessments, plans and disruption activity</w:t>
      </w:r>
    </w:p>
    <w:p w14:paraId="4B7BCD59" w14:textId="2BFA8E58"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provide appropriate safeguarding and pastoral support</w:t>
      </w:r>
    </w:p>
    <w:p w14:paraId="3986A7F8" w14:textId="77777777" w:rsidR="004953BB"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review whether changes are required to supervision, transport, timetabling, site arrangements or the curriculum.</w:t>
      </w:r>
    </w:p>
    <w:p w14:paraId="720D8821" w14:textId="7D05B621" w:rsidR="004B5D74" w:rsidRPr="00165223" w:rsidRDefault="00E46725" w:rsidP="004953BB">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We</w:t>
      </w:r>
      <w:r w:rsidR="004B5D74" w:rsidRPr="00165223">
        <w:rPr>
          <w:rFonts w:eastAsia="Times New Roman" w:cs="Segoe UI"/>
          <w:kern w:val="0"/>
          <w:lang w:eastAsia="en-GB"/>
          <w14:ligatures w14:val="none"/>
        </w:rPr>
        <w:t xml:space="preserve"> will avoid responses which place responsibility on the child for harm caused through grooming, coercion, exploitation or abuse. Behavioural or disciplinary action will be considered alongside the child’s safeguarding needs and must not replace an appropriate safeguarding response.</w:t>
      </w:r>
      <w:r w:rsidR="00414FF8" w:rsidRPr="00165223">
        <w:rPr>
          <w:rFonts w:eastAsia="Times New Roman" w:cs="Segoe UI"/>
          <w:kern w:val="0"/>
          <w:lang w:eastAsia="en-GB"/>
          <w14:ligatures w14:val="none"/>
        </w:rPr>
        <w:br/>
      </w:r>
      <w:r w:rsidR="00414FF8" w:rsidRPr="00165223">
        <w:rPr>
          <w:rFonts w:eastAsia="Times New Roman" w:cs="Segoe UI"/>
          <w:kern w:val="0"/>
          <w:lang w:eastAsia="en-GB"/>
          <w14:ligatures w14:val="none"/>
        </w:rPr>
        <w:br/>
        <w:t>Reporting and referral procedures are set out in Section D, and support pathways are set out in Section E.</w:t>
      </w:r>
    </w:p>
    <w:p w14:paraId="239B47F6" w14:textId="77777777" w:rsidR="00E06651" w:rsidRPr="00165223" w:rsidRDefault="004B5D74" w:rsidP="00E06651">
      <w:pPr>
        <w:rPr>
          <w:rFonts w:cs="Segoe UI"/>
        </w:rPr>
      </w:pPr>
      <w:r w:rsidRPr="00165223">
        <w:rPr>
          <w:rFonts w:eastAsiaTheme="majorEastAsia" w:cstheme="majorBidi"/>
          <w:b/>
          <w:bCs/>
          <w:color w:val="000000" w:themeColor="text1"/>
          <w:kern w:val="0"/>
          <w:sz w:val="28"/>
          <w:szCs w:val="28"/>
          <w14:ligatures w14:val="none"/>
        </w:rPr>
        <w:t>Professional Curiosity and Inclusive Practice</w:t>
      </w:r>
      <w:r w:rsidR="009F7649" w:rsidRPr="00165223">
        <w:rPr>
          <w:rFonts w:eastAsiaTheme="majorEastAsia" w:cstheme="majorBidi"/>
          <w:b/>
          <w:bCs/>
          <w:color w:val="000000" w:themeColor="text1"/>
          <w:kern w:val="0"/>
          <w:sz w:val="28"/>
          <w:szCs w:val="28"/>
          <w14:ligatures w14:val="none"/>
        </w:rPr>
        <w:br/>
      </w:r>
      <w:r w:rsidR="00E06651" w:rsidRPr="00165223">
        <w:rPr>
          <w:rFonts w:cs="Segoe UI"/>
        </w:rPr>
        <w:t>Staff must remain professionally curious and consider whether a child’s behaviour or circumstances indicate harm that has not been disclosed.</w:t>
      </w:r>
    </w:p>
    <w:p w14:paraId="172464E9" w14:textId="77777777" w:rsidR="00E06651" w:rsidRPr="00165223" w:rsidRDefault="00E06651" w:rsidP="00E06651">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Staff must be alert to bias, stereotyping and </w:t>
      </w:r>
      <w:proofErr w:type="spellStart"/>
      <w:r w:rsidRPr="00165223">
        <w:rPr>
          <w:rFonts w:eastAsia="Times New Roman" w:cs="Segoe UI"/>
          <w:kern w:val="0"/>
          <w:lang w:eastAsia="en-GB"/>
          <w14:ligatures w14:val="none"/>
        </w:rPr>
        <w:t>adultification</w:t>
      </w:r>
      <w:proofErr w:type="spellEnd"/>
      <w:r w:rsidRPr="00165223">
        <w:rPr>
          <w:rFonts w:eastAsia="Times New Roman" w:cs="Segoe UI"/>
          <w:kern w:val="0"/>
          <w:lang w:eastAsia="en-GB"/>
          <w14:ligatures w14:val="none"/>
        </w:rPr>
        <w:t>. Cultural awareness should support respectful practice but must not discourage professional challenge or delay safeguarding action.</w:t>
      </w:r>
    </w:p>
    <w:p w14:paraId="6A400F7D" w14:textId="77777777" w:rsidR="00E06651" w:rsidRPr="00165223" w:rsidRDefault="00E06651" w:rsidP="00E06651">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with SEND, communication needs or other additional vulnerabilities may require adapted reporting arrangements and support.</w:t>
      </w:r>
    </w:p>
    <w:p w14:paraId="5BFE8C6E" w14:textId="77777777" w:rsidR="003D2B01" w:rsidRPr="00165223" w:rsidRDefault="004B5D74" w:rsidP="003D2B01">
      <w:pPr>
        <w:rPr>
          <w:rFonts w:cs="Segoe UI"/>
        </w:rPr>
      </w:pPr>
      <w:r w:rsidRPr="00165223">
        <w:rPr>
          <w:rFonts w:eastAsiaTheme="majorEastAsia" w:cstheme="majorBidi"/>
          <w:b/>
          <w:bCs/>
          <w:color w:val="000000" w:themeColor="text1"/>
          <w:kern w:val="0"/>
          <w:sz w:val="28"/>
          <w:szCs w:val="28"/>
          <w14:ligatures w14:val="none"/>
        </w:rPr>
        <w:lastRenderedPageBreak/>
        <w:t>Working with Children, Families and Safeguarding Partners</w:t>
      </w:r>
      <w:r w:rsidR="009F7649" w:rsidRPr="00165223">
        <w:rPr>
          <w:rFonts w:ascii="Segoe UI" w:eastAsia="Times New Roman" w:hAnsi="Segoe UI" w:cs="Segoe UI"/>
          <w:b/>
          <w:bCs/>
          <w:kern w:val="0"/>
          <w:sz w:val="27"/>
          <w:szCs w:val="27"/>
          <w:lang w:eastAsia="en-GB"/>
          <w14:ligatures w14:val="none"/>
        </w:rPr>
        <w:br/>
      </w:r>
      <w:r w:rsidR="003D2B01" w:rsidRPr="00165223">
        <w:rPr>
          <w:rFonts w:cs="Segoe UI"/>
        </w:rPr>
        <w:t>We will use accessible opportunities for pupil voice to understand where and when children feel safe or unsafe.</w:t>
      </w:r>
    </w:p>
    <w:p w14:paraId="4F5E2D9B" w14:textId="77777777" w:rsidR="003D2B01" w:rsidRPr="00165223" w:rsidRDefault="003D2B01" w:rsidP="003D2B01">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Parents and carers will be involved where safe and appropriate, but their involvement must not delay protective action or place a child or another person at greater risk.</w:t>
      </w:r>
    </w:p>
    <w:p w14:paraId="6B087563" w14:textId="77777777" w:rsidR="003D2B01" w:rsidRPr="00165223" w:rsidRDefault="003D2B01" w:rsidP="003D2B01">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We will work with safeguarding partners and other relevant organisations to share information, assess risk, coordinate support and disrupt opportunities for abuse or exploitation.</w:t>
      </w:r>
    </w:p>
    <w:p w14:paraId="22AE7903" w14:textId="3E8C4E40" w:rsidR="004B5D74" w:rsidRPr="00165223" w:rsidRDefault="004B5D74" w:rsidP="003D2B01">
      <w:pPr>
        <w:spacing w:before="100" w:beforeAutospacing="1" w:after="100" w:afterAutospacing="1"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Review of Contextual Safeguarding Arrangements</w:t>
      </w:r>
      <w:r w:rsidR="009F7649" w:rsidRPr="00165223">
        <w:rPr>
          <w:rFonts w:ascii="Segoe UI" w:eastAsia="Times New Roman" w:hAnsi="Segoe UI" w:cs="Segoe UI"/>
          <w:b/>
          <w:bCs/>
          <w:kern w:val="0"/>
          <w:sz w:val="27"/>
          <w:szCs w:val="27"/>
          <w:lang w:eastAsia="en-GB"/>
          <w14:ligatures w14:val="none"/>
        </w:rPr>
        <w:br/>
      </w:r>
      <w:r w:rsidRPr="00165223">
        <w:rPr>
          <w:rFonts w:eastAsia="Times New Roman" w:cs="Segoe UI"/>
          <w:kern w:val="0"/>
          <w:lang w:eastAsia="en-GB"/>
          <w14:ligatures w14:val="none"/>
        </w:rPr>
        <w:t>The DSL and senior leaders will review contextual safeguarding information regularly and after significant incidents. The review will consider whether:</w:t>
      </w:r>
    </w:p>
    <w:p w14:paraId="1A653B90" w14:textId="076FF95B"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identified risks have changed</w:t>
      </w:r>
    </w:p>
    <w:p w14:paraId="38AAC420" w14:textId="6DBDCBC2"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safeguarding responses are improving children’s safety</w:t>
      </w:r>
    </w:p>
    <w:p w14:paraId="0A32DE0A" w14:textId="253EB80E"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know how and where to seek help</w:t>
      </w:r>
    </w:p>
    <w:p w14:paraId="5C7CD403" w14:textId="7227BE2F"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training reflects current risks</w:t>
      </w:r>
    </w:p>
    <w:p w14:paraId="3BDE61A3" w14:textId="79B80DC0"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curriculum addresses relevant local and online concerns</w:t>
      </w:r>
    </w:p>
    <w:p w14:paraId="5D548F4B" w14:textId="373C1F69" w:rsidR="004B5D74"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supervision and environmental arrangements remain appropriate</w:t>
      </w:r>
    </w:p>
    <w:p w14:paraId="70016914" w14:textId="77777777" w:rsidR="004953BB" w:rsidRPr="00165223" w:rsidRDefault="004B5D74"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further action or multi-agency support is required</w:t>
      </w:r>
    </w:p>
    <w:p w14:paraId="6C629D77" w14:textId="67DBFE15" w:rsidR="004B5D74" w:rsidRPr="00165223" w:rsidRDefault="004B5D74" w:rsidP="004953BB">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Relevant findings will inform the child protection policy, safeguarding training, curriculum planning, pastoral support and wider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procedures.</w:t>
      </w:r>
    </w:p>
    <w:p w14:paraId="062293DE" w14:textId="79846534" w:rsidR="000067E1" w:rsidRPr="00165223" w:rsidRDefault="000067E1" w:rsidP="004953BB">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Identified curriculum needs will inform Section J: Safeguarding and Preventative Education.</w:t>
      </w:r>
    </w:p>
    <w:p w14:paraId="0216F686" w14:textId="42901180" w:rsidR="003814AA" w:rsidRPr="00165223" w:rsidRDefault="00872DDC" w:rsidP="003814AA">
      <w:pPr>
        <w:spacing w:before="240"/>
        <w:rPr>
          <w:rFonts w:cs="Arial"/>
          <w:b/>
          <w:sz w:val="32"/>
          <w:szCs w:val="32"/>
          <w:u w:val="single"/>
        </w:rPr>
      </w:pPr>
      <w:r w:rsidRPr="00165223">
        <w:rPr>
          <w:rFonts w:cs="Arial"/>
          <w:b/>
          <w:sz w:val="32"/>
          <w:szCs w:val="32"/>
          <w:u w:val="single"/>
        </w:rPr>
        <w:t xml:space="preserve">Section H </w:t>
      </w:r>
      <w:r w:rsidR="001D5178" w:rsidRPr="00165223">
        <w:rPr>
          <w:rFonts w:cs="Arial"/>
          <w:b/>
          <w:sz w:val="32"/>
          <w:szCs w:val="32"/>
          <w:u w:val="single"/>
        </w:rPr>
        <w:t>-</w:t>
      </w:r>
      <w:r w:rsidRPr="00165223">
        <w:rPr>
          <w:rFonts w:cs="Arial"/>
          <w:b/>
          <w:sz w:val="32"/>
          <w:szCs w:val="32"/>
          <w:u w:val="single"/>
        </w:rPr>
        <w:t xml:space="preserve"> Child-on-Child Abuse and Harmful Sexual Behaviour</w:t>
      </w:r>
      <w:r w:rsidR="000808DD" w:rsidRPr="00165223">
        <w:rPr>
          <w:rFonts w:cs="Arial"/>
          <w:b/>
          <w:sz w:val="32"/>
          <w:szCs w:val="32"/>
          <w:u w:val="single"/>
        </w:rPr>
        <w:br/>
      </w:r>
      <w:r w:rsidR="000808DD" w:rsidRPr="00165223">
        <w:rPr>
          <w:rFonts w:eastAsia="Times New Roman" w:cs="Segoe UI"/>
          <w:kern w:val="0"/>
          <w:lang w:eastAsia="en-GB"/>
          <w14:ligatures w14:val="none"/>
        </w:rPr>
        <w:t xml:space="preserve">At </w:t>
      </w:r>
      <w:r w:rsidR="006F4612" w:rsidRPr="00165223">
        <w:rPr>
          <w:rFonts w:eastAsia="Times New Roman" w:cs="Segoe UI"/>
          <w:kern w:val="0"/>
          <w:lang w:eastAsia="en-GB"/>
          <w14:ligatures w14:val="none"/>
        </w:rPr>
        <w:t>ALBANY INFANT AND NURSERY SCHOOL</w:t>
      </w:r>
      <w:r w:rsidR="000808DD" w:rsidRPr="00165223">
        <w:rPr>
          <w:rFonts w:eastAsia="Times New Roman" w:cs="Segoe UI"/>
          <w:kern w:val="0"/>
          <w:lang w:eastAsia="en-GB"/>
          <w14:ligatures w14:val="none"/>
        </w:rPr>
        <w:t xml:space="preserve">, we recognise that children can abuse other children and that this can happen inside or outside </w:t>
      </w:r>
      <w:r w:rsidR="009F41A6" w:rsidRPr="00165223">
        <w:rPr>
          <w:rFonts w:eastAsia="Times New Roman" w:cs="Segoe UI"/>
          <w:kern w:val="0"/>
          <w:lang w:eastAsia="en-GB"/>
          <w14:ligatures w14:val="none"/>
        </w:rPr>
        <w:t>our</w:t>
      </w:r>
      <w:r w:rsidR="000808DD"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000808DD" w:rsidRPr="00165223">
        <w:rPr>
          <w:rFonts w:eastAsia="Times New Roman" w:cs="Segoe UI"/>
          <w:kern w:val="0"/>
          <w:lang w:eastAsia="en-GB"/>
          <w14:ligatures w14:val="none"/>
        </w:rPr>
        <w:t xml:space="preserve"> and online. Child-on-child abuse will be taken seriously and responded to as a safeguarding concern.</w:t>
      </w:r>
      <w:r w:rsidR="000808DD" w:rsidRPr="00165223">
        <w:rPr>
          <w:rFonts w:cs="Arial"/>
          <w:b/>
          <w:sz w:val="32"/>
          <w:szCs w:val="32"/>
        </w:rPr>
        <w:t xml:space="preserve"> </w:t>
      </w:r>
      <w:r w:rsidR="000808DD" w:rsidRPr="00165223">
        <w:rPr>
          <w:rFonts w:eastAsia="Times New Roman" w:cs="Segoe UI"/>
          <w:kern w:val="0"/>
          <w:lang w:eastAsia="en-GB"/>
          <w14:ligatures w14:val="none"/>
        </w:rPr>
        <w:t xml:space="preserve">We maintain an attitude of </w:t>
      </w:r>
      <w:r w:rsidR="000808DD" w:rsidRPr="00165223">
        <w:rPr>
          <w:rFonts w:eastAsia="Times New Roman" w:cs="Segoe UI"/>
          <w:b/>
          <w:bCs/>
          <w:kern w:val="0"/>
          <w:lang w:eastAsia="en-GB"/>
          <w14:ligatures w14:val="none"/>
        </w:rPr>
        <w:t>“it could happen here”</w:t>
      </w:r>
      <w:r w:rsidR="000808DD" w:rsidRPr="00165223">
        <w:rPr>
          <w:rFonts w:eastAsia="Times New Roman" w:cs="Segoe UI"/>
          <w:kern w:val="0"/>
          <w:lang w:eastAsia="en-GB"/>
          <w14:ligatures w14:val="none"/>
        </w:rPr>
        <w:t>, even where no incidents have been reported. Abuse will not be tolerated or dismissed as banter, having a laugh, part of growing up or boys being boys.</w:t>
      </w:r>
      <w:r w:rsidR="003814AA" w:rsidRPr="00165223">
        <w:rPr>
          <w:rFonts w:cs="Arial"/>
          <w:bCs/>
          <w:sz w:val="32"/>
          <w:szCs w:val="32"/>
        </w:rPr>
        <w:t xml:space="preserve"> </w:t>
      </w:r>
      <w:r w:rsidR="007708BE" w:rsidRPr="00165223">
        <w:rPr>
          <w:rFonts w:eastAsia="Times New Roman" w:cs="Segoe UI"/>
          <w:kern w:val="0"/>
          <w:lang w:eastAsia="en-GB"/>
          <w14:ligatures w14:val="none"/>
        </w:rPr>
        <w:t>We</w:t>
      </w:r>
      <w:r w:rsidR="000808DD" w:rsidRPr="00165223">
        <w:rPr>
          <w:rFonts w:eastAsia="Times New Roman" w:cs="Segoe UI"/>
          <w:kern w:val="0"/>
          <w:lang w:eastAsia="en-GB"/>
          <w14:ligatures w14:val="none"/>
        </w:rPr>
        <w:t xml:space="preserve"> will respond in a way that:</w:t>
      </w:r>
    </w:p>
    <w:p w14:paraId="7D991DA5" w14:textId="4AD5094F" w:rsidR="000808DD" w:rsidRPr="00165223" w:rsidRDefault="000808D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prioritises the safety and best interests of all children involved</w:t>
      </w:r>
    </w:p>
    <w:p w14:paraId="76132E89" w14:textId="69D3075E" w:rsidR="000808DD" w:rsidRPr="00165223" w:rsidRDefault="000808D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considers the child’s wishes, feelings and lived experience</w:t>
      </w:r>
    </w:p>
    <w:p w14:paraId="58ED37AD" w14:textId="5FCEA206" w:rsidR="000808DD" w:rsidRPr="00165223" w:rsidRDefault="000808D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reflects the children’s ages, developmental stages, needs and vulnerabilities</w:t>
      </w:r>
    </w:p>
    <w:p w14:paraId="1F7DD612" w14:textId="152AAA35" w:rsidR="000808DD" w:rsidRPr="00165223" w:rsidRDefault="000808D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considers any power imbalance, coercion, discrimination or wider peer-group context</w:t>
      </w:r>
    </w:p>
    <w:p w14:paraId="398A2B6F" w14:textId="4996AB80" w:rsidR="000808DD" w:rsidRPr="00165223" w:rsidRDefault="000808D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provides appropriate support alongside any disciplinary response</w:t>
      </w:r>
    </w:p>
    <w:p w14:paraId="79F04D10" w14:textId="77777777" w:rsidR="004953BB" w:rsidRPr="00165223" w:rsidRDefault="000808DD"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involves safeguarding partners and specialist services where required</w:t>
      </w:r>
    </w:p>
    <w:p w14:paraId="0C89FBC7" w14:textId="6D39F78B" w:rsidR="00D1152B" w:rsidRPr="00165223" w:rsidRDefault="00C55FC3" w:rsidP="004953BB">
      <w:pPr>
        <w:spacing w:after="100" w:afterAutospacing="1" w:line="300" w:lineRule="atLeast"/>
        <w:rPr>
          <w:rStyle w:val="Emphasis"/>
          <w:rFonts w:ascii="Segoe UI" w:hAnsi="Segoe UI" w:cs="Segoe UI"/>
          <w:b/>
          <w:bCs/>
          <w:sz w:val="21"/>
          <w:szCs w:val="21"/>
        </w:rPr>
      </w:pPr>
      <w:r w:rsidRPr="00165223">
        <w:rPr>
          <w:rStyle w:val="Emphasis"/>
          <w:rFonts w:ascii="Segoe UI" w:hAnsi="Segoe UI" w:cs="Segoe UI"/>
          <w:b/>
          <w:bCs/>
          <w:sz w:val="21"/>
          <w:szCs w:val="21"/>
        </w:rPr>
        <w:t>Settings may include detailed child-on-child abuse procedures within this policy or in a separate policy.</w:t>
      </w:r>
      <w:r w:rsidR="002F56E1" w:rsidRPr="00165223">
        <w:rPr>
          <w:rStyle w:val="Emphasis"/>
          <w:rFonts w:ascii="Segoe UI" w:hAnsi="Segoe UI" w:cs="Segoe UI"/>
          <w:b/>
          <w:bCs/>
          <w:sz w:val="21"/>
          <w:szCs w:val="21"/>
        </w:rPr>
        <w:t xml:space="preserve"> </w:t>
      </w:r>
      <w:r w:rsidR="00D1152B" w:rsidRPr="00165223">
        <w:rPr>
          <w:rStyle w:val="Emphasis"/>
          <w:rFonts w:ascii="Segoe UI" w:hAnsi="Segoe UI" w:cs="Segoe UI"/>
          <w:b/>
          <w:bCs/>
          <w:sz w:val="21"/>
          <w:szCs w:val="21"/>
        </w:rPr>
        <w:t xml:space="preserve">If using a separate policy, consider condensing the information in this section as to not repeat what is in the separate policy. </w:t>
      </w:r>
      <w:r w:rsidRPr="00165223">
        <w:rPr>
          <w:rStyle w:val="Emphasis"/>
          <w:rFonts w:ascii="Segoe UI" w:hAnsi="Segoe UI" w:cs="Segoe UI"/>
          <w:b/>
          <w:bCs/>
          <w:sz w:val="21"/>
          <w:szCs w:val="21"/>
        </w:rPr>
        <w:t>Where a separate policy is used, reference it</w:t>
      </w:r>
      <w:r w:rsidR="00D1152B" w:rsidRPr="00165223">
        <w:rPr>
          <w:rStyle w:val="Emphasis"/>
          <w:rFonts w:ascii="Segoe UI" w:hAnsi="Segoe UI" w:cs="Segoe UI"/>
          <w:b/>
          <w:bCs/>
          <w:sz w:val="21"/>
          <w:szCs w:val="21"/>
        </w:rPr>
        <w:t xml:space="preserve"> </w:t>
      </w:r>
      <w:r w:rsidR="002F56E1" w:rsidRPr="00165223">
        <w:rPr>
          <w:rStyle w:val="Emphasis"/>
          <w:rFonts w:ascii="Segoe UI" w:hAnsi="Segoe UI" w:cs="Segoe UI"/>
          <w:b/>
          <w:bCs/>
          <w:sz w:val="21"/>
          <w:szCs w:val="21"/>
        </w:rPr>
        <w:t>here band</w:t>
      </w:r>
      <w:r w:rsidRPr="00165223">
        <w:rPr>
          <w:rStyle w:val="Emphasis"/>
          <w:rFonts w:ascii="Segoe UI" w:hAnsi="Segoe UI" w:cs="Segoe UI"/>
          <w:b/>
          <w:bCs/>
          <w:sz w:val="21"/>
          <w:szCs w:val="21"/>
        </w:rPr>
        <w:t xml:space="preserve"> ensure that both documents are consistent and readily accessible to staff. </w:t>
      </w:r>
    </w:p>
    <w:p w14:paraId="5DDEF435" w14:textId="30765E5A" w:rsidR="00D1152B" w:rsidRPr="00165223" w:rsidRDefault="00D1152B" w:rsidP="004953BB">
      <w:pPr>
        <w:spacing w:after="100" w:afterAutospacing="1" w:line="300" w:lineRule="atLeast"/>
        <w:rPr>
          <w:rStyle w:val="Emphasis"/>
          <w:rFonts w:ascii="Segoe UI" w:hAnsi="Segoe UI" w:cs="Segoe UI"/>
          <w:b/>
          <w:bCs/>
          <w:sz w:val="21"/>
          <w:szCs w:val="21"/>
        </w:rPr>
      </w:pPr>
      <w:r w:rsidRPr="00165223">
        <w:rPr>
          <w:rStyle w:val="Emphasis"/>
          <w:rFonts w:ascii="Segoe UI" w:hAnsi="Segoe UI" w:cs="Segoe UI"/>
          <w:b/>
          <w:bCs/>
          <w:sz w:val="21"/>
          <w:szCs w:val="21"/>
        </w:rPr>
        <w:t xml:space="preserve">If child-on-child abuse procedures are to solely sit in this policy, ensure full detail is provided and go through all subsections to ensure </w:t>
      </w:r>
      <w:r w:rsidR="002F56E1" w:rsidRPr="00165223">
        <w:rPr>
          <w:rStyle w:val="Emphasis"/>
          <w:rFonts w:ascii="Segoe UI" w:hAnsi="Segoe UI" w:cs="Segoe UI"/>
          <w:b/>
          <w:bCs/>
          <w:sz w:val="21"/>
          <w:szCs w:val="21"/>
        </w:rPr>
        <w:t>coverage</w:t>
      </w:r>
      <w:r w:rsidRPr="00165223">
        <w:rPr>
          <w:rStyle w:val="Emphasis"/>
          <w:rFonts w:ascii="Segoe UI" w:hAnsi="Segoe UI" w:cs="Segoe UI"/>
          <w:b/>
          <w:bCs/>
          <w:sz w:val="21"/>
          <w:szCs w:val="21"/>
        </w:rPr>
        <w:t>.</w:t>
      </w:r>
    </w:p>
    <w:p w14:paraId="406DDA77" w14:textId="461CE737" w:rsidR="00C55FC3" w:rsidRPr="00165223" w:rsidRDefault="00C55FC3" w:rsidP="004953BB">
      <w:pPr>
        <w:spacing w:after="100" w:afterAutospacing="1" w:line="300" w:lineRule="atLeast"/>
        <w:rPr>
          <w:rFonts w:ascii="Segoe UI" w:hAnsi="Segoe UI" w:cs="Segoe UI"/>
          <w:b/>
          <w:bCs/>
          <w:i/>
          <w:iCs/>
          <w:sz w:val="21"/>
          <w:szCs w:val="21"/>
        </w:rPr>
      </w:pPr>
      <w:r w:rsidRPr="00165223">
        <w:rPr>
          <w:rStyle w:val="Emphasis"/>
          <w:rFonts w:ascii="Segoe UI" w:hAnsi="Segoe UI" w:cs="Segoe UI"/>
          <w:b/>
          <w:bCs/>
          <w:sz w:val="21"/>
          <w:szCs w:val="21"/>
        </w:rPr>
        <w:t>Delete this instruction before publication.</w:t>
      </w:r>
    </w:p>
    <w:p w14:paraId="3E2B674F" w14:textId="54749994" w:rsidR="0058183F" w:rsidRPr="00165223" w:rsidRDefault="0058183F" w:rsidP="0058183F">
      <w:pPr>
        <w:spacing w:before="100" w:beforeAutospacing="1" w:after="100" w:afterAutospacing="1" w:line="300" w:lineRule="atLeast"/>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lastRenderedPageBreak/>
        <w:t>Forms of Child-on-Child Abuse</w:t>
      </w:r>
      <w:r w:rsidRPr="00165223">
        <w:rPr>
          <w:rFonts w:ascii="Segoe UI" w:eastAsia="Times New Roman" w:hAnsi="Segoe UI" w:cs="Segoe UI"/>
          <w:b/>
          <w:bCs/>
          <w:kern w:val="0"/>
          <w:sz w:val="27"/>
          <w:szCs w:val="27"/>
          <w:lang w:eastAsia="en-GB"/>
          <w14:ligatures w14:val="none"/>
        </w:rPr>
        <w:br/>
      </w:r>
      <w:r w:rsidRPr="00165223">
        <w:rPr>
          <w:rFonts w:eastAsia="Times New Roman" w:cs="Segoe UI"/>
          <w:kern w:val="0"/>
          <w:lang w:eastAsia="en-GB"/>
          <w14:ligatures w14:val="none"/>
        </w:rPr>
        <w:t>Child-on-child abuse may include</w:t>
      </w:r>
      <w:r w:rsidR="00765F44" w:rsidRPr="00165223">
        <w:rPr>
          <w:rFonts w:eastAsia="Times New Roman" w:cs="Segoe UI"/>
          <w:kern w:val="0"/>
          <w:lang w:eastAsia="en-GB"/>
          <w14:ligatures w14:val="none"/>
        </w:rPr>
        <w:t xml:space="preserve">, </w:t>
      </w:r>
      <w:r w:rsidR="00547717" w:rsidRPr="00165223">
        <w:rPr>
          <w:rFonts w:eastAsia="Times New Roman" w:cs="Segoe UI"/>
          <w:kern w:val="0"/>
          <w:lang w:eastAsia="en-GB"/>
          <w14:ligatures w14:val="none"/>
        </w:rPr>
        <w:t xml:space="preserve">but </w:t>
      </w:r>
      <w:r w:rsidR="00765F44" w:rsidRPr="00165223">
        <w:rPr>
          <w:rFonts w:eastAsia="Times New Roman" w:cs="Segoe UI"/>
          <w:kern w:val="0"/>
          <w:lang w:eastAsia="en-GB"/>
          <w14:ligatures w14:val="none"/>
        </w:rPr>
        <w:t xml:space="preserve">it is </w:t>
      </w:r>
      <w:r w:rsidR="00547717" w:rsidRPr="00165223">
        <w:rPr>
          <w:rFonts w:eastAsia="Times New Roman" w:cs="Segoe UI"/>
          <w:kern w:val="0"/>
          <w:lang w:eastAsia="en-GB"/>
          <w14:ligatures w14:val="none"/>
        </w:rPr>
        <w:t>not limited to</w:t>
      </w:r>
      <w:r w:rsidRPr="00165223">
        <w:rPr>
          <w:rFonts w:eastAsia="Times New Roman" w:cs="Segoe UI"/>
          <w:kern w:val="0"/>
          <w:lang w:eastAsia="en-GB"/>
          <w14:ligatures w14:val="none"/>
        </w:rPr>
        <w:t>:</w:t>
      </w:r>
    </w:p>
    <w:p w14:paraId="4D08064F" w14:textId="6E2621F2"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bullying, including cyberbullying and prejudice-based or discriminatory bullying</w:t>
      </w:r>
    </w:p>
    <w:p w14:paraId="47E6D027" w14:textId="47F13787"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physical abuse</w:t>
      </w:r>
    </w:p>
    <w:p w14:paraId="7CCC3EA2" w14:textId="0BEBFE34"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emotional or psychological abuse</w:t>
      </w:r>
    </w:p>
    <w:p w14:paraId="428BBE38" w14:textId="7783C14B"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controlling or coercive behaviour within peer or intimate relationships</w:t>
      </w:r>
    </w:p>
    <w:p w14:paraId="060D3D71" w14:textId="149B4120"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abuse connected to prejudice, misogyny, misandry or harmful attitudes</w:t>
      </w:r>
    </w:p>
    <w:p w14:paraId="44FADC63" w14:textId="231E2B3D"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initiation or hazing-type violence and rituals</w:t>
      </w:r>
    </w:p>
    <w:p w14:paraId="66E58E9D" w14:textId="576D88FE"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online abuse, harassment, impersonation or manipulation</w:t>
      </w:r>
    </w:p>
    <w:p w14:paraId="0F9D1646" w14:textId="202D5D34"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use of technology or generative AI to create, alter or distribute harmful material</w:t>
      </w:r>
    </w:p>
    <w:p w14:paraId="08B512F1" w14:textId="23FF255D" w:rsidR="00D9685B" w:rsidRPr="00165223" w:rsidRDefault="00D9685B"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abuse involving threats, intimidation, exploitation or serious violence</w:t>
      </w:r>
    </w:p>
    <w:p w14:paraId="7940DDF0" w14:textId="77777777" w:rsidR="004953BB" w:rsidRPr="00165223" w:rsidRDefault="00C9516C"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w:t>
      </w:r>
      <w:r w:rsidR="0066566B" w:rsidRPr="00165223">
        <w:rPr>
          <w:rFonts w:eastAsia="Times New Roman" w:cs="Segoe UI"/>
          <w:kern w:val="0"/>
          <w:lang w:eastAsia="en-GB"/>
          <w14:ligatures w14:val="none"/>
        </w:rPr>
        <w:t>exual harassment</w:t>
      </w:r>
      <w:r w:rsidR="00A14910" w:rsidRPr="00165223">
        <w:rPr>
          <w:rFonts w:eastAsia="Times New Roman" w:cs="Segoe UI"/>
          <w:kern w:val="0"/>
          <w:lang w:eastAsia="en-GB"/>
          <w14:ligatures w14:val="none"/>
        </w:rPr>
        <w:t>, sexual abuse</w:t>
      </w:r>
      <w:r w:rsidR="0066566B" w:rsidRPr="00165223">
        <w:rPr>
          <w:rFonts w:eastAsia="Times New Roman" w:cs="Segoe UI"/>
          <w:kern w:val="0"/>
          <w:lang w:eastAsia="en-GB"/>
          <w14:ligatures w14:val="none"/>
        </w:rPr>
        <w:t xml:space="preserve"> </w:t>
      </w:r>
      <w:r w:rsidR="008E5CDA" w:rsidRPr="00165223">
        <w:rPr>
          <w:rFonts w:eastAsia="Times New Roman" w:cs="Segoe UI"/>
          <w:kern w:val="0"/>
          <w:lang w:eastAsia="en-GB"/>
          <w14:ligatures w14:val="none"/>
        </w:rPr>
        <w:t>or sexual violence</w:t>
      </w:r>
    </w:p>
    <w:p w14:paraId="25A452F0" w14:textId="5B6CD554" w:rsidR="00D9685B" w:rsidRPr="00165223" w:rsidRDefault="00D9685B" w:rsidP="004953BB">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Abuse may be carried out by an individual or a group and may affect children of any age or background. It may occur face to face, online or through a combination of both. Children who cause harm may also have unmet needs or be experiencing abuse, neglect, exploitation or trauma themselves.</w:t>
      </w:r>
    </w:p>
    <w:p w14:paraId="480AE303" w14:textId="5BF019A0" w:rsidR="00D96C75" w:rsidRPr="00165223" w:rsidRDefault="00FD56B5" w:rsidP="00D96C75">
      <w:pPr>
        <w:spacing w:before="100" w:beforeAutospacing="1" w:after="100" w:afterAutospacing="1" w:line="300" w:lineRule="atLeast"/>
      </w:pPr>
      <w:r w:rsidRPr="00165223">
        <w:rPr>
          <w:rFonts w:eastAsiaTheme="majorEastAsia" w:cstheme="majorBidi"/>
          <w:b/>
          <w:bCs/>
          <w:color w:val="000000" w:themeColor="text1"/>
          <w:kern w:val="0"/>
          <w:sz w:val="28"/>
          <w:szCs w:val="28"/>
          <w14:ligatures w14:val="none"/>
        </w:rPr>
        <w:t>Harmful Sexual Behaviour</w:t>
      </w:r>
      <w:r w:rsidR="00B01056" w:rsidRPr="00165223">
        <w:rPr>
          <w:rFonts w:eastAsiaTheme="majorEastAsia" w:cstheme="majorBidi"/>
          <w:b/>
          <w:bCs/>
          <w:color w:val="000000" w:themeColor="text1"/>
          <w:kern w:val="0"/>
          <w:sz w:val="28"/>
          <w:szCs w:val="28"/>
          <w14:ligatures w14:val="none"/>
        </w:rPr>
        <w:br/>
      </w:r>
      <w:r w:rsidR="00A14910" w:rsidRPr="00165223">
        <w:t>Children’s sexual behaviour exists on a wide continuum, ranging from normal and developmentally expected to inappropriate, problematic, abusive or violent</w:t>
      </w:r>
      <w:r w:rsidR="00D96C75" w:rsidRPr="00165223">
        <w:t xml:space="preserve">. Behaviour must be considered within its context. </w:t>
      </w:r>
      <w:r w:rsidR="007708BE" w:rsidRPr="00165223">
        <w:t>We</w:t>
      </w:r>
      <w:r w:rsidR="00D96C75" w:rsidRPr="00165223">
        <w:t xml:space="preserve"> will consider:</w:t>
      </w:r>
    </w:p>
    <w:p w14:paraId="3DDB7F28" w14:textId="7B9438A0"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age and developmental stage of each child</w:t>
      </w:r>
    </w:p>
    <w:p w14:paraId="28A9E7F7" w14:textId="31FA4B3A"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nature, frequency and seriousness of the behaviour</w:t>
      </w:r>
    </w:p>
    <w:p w14:paraId="1934BEAF" w14:textId="1D2F9490"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there is coercion, intimidation or a power imbalance</w:t>
      </w:r>
    </w:p>
    <w:p w14:paraId="1783EBC9" w14:textId="06885660"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effect on the child who has experienced the behaviour</w:t>
      </w:r>
    </w:p>
    <w:p w14:paraId="3AF937F1" w14:textId="69D90839"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the behaviour is repeated or escalating</w:t>
      </w:r>
    </w:p>
    <w:p w14:paraId="05E3DBB1" w14:textId="6DE03F17"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any SEND, communication needs, trauma or other vulnerabilities</w:t>
      </w:r>
    </w:p>
    <w:p w14:paraId="116FBF30" w14:textId="30B3F94A"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online and offline context</w:t>
      </w:r>
    </w:p>
    <w:p w14:paraId="07065C86" w14:textId="5EBAA40C" w:rsidR="0022332A"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other children may be at risk</w:t>
      </w:r>
    </w:p>
    <w:p w14:paraId="3128FA03" w14:textId="0592FBBE" w:rsidR="00456EE7" w:rsidRPr="00165223" w:rsidRDefault="0022332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the behaviour indicates wider safeguarding concerns</w:t>
      </w:r>
    </w:p>
    <w:p w14:paraId="66EE4815" w14:textId="650624D3" w:rsidR="00934FC6" w:rsidRPr="00165223" w:rsidRDefault="000D1411" w:rsidP="00456EE7">
      <w:pPr>
        <w:spacing w:before="240"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must not attempt to make specialist assessments outside their role. Concerns must be reported to the DSL so that appropriate advice, assessment and support can be obtained.</w:t>
      </w:r>
    </w:p>
    <w:p w14:paraId="3F3E0B49" w14:textId="7F4ED8EA" w:rsidR="00D90381" w:rsidRPr="00165223" w:rsidRDefault="00D90381" w:rsidP="00456EE7">
      <w:pPr>
        <w:spacing w:before="240"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62" w:history="1">
        <w:r w:rsidRPr="00165223">
          <w:rPr>
            <w:rStyle w:val="Hyperlink"/>
            <w:rFonts w:eastAsia="Times New Roman" w:cs="Segoe UI"/>
            <w:kern w:val="0"/>
            <w:lang w:eastAsia="en-GB"/>
            <w14:ligatures w14:val="none"/>
          </w:rPr>
          <w:t>Sexual Behaviour and Development in Children</w:t>
        </w:r>
      </w:hyperlink>
      <w:r w:rsidR="00747859" w:rsidRPr="00165223">
        <w:rPr>
          <w:rFonts w:eastAsia="Times New Roman" w:cs="Segoe UI"/>
          <w:kern w:val="0"/>
          <w:lang w:eastAsia="en-GB"/>
          <w14:ligatures w14:val="none"/>
        </w:rPr>
        <w:t xml:space="preserve">, </w:t>
      </w:r>
      <w:hyperlink r:id="rId63" w:history="1">
        <w:r w:rsidR="00687802" w:rsidRPr="00165223">
          <w:rPr>
            <w:rStyle w:val="Hyperlink"/>
            <w:rFonts w:eastAsia="Times New Roman" w:cs="Segoe UI"/>
            <w:kern w:val="0"/>
            <w:lang w:eastAsia="en-GB"/>
            <w14:ligatures w14:val="none"/>
          </w:rPr>
          <w:t>Responding to Children who Display Sexualised Behaviour</w:t>
        </w:r>
      </w:hyperlink>
      <w:r w:rsidR="00747859" w:rsidRPr="00165223">
        <w:rPr>
          <w:rFonts w:eastAsia="Times New Roman" w:cs="Segoe UI"/>
          <w:kern w:val="0"/>
          <w:lang w:eastAsia="en-GB"/>
          <w14:ligatures w14:val="none"/>
        </w:rPr>
        <w:t xml:space="preserve"> and </w:t>
      </w:r>
      <w:hyperlink r:id="rId64" w:history="1">
        <w:r w:rsidR="00747859" w:rsidRPr="00165223">
          <w:rPr>
            <w:rStyle w:val="Hyperlink"/>
            <w:rFonts w:eastAsia="Times New Roman" w:cs="Segoe UI"/>
            <w:kern w:val="0"/>
            <w:lang w:eastAsia="en-GB"/>
            <w14:ligatures w14:val="none"/>
          </w:rPr>
          <w:t>HSB Toolkit</w:t>
        </w:r>
      </w:hyperlink>
    </w:p>
    <w:p w14:paraId="3DC1EA9A" w14:textId="13A4AB1F" w:rsidR="004953BB" w:rsidRPr="00165223" w:rsidRDefault="00934FC6" w:rsidP="004953BB">
      <w:pPr>
        <w:spacing w:before="240" w:line="300" w:lineRule="atLeast"/>
      </w:pPr>
      <w:r w:rsidRPr="00165223">
        <w:rPr>
          <w:rFonts w:eastAsiaTheme="majorEastAsia" w:cstheme="majorBidi"/>
          <w:b/>
          <w:bCs/>
          <w:color w:val="000000" w:themeColor="text1"/>
          <w:kern w:val="0"/>
          <w:sz w:val="28"/>
          <w:szCs w:val="28"/>
          <w14:ligatures w14:val="none"/>
        </w:rPr>
        <w:t>Sexual Harassment and Sexual Violence</w:t>
      </w:r>
      <w:r w:rsidRPr="00165223">
        <w:rPr>
          <w:rFonts w:eastAsiaTheme="majorEastAsia" w:cstheme="majorBidi"/>
          <w:b/>
          <w:bCs/>
          <w:color w:val="000000" w:themeColor="text1"/>
          <w:kern w:val="0"/>
          <w:sz w:val="28"/>
          <w:szCs w:val="28"/>
          <w14:ligatures w14:val="none"/>
        </w:rPr>
        <w:br/>
      </w:r>
      <w:r w:rsidR="00A6174B" w:rsidRPr="00165223">
        <w:t xml:space="preserve">Sexual harassment refers to ‘unwanted conduct of a sexual nature’ which can occur both online and offline and inside and outside of school or college. In this context it specifically relates to child-on-child sexual harassment. This includes </w:t>
      </w:r>
      <w:r w:rsidR="00F85CE3" w:rsidRPr="00165223">
        <w:t>(but not limited to):</w:t>
      </w:r>
    </w:p>
    <w:p w14:paraId="2CC6A93A" w14:textId="3466734A" w:rsidR="00F85CE3" w:rsidRPr="00165223" w:rsidRDefault="00F85CE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sexual comments</w:t>
      </w:r>
      <w:r w:rsidR="00967E53" w:rsidRPr="00165223">
        <w:rPr>
          <w:rFonts w:eastAsia="Times New Roman" w:cs="Segoe UI"/>
          <w:kern w:val="0"/>
          <w:lang w:eastAsia="en-GB"/>
          <w14:ligatures w14:val="none"/>
        </w:rPr>
        <w:t>,</w:t>
      </w:r>
      <w:r w:rsidRPr="00165223">
        <w:rPr>
          <w:rFonts w:eastAsia="Times New Roman" w:cs="Segoe UI"/>
          <w:kern w:val="0"/>
          <w:lang w:eastAsia="en-GB"/>
          <w14:ligatures w14:val="none"/>
        </w:rPr>
        <w:t xml:space="preserve"> sexual stories</w:t>
      </w:r>
      <w:r w:rsidR="00967E53" w:rsidRPr="00165223">
        <w:rPr>
          <w:rFonts w:eastAsia="Times New Roman" w:cs="Segoe UI"/>
          <w:kern w:val="0"/>
          <w:lang w:eastAsia="en-GB"/>
          <w14:ligatures w14:val="none"/>
        </w:rPr>
        <w:t>, sexual jokes</w:t>
      </w:r>
    </w:p>
    <w:p w14:paraId="46FAE16D" w14:textId="2B2E5607" w:rsidR="00967E53" w:rsidRPr="00165223" w:rsidRDefault="00967E5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sexual remarks about clothing or appearance</w:t>
      </w:r>
    </w:p>
    <w:p w14:paraId="42855F4E" w14:textId="57AEEC02" w:rsidR="00967E53" w:rsidRPr="00165223" w:rsidRDefault="00CD5966"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physical behaviour</w:t>
      </w:r>
    </w:p>
    <w:p w14:paraId="746577BB" w14:textId="13BA2CCB" w:rsidR="009D4990" w:rsidRPr="00165223" w:rsidRDefault="009D499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displaying pictures, photos or drawing of a sexual nature</w:t>
      </w:r>
    </w:p>
    <w:p w14:paraId="26694FB4" w14:textId="61E00F0E" w:rsidR="009D4990" w:rsidRPr="00165223" w:rsidRDefault="009D4990" w:rsidP="0075741B">
      <w:pPr>
        <w:numPr>
          <w:ilvl w:val="0"/>
          <w:numId w:val="8"/>
        </w:numPr>
        <w:spacing w:after="100" w:afterAutospacing="1" w:line="300" w:lineRule="atLeast"/>
        <w:rPr>
          <w:rFonts w:eastAsia="Times New Roman" w:cs="Segoe UI"/>
          <w:kern w:val="0"/>
          <w:lang w:eastAsia="en-GB"/>
          <w14:ligatures w14:val="none"/>
        </w:rPr>
      </w:pPr>
      <w:proofErr w:type="spellStart"/>
      <w:r w:rsidRPr="00165223">
        <w:rPr>
          <w:rFonts w:eastAsia="Times New Roman" w:cs="Segoe UI"/>
          <w:kern w:val="0"/>
          <w:lang w:eastAsia="en-GB"/>
          <w14:ligatures w14:val="none"/>
        </w:rPr>
        <w:t>upskirting</w:t>
      </w:r>
      <w:proofErr w:type="spellEnd"/>
    </w:p>
    <w:p w14:paraId="1178FC12" w14:textId="03595E4B" w:rsidR="001D6FF8" w:rsidRPr="00165223" w:rsidRDefault="009D4990"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online sexual harassment; </w:t>
      </w:r>
      <w:r w:rsidR="00132601" w:rsidRPr="00165223">
        <w:rPr>
          <w:rFonts w:eastAsia="Times New Roman" w:cs="Segoe UI"/>
          <w:kern w:val="0"/>
          <w:lang w:eastAsia="en-GB"/>
          <w14:ligatures w14:val="none"/>
        </w:rPr>
        <w:t xml:space="preserve">making and sharing or nudes or semi-nudes, sharing of unwanted explicit content, sexualised online bullying, unwanted sexual comments </w:t>
      </w:r>
      <w:r w:rsidR="0083068B" w:rsidRPr="00165223">
        <w:rPr>
          <w:rFonts w:eastAsia="Times New Roman" w:cs="Segoe UI"/>
          <w:kern w:val="0"/>
          <w:lang w:eastAsia="en-GB"/>
          <w14:ligatures w14:val="none"/>
        </w:rPr>
        <w:t>online</w:t>
      </w:r>
      <w:r w:rsidR="00132601" w:rsidRPr="00165223">
        <w:rPr>
          <w:rFonts w:eastAsia="Times New Roman" w:cs="Segoe UI"/>
          <w:kern w:val="0"/>
          <w:lang w:eastAsia="en-GB"/>
          <w14:ligatures w14:val="none"/>
        </w:rPr>
        <w:t>, sexual exploitation, coercing others into sharing images of performing acts they’re not comfortable with</w:t>
      </w:r>
    </w:p>
    <w:p w14:paraId="056CE860" w14:textId="5B23EB0E" w:rsidR="001D6FF8" w:rsidRPr="00165223" w:rsidRDefault="001D6FF8" w:rsidP="004953BB">
      <w:pPr>
        <w:spacing w:before="240"/>
        <w:rPr>
          <w:rFonts w:eastAsia="Times New Roman" w:cs="Segoe UI"/>
          <w:kern w:val="0"/>
          <w:lang w:eastAsia="en-GB"/>
          <w14:ligatures w14:val="none"/>
        </w:rPr>
      </w:pPr>
      <w:r w:rsidRPr="00165223">
        <w:rPr>
          <w:rFonts w:eastAsia="Times New Roman" w:cs="Segoe UI"/>
          <w:kern w:val="0"/>
          <w:lang w:eastAsia="en-GB"/>
          <w14:ligatures w14:val="none"/>
        </w:rPr>
        <w:lastRenderedPageBreak/>
        <w:t>Sexual Violence refers to specific sexual offences under the Sexual Offences Act 2003. This includes:</w:t>
      </w:r>
    </w:p>
    <w:p w14:paraId="1339605F" w14:textId="0B86B6ED" w:rsidR="001D6FF8" w:rsidRPr="00165223" w:rsidRDefault="001D6F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Rape</w:t>
      </w:r>
    </w:p>
    <w:p w14:paraId="6D9509D9" w14:textId="4E31440E" w:rsidR="001D6FF8" w:rsidRPr="00165223" w:rsidRDefault="001D6F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Assault by penetration</w:t>
      </w:r>
    </w:p>
    <w:p w14:paraId="1E4757E2" w14:textId="105A4FA8" w:rsidR="00C666FF" w:rsidRPr="00165223" w:rsidRDefault="001D6FF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Sexual </w:t>
      </w:r>
      <w:r w:rsidR="00C666FF" w:rsidRPr="00165223">
        <w:rPr>
          <w:rFonts w:eastAsia="Times New Roman" w:cs="Segoe UI"/>
          <w:kern w:val="0"/>
          <w:lang w:eastAsia="en-GB"/>
          <w14:ligatures w14:val="none"/>
        </w:rPr>
        <w:t>assault</w:t>
      </w:r>
    </w:p>
    <w:p w14:paraId="0EECEAE8" w14:textId="69A2C151" w:rsidR="00C666FF" w:rsidRPr="00165223" w:rsidRDefault="00C666FF"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Sexual activity without consent</w:t>
      </w:r>
    </w:p>
    <w:p w14:paraId="62BDD4B9" w14:textId="40911AE3" w:rsidR="00456EE7" w:rsidRPr="00165223" w:rsidRDefault="009F41A6" w:rsidP="00C666FF">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Our</w:t>
      </w:r>
      <w:r w:rsidR="007708BE"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007708BE" w:rsidRPr="00165223">
        <w:rPr>
          <w:rFonts w:eastAsia="Times New Roman" w:cs="Segoe UI"/>
          <w:kern w:val="0"/>
          <w:lang w:eastAsia="en-GB"/>
          <w14:ligatures w14:val="none"/>
        </w:rPr>
        <w:t xml:space="preserve"> recognises</w:t>
      </w:r>
      <w:r w:rsidR="00C666FF" w:rsidRPr="00165223">
        <w:rPr>
          <w:rFonts w:eastAsia="Times New Roman" w:cs="Segoe UI"/>
          <w:kern w:val="0"/>
          <w:lang w:eastAsia="en-GB"/>
          <w14:ligatures w14:val="none"/>
        </w:rPr>
        <w:t xml:space="preserve"> that a child under the age of 13 </w:t>
      </w:r>
      <w:r w:rsidR="00D861C1" w:rsidRPr="00165223">
        <w:rPr>
          <w:rFonts w:eastAsia="Times New Roman" w:cs="Segoe UI"/>
          <w:kern w:val="0"/>
          <w:lang w:eastAsia="en-GB"/>
          <w14:ligatures w14:val="none"/>
        </w:rPr>
        <w:t>cannot</w:t>
      </w:r>
      <w:r w:rsidR="00C666FF" w:rsidRPr="00165223">
        <w:rPr>
          <w:rFonts w:eastAsia="Times New Roman" w:cs="Segoe UI"/>
          <w:kern w:val="0"/>
          <w:lang w:eastAsia="en-GB"/>
          <w14:ligatures w14:val="none"/>
        </w:rPr>
        <w:t xml:space="preserve"> consent to any sexual activity, the age of consent is 16 and sexual intercourse without consent is rape.</w:t>
      </w:r>
    </w:p>
    <w:p w14:paraId="2A437A37" w14:textId="42163525" w:rsidR="0005170B" w:rsidRPr="00165223" w:rsidRDefault="0005170B" w:rsidP="00C666FF">
      <w:pPr>
        <w:spacing w:before="240" w:after="0"/>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65" w:history="1">
        <w:r w:rsidR="00D146BB" w:rsidRPr="00165223">
          <w:rPr>
            <w:rStyle w:val="Hyperlink"/>
            <w:rFonts w:eastAsia="Times New Roman" w:cs="Segoe UI"/>
            <w:kern w:val="0"/>
            <w:lang w:eastAsia="en-GB"/>
            <w14:ligatures w14:val="none"/>
          </w:rPr>
          <w:t>Rape Crisis England &amp; Wales</w:t>
        </w:r>
      </w:hyperlink>
    </w:p>
    <w:p w14:paraId="568E3B6E" w14:textId="67F70A32" w:rsidR="004E4CA0" w:rsidRPr="00165223" w:rsidRDefault="00F14895" w:rsidP="00D861C1">
      <w:pPr>
        <w:spacing w:before="240" w:after="0"/>
        <w:rPr>
          <w:rFonts w:eastAsia="Times New Roman" w:cs="Segoe UI"/>
          <w:kern w:val="0"/>
          <w:lang w:eastAsia="en-GB"/>
          <w14:ligatures w14:val="none"/>
        </w:rPr>
      </w:pPr>
      <w:r w:rsidRPr="00165223">
        <w:rPr>
          <w:rFonts w:eastAsiaTheme="majorEastAsia" w:cstheme="majorBidi"/>
          <w:b/>
          <w:bCs/>
          <w:color w:val="000000" w:themeColor="text1"/>
          <w:kern w:val="0"/>
          <w:sz w:val="28"/>
          <w:szCs w:val="28"/>
          <w14:ligatures w14:val="none"/>
        </w:rPr>
        <w:t>Nudes and Semi-Nudes</w:t>
      </w:r>
      <w:r w:rsidRPr="00165223">
        <w:rPr>
          <w:rFonts w:eastAsiaTheme="majorEastAsia" w:cstheme="majorBidi"/>
          <w:b/>
          <w:bCs/>
          <w:color w:val="000000" w:themeColor="text1"/>
          <w:kern w:val="0"/>
          <w:sz w:val="28"/>
          <w:szCs w:val="28"/>
          <w14:ligatures w14:val="none"/>
        </w:rPr>
        <w:br/>
      </w:r>
      <w:r w:rsidR="000D2762" w:rsidRPr="00165223">
        <w:rPr>
          <w:rFonts w:eastAsia="Times New Roman" w:cs="Segoe UI"/>
          <w:kern w:val="0"/>
          <w:lang w:eastAsia="en-GB"/>
          <w14:ligatures w14:val="none"/>
        </w:rPr>
        <w:t xml:space="preserve">Nudes and Semi-Nudes refers to </w:t>
      </w:r>
      <w:r w:rsidR="00B957D9" w:rsidRPr="00165223">
        <w:rPr>
          <w:rFonts w:eastAsia="Times New Roman" w:cs="Segoe UI"/>
          <w:kern w:val="0"/>
          <w:lang w:eastAsia="en-GB"/>
          <w14:ligatures w14:val="none"/>
        </w:rPr>
        <w:t xml:space="preserve">the creation, sending or posting of nude or semi-nude images by children. The term ‘images’ includes all visual content, such as photographs, videos and livestreams. </w:t>
      </w:r>
      <w:r w:rsidR="004E4CA0" w:rsidRPr="00165223">
        <w:rPr>
          <w:rFonts w:eastAsia="Times New Roman" w:cs="Segoe UI"/>
          <w:kern w:val="0"/>
          <w:lang w:eastAsia="en-GB"/>
          <w14:ligatures w14:val="none"/>
        </w:rPr>
        <w:t>The</w:t>
      </w:r>
      <w:r w:rsidR="00B957D9" w:rsidRPr="00165223">
        <w:rPr>
          <w:rFonts w:eastAsia="Times New Roman" w:cs="Segoe UI"/>
          <w:kern w:val="0"/>
          <w:lang w:eastAsia="en-GB"/>
          <w14:ligatures w14:val="none"/>
        </w:rPr>
        <w:t xml:space="preserve"> term ‘nudes’ </w:t>
      </w:r>
      <w:r w:rsidR="004E4CA0" w:rsidRPr="00165223">
        <w:rPr>
          <w:rFonts w:eastAsia="Times New Roman" w:cs="Segoe UI"/>
          <w:kern w:val="0"/>
          <w:lang w:eastAsia="en-GB"/>
          <w14:ligatures w14:val="none"/>
        </w:rPr>
        <w:t xml:space="preserve">is used as </w:t>
      </w:r>
      <w:r w:rsidR="00B957D9" w:rsidRPr="00165223">
        <w:rPr>
          <w:rFonts w:eastAsia="Times New Roman" w:cs="Segoe UI"/>
          <w:kern w:val="0"/>
          <w:lang w:eastAsia="en-GB"/>
          <w14:ligatures w14:val="none"/>
        </w:rPr>
        <w:t xml:space="preserve">it is the most widely understood </w:t>
      </w:r>
      <w:r w:rsidR="004E4CA0" w:rsidRPr="00165223">
        <w:rPr>
          <w:rFonts w:eastAsia="Times New Roman" w:cs="Segoe UI"/>
          <w:kern w:val="0"/>
          <w:lang w:eastAsia="en-GB"/>
          <w14:ligatures w14:val="none"/>
        </w:rPr>
        <w:t xml:space="preserve">term </w:t>
      </w:r>
      <w:r w:rsidR="00B957D9" w:rsidRPr="00165223">
        <w:rPr>
          <w:rFonts w:eastAsia="Times New Roman" w:cs="Segoe UI"/>
          <w:kern w:val="0"/>
          <w:lang w:eastAsia="en-GB"/>
          <w14:ligatures w14:val="none"/>
        </w:rPr>
        <w:t>by young people and best captures the full range of image-sharing behaviours</w:t>
      </w:r>
      <w:r w:rsidR="004E4CA0" w:rsidRPr="00165223">
        <w:rPr>
          <w:rFonts w:eastAsia="Times New Roman" w:cs="Segoe UI"/>
          <w:kern w:val="0"/>
          <w:lang w:eastAsia="en-GB"/>
          <w14:ligatures w14:val="none"/>
        </w:rPr>
        <w:t xml:space="preserve"> that the policy aims to address.</w:t>
      </w:r>
    </w:p>
    <w:p w14:paraId="01233E27" w14:textId="5C4C203E" w:rsidR="007D140F" w:rsidRPr="00165223" w:rsidRDefault="007D140F" w:rsidP="00456EE7">
      <w:pPr>
        <w:spacing w:after="0"/>
        <w:rPr>
          <w:rFonts w:eastAsia="Times New Roman" w:cs="Segoe UI"/>
          <w:kern w:val="0"/>
          <w:lang w:eastAsia="en-GB"/>
          <w14:ligatures w14:val="none"/>
        </w:rPr>
      </w:pPr>
    </w:p>
    <w:p w14:paraId="453AB4C5" w14:textId="2E52DAC3" w:rsidR="0005170B" w:rsidRPr="00165223" w:rsidRDefault="007D140F" w:rsidP="00D861C1">
      <w:pPr>
        <w:spacing w:after="0"/>
        <w:rPr>
          <w:rFonts w:eastAsia="Times New Roman" w:cs="Segoe UI"/>
          <w:kern w:val="0"/>
          <w:lang w:eastAsia="en-GB"/>
          <w14:ligatures w14:val="none"/>
        </w:rPr>
      </w:pPr>
      <w:r w:rsidRPr="00165223">
        <w:rPr>
          <w:rFonts w:eastAsia="Times New Roman" w:cs="Segoe UI"/>
          <w:kern w:val="0"/>
          <w:lang w:eastAsia="en-GB"/>
          <w14:ligatures w14:val="none"/>
        </w:rPr>
        <w:t>Images may be taken by children themselves or taken or created by another person. They may also be digitally altered or wholly generated using artificial intelligence, inc</w:t>
      </w:r>
      <w:r w:rsidR="00654AE3" w:rsidRPr="00165223">
        <w:rPr>
          <w:rFonts w:eastAsia="Times New Roman" w:cs="Segoe UI"/>
          <w:kern w:val="0"/>
          <w:lang w:eastAsia="en-GB"/>
          <w14:ligatures w14:val="none"/>
        </w:rPr>
        <w:t>luding those described as ‘deepfakes’ or ‘deep nudes.’</w:t>
      </w:r>
    </w:p>
    <w:p w14:paraId="6845B6F1" w14:textId="62465E00" w:rsidR="0005170B" w:rsidRPr="00165223" w:rsidRDefault="0005170B" w:rsidP="00D861C1">
      <w:pPr>
        <w:spacing w:after="0"/>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66" w:history="1">
        <w:r w:rsidRPr="00165223">
          <w:rPr>
            <w:rStyle w:val="Hyperlink"/>
            <w:rFonts w:eastAsia="Times New Roman" w:cs="Segoe UI"/>
            <w:kern w:val="0"/>
            <w:lang w:eastAsia="en-GB"/>
            <w14:ligatures w14:val="none"/>
          </w:rPr>
          <w:t>UKCIS Sharing nudes and semi-nudes: Advice for education settings</w:t>
        </w:r>
      </w:hyperlink>
    </w:p>
    <w:p w14:paraId="12220848" w14:textId="77777777" w:rsidR="00AF72F0" w:rsidRPr="00165223" w:rsidRDefault="00547717" w:rsidP="00AF72F0">
      <w:pPr>
        <w:spacing w:before="240" w:after="0"/>
      </w:pPr>
      <w:r w:rsidRPr="00165223">
        <w:rPr>
          <w:rFonts w:eastAsiaTheme="majorEastAsia" w:cstheme="majorBidi"/>
          <w:b/>
          <w:bCs/>
          <w:color w:val="000000" w:themeColor="text1"/>
          <w:kern w:val="0"/>
          <w:sz w:val="28"/>
          <w:szCs w:val="28"/>
          <w14:ligatures w14:val="none"/>
        </w:rPr>
        <w:t>Prevention and Education</w:t>
      </w:r>
      <w:r w:rsidR="00467D2A" w:rsidRPr="00165223">
        <w:rPr>
          <w:rFonts w:eastAsiaTheme="majorEastAsia" w:cstheme="majorBidi"/>
          <w:b/>
          <w:bCs/>
          <w:color w:val="000000" w:themeColor="text1"/>
          <w:kern w:val="0"/>
          <w:sz w:val="28"/>
          <w:szCs w:val="28"/>
          <w14:ligatures w14:val="none"/>
        </w:rPr>
        <w:br/>
      </w:r>
      <w:r w:rsidR="00AF72F0" w:rsidRPr="00165223">
        <w:t>We seek to prevent child-on-child abuse through clear behaviour expectations, accessible reporting systems, appropriate supervision, staff training and planned safeguarding education.</w:t>
      </w:r>
    </w:p>
    <w:p w14:paraId="3EA471C5" w14:textId="77777777" w:rsidR="00AF72F0" w:rsidRPr="00165223" w:rsidRDefault="00AF72F0" w:rsidP="00AF72F0">
      <w:pPr>
        <w:spacing w:before="240" w:after="0"/>
      </w:pPr>
      <w:r w:rsidRPr="00165223">
        <w:t>Children will be taught that abuse, harassment, discrimination and violence are unacceptable and how to recognise unsafe behaviour and seek help. Teaching will be age-appropriate, accessible and adapted where necessary.</w:t>
      </w:r>
    </w:p>
    <w:p w14:paraId="45AD7493" w14:textId="0BD49565" w:rsidR="00AF72F0" w:rsidRPr="00165223" w:rsidRDefault="00AF72F0" w:rsidP="00AF72F0">
      <w:pPr>
        <w:spacing w:before="240" w:after="0"/>
      </w:pPr>
      <w:r w:rsidRPr="00165223">
        <w:t xml:space="preserve">Further arrangements are set out in Sections I and J </w:t>
      </w:r>
      <w:r w:rsidR="00696C86" w:rsidRPr="00165223">
        <w:t xml:space="preserve">and in our relationships and behaviour policy. </w:t>
      </w:r>
    </w:p>
    <w:p w14:paraId="6FEF5442" w14:textId="6AB29712" w:rsidR="007E0D8C" w:rsidRPr="00165223" w:rsidRDefault="007E0D8C" w:rsidP="00AF72F0">
      <w:pPr>
        <w:spacing w:before="240" w:after="0"/>
      </w:pPr>
      <w:r w:rsidRPr="00165223">
        <w:t>Further support</w:t>
      </w:r>
      <w:r w:rsidR="005215DA" w:rsidRPr="00165223">
        <w:t xml:space="preserve">: </w:t>
      </w:r>
      <w:hyperlink r:id="rId67" w:history="1">
        <w:r w:rsidR="005215DA" w:rsidRPr="00165223">
          <w:rPr>
            <w:rStyle w:val="Hyperlink"/>
          </w:rPr>
          <w:t>KCSIE 2026, Annex A</w:t>
        </w:r>
      </w:hyperlink>
    </w:p>
    <w:p w14:paraId="180C295D" w14:textId="3077B917" w:rsidR="00845FE2" w:rsidRPr="00165223" w:rsidRDefault="00456EE7" w:rsidP="00845FE2">
      <w:pPr>
        <w:spacing w:before="240" w:after="0"/>
      </w:pPr>
      <w:r w:rsidRPr="00165223">
        <w:rPr>
          <w:rFonts w:eastAsiaTheme="majorEastAsia" w:cstheme="majorBidi"/>
          <w:b/>
          <w:bCs/>
          <w:color w:val="000000" w:themeColor="text1"/>
          <w:kern w:val="0"/>
          <w:sz w:val="28"/>
          <w:szCs w:val="28"/>
          <w14:ligatures w14:val="none"/>
        </w:rPr>
        <w:t>Reporting</w:t>
      </w:r>
      <w:r w:rsidR="003E1862" w:rsidRPr="00165223">
        <w:rPr>
          <w:rFonts w:eastAsiaTheme="majorEastAsia" w:cstheme="majorBidi"/>
          <w:b/>
          <w:bCs/>
          <w:color w:val="000000" w:themeColor="text1"/>
          <w:kern w:val="0"/>
          <w:sz w:val="28"/>
          <w:szCs w:val="28"/>
          <w14:ligatures w14:val="none"/>
        </w:rPr>
        <w:t xml:space="preserve"> Child-On-Child Abuse and </w:t>
      </w:r>
      <w:r w:rsidR="00525EAD" w:rsidRPr="00165223">
        <w:rPr>
          <w:rFonts w:eastAsiaTheme="majorEastAsia" w:cstheme="majorBidi"/>
          <w:b/>
          <w:bCs/>
          <w:color w:val="000000" w:themeColor="text1"/>
          <w:kern w:val="0"/>
          <w:sz w:val="28"/>
          <w:szCs w:val="28"/>
          <w14:ligatures w14:val="none"/>
        </w:rPr>
        <w:t>Harmful Sexual Behaviour</w:t>
      </w:r>
      <w:r w:rsidRPr="00165223">
        <w:rPr>
          <w:rFonts w:eastAsiaTheme="majorEastAsia" w:cstheme="majorBidi"/>
          <w:b/>
          <w:bCs/>
          <w:color w:val="000000" w:themeColor="text1"/>
          <w:kern w:val="0"/>
          <w:sz w:val="28"/>
          <w:szCs w:val="28"/>
          <w14:ligatures w14:val="none"/>
        </w:rPr>
        <w:br/>
      </w:r>
      <w:r w:rsidR="00845FE2" w:rsidRPr="00165223">
        <w:t xml:space="preserve">All concerns about child-on-child abuse </w:t>
      </w:r>
      <w:r w:rsidR="003E1862" w:rsidRPr="00165223">
        <w:t xml:space="preserve">and HSB </w:t>
      </w:r>
      <w:r w:rsidR="00845FE2" w:rsidRPr="00165223">
        <w:t>must be reported to the DSL or a deputy without delay and recorded through our safeguarding procedures.</w:t>
      </w:r>
    </w:p>
    <w:p w14:paraId="259B9D78" w14:textId="0AA73421" w:rsidR="00845FE2" w:rsidRPr="00165223" w:rsidRDefault="00436726" w:rsidP="00845FE2">
      <w:pPr>
        <w:spacing w:before="240" w:after="0"/>
      </w:pPr>
      <w:r w:rsidRPr="00165223">
        <w:t xml:space="preserve">Staff must follow Section D: Responding to a Disclosure, Reporting Safeguarding Concerns and Recording Concerns, Decisions and Actions. </w:t>
      </w:r>
      <w:r w:rsidR="00845FE2" w:rsidRPr="00165223">
        <w:t>They must not investigate the concern or intentionally view, copy, print, save, forward or ask a child to share harmful digital material.</w:t>
      </w:r>
    </w:p>
    <w:p w14:paraId="2DABB245" w14:textId="77777777" w:rsidR="00E5528E" w:rsidRPr="00165223" w:rsidRDefault="00E5528E" w:rsidP="00E5528E">
      <w:pPr>
        <w:spacing w:before="240" w:after="0"/>
        <w:rPr>
          <w:rStyle w:val="Emphasis"/>
          <w:rFonts w:cs="Segoe UI"/>
          <w:i w:val="0"/>
          <w:iCs w:val="0"/>
        </w:rPr>
      </w:pPr>
      <w:r w:rsidRPr="00165223">
        <w:rPr>
          <w:rStyle w:val="Emphasis"/>
          <w:rFonts w:cs="Segoe UI"/>
          <w:i w:val="0"/>
          <w:iCs w:val="0"/>
        </w:rPr>
        <w:t>If a child is exposed to, shares, discusses, or attempts to access harmful sexual material, staff should treat this as a safeguarding concern and follow the school's child protection procedures. KCSIE recognises that children may encounter inappropriate sexual content online and that online behaviour can present safeguarding risks.</w:t>
      </w:r>
    </w:p>
    <w:p w14:paraId="2EE2C0E8" w14:textId="77777777" w:rsidR="00E5528E" w:rsidRPr="00165223" w:rsidRDefault="00E5528E" w:rsidP="00E5528E">
      <w:pPr>
        <w:spacing w:before="240" w:after="0"/>
        <w:rPr>
          <w:rStyle w:val="Emphasis"/>
          <w:rFonts w:cs="Segoe UI"/>
          <w:b/>
          <w:bCs/>
        </w:rPr>
      </w:pPr>
    </w:p>
    <w:p w14:paraId="7E92D331" w14:textId="694B356A" w:rsidR="00E5528E" w:rsidRPr="00165223" w:rsidRDefault="00696C86" w:rsidP="00E5528E">
      <w:pPr>
        <w:spacing w:before="240" w:after="0"/>
        <w:rPr>
          <w:rStyle w:val="Emphasis"/>
          <w:rFonts w:cs="Segoe UI"/>
          <w:i w:val="0"/>
          <w:iCs w:val="0"/>
        </w:rPr>
      </w:pPr>
      <w:r w:rsidRPr="00165223">
        <w:rPr>
          <w:rStyle w:val="Emphasis"/>
          <w:rFonts w:cs="Segoe UI"/>
          <w:i w:val="0"/>
          <w:iCs w:val="0"/>
        </w:rPr>
        <w:lastRenderedPageBreak/>
        <w:t>E</w:t>
      </w:r>
      <w:r w:rsidR="00E5528E" w:rsidRPr="00165223">
        <w:rPr>
          <w:rStyle w:val="Emphasis"/>
          <w:rFonts w:cs="Segoe UI"/>
          <w:i w:val="0"/>
          <w:iCs w:val="0"/>
        </w:rPr>
        <w:t>xposure</w:t>
      </w:r>
      <w:r w:rsidRPr="00165223">
        <w:rPr>
          <w:rStyle w:val="Emphasis"/>
          <w:rFonts w:cs="Segoe UI"/>
          <w:i w:val="0"/>
          <w:iCs w:val="0"/>
        </w:rPr>
        <w:t xml:space="preserve"> for young children, those attending Albany Infant and Nursery School,  may be </w:t>
      </w:r>
      <w:r w:rsidR="00E5528E" w:rsidRPr="00165223">
        <w:rPr>
          <w:rStyle w:val="Emphasis"/>
          <w:rFonts w:cs="Segoe UI"/>
          <w:i w:val="0"/>
          <w:iCs w:val="0"/>
        </w:rPr>
        <w:t>often accidental and may occur through older siblings, adults, home devices or inappropriate content online.</w:t>
      </w:r>
      <w:r w:rsidRPr="00165223">
        <w:rPr>
          <w:rStyle w:val="Emphasis"/>
          <w:rFonts w:cs="Segoe UI"/>
          <w:i w:val="0"/>
          <w:iCs w:val="0"/>
        </w:rPr>
        <w:t xml:space="preserve">  </w:t>
      </w:r>
      <w:r w:rsidR="00E5528E" w:rsidRPr="00165223">
        <w:rPr>
          <w:rStyle w:val="Emphasis"/>
          <w:rFonts w:cs="Segoe UI"/>
          <w:i w:val="0"/>
          <w:iCs w:val="0"/>
        </w:rPr>
        <w:t>Any child demonstrating sexual knowledge significantly beyond their developmental stage should be discussed with the DSL.</w:t>
      </w:r>
      <w:r w:rsidRPr="00165223">
        <w:rPr>
          <w:rStyle w:val="Emphasis"/>
          <w:rFonts w:cs="Segoe UI"/>
          <w:i w:val="0"/>
          <w:iCs w:val="0"/>
        </w:rPr>
        <w:t xml:space="preserve">  </w:t>
      </w:r>
      <w:r w:rsidR="00E5528E" w:rsidRPr="00165223">
        <w:rPr>
          <w:rStyle w:val="Emphasis"/>
          <w:rFonts w:cs="Segoe UI"/>
          <w:i w:val="0"/>
          <w:iCs w:val="0"/>
        </w:rPr>
        <w:t>Repeated sexualised language, behaviour or play may indicate exposure to inappropriate material and requires safeguarding consideration.</w:t>
      </w:r>
    </w:p>
    <w:p w14:paraId="234612EF" w14:textId="68A361C4" w:rsidR="00AA0A0A" w:rsidRPr="00165223" w:rsidRDefault="00AA0A0A" w:rsidP="00C55FC3">
      <w:pPr>
        <w:spacing w:before="100" w:beforeAutospacing="1" w:after="100" w:afterAutospacing="1" w:line="300" w:lineRule="atLeast"/>
      </w:pPr>
      <w:r w:rsidRPr="00165223">
        <w:rPr>
          <w:rFonts w:eastAsiaTheme="majorEastAsia" w:cstheme="majorBidi"/>
          <w:b/>
          <w:bCs/>
          <w:color w:val="000000" w:themeColor="text1"/>
          <w:kern w:val="0"/>
          <w:sz w:val="28"/>
          <w:szCs w:val="28"/>
          <w14:ligatures w14:val="none"/>
        </w:rPr>
        <w:t>Initial Safeguarding Response</w:t>
      </w:r>
      <w:r w:rsidRPr="00165223">
        <w:rPr>
          <w:rFonts w:eastAsiaTheme="majorEastAsia" w:cstheme="majorBidi"/>
          <w:b/>
          <w:bCs/>
          <w:color w:val="000000" w:themeColor="text1"/>
          <w:kern w:val="0"/>
          <w:sz w:val="28"/>
          <w:szCs w:val="28"/>
          <w14:ligatures w14:val="none"/>
        </w:rPr>
        <w:br/>
      </w:r>
      <w:r w:rsidRPr="00165223">
        <w:t xml:space="preserve">On receiving a report, </w:t>
      </w:r>
      <w:r w:rsidR="007708BE" w:rsidRPr="00165223">
        <w:t>our</w:t>
      </w:r>
      <w:r w:rsidRPr="00165223">
        <w:t xml:space="preserve"> </w:t>
      </w:r>
      <w:r w:rsidR="000E3863" w:rsidRPr="00165223">
        <w:t>school</w:t>
      </w:r>
      <w:r w:rsidRPr="00165223">
        <w:t xml:space="preserve"> and DSL will consider:</w:t>
      </w:r>
    </w:p>
    <w:p w14:paraId="28035964" w14:textId="323336BA" w:rsidR="00AA0A0A" w:rsidRPr="00165223" w:rsidRDefault="00AA0A0A"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immediate safety and welfare of all children involved</w:t>
      </w:r>
    </w:p>
    <w:p w14:paraId="79D0310B" w14:textId="5B7AE605"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child’s wishes and feelings</w:t>
      </w:r>
    </w:p>
    <w:p w14:paraId="42F66B8E" w14:textId="14D73718"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medical assistance or emergency protection is required</w:t>
      </w:r>
    </w:p>
    <w:p w14:paraId="02890A78" w14:textId="0CDED415"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other children may be at risk</w:t>
      </w:r>
    </w:p>
    <w:p w14:paraId="5E6355F0" w14:textId="3AF2BA38"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need to preserve evidence</w:t>
      </w:r>
    </w:p>
    <w:p w14:paraId="23E4C8CF" w14:textId="79011E42"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parents or carers should be informed</w:t>
      </w:r>
    </w:p>
    <w:p w14:paraId="1AF877E8" w14:textId="6820633B"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whether the concern can be managed within </w:t>
      </w:r>
      <w:r w:rsidR="009F41A6"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00D071B4" w:rsidRPr="00165223">
        <w:rPr>
          <w:rFonts w:eastAsia="Times New Roman" w:cs="Segoe UI"/>
          <w:kern w:val="0"/>
          <w:lang w:eastAsia="en-GB"/>
          <w14:ligatures w14:val="none"/>
        </w:rPr>
        <w:t xml:space="preserve"> based on the incident and information</w:t>
      </w:r>
    </w:p>
    <w:p w14:paraId="491CB66E" w14:textId="1F694F10"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Early Help, Family Help or specialist support is required</w:t>
      </w:r>
    </w:p>
    <w:p w14:paraId="6D8F67CF" w14:textId="0A090779" w:rsidR="00573ED8"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a referral to children’s social care or the police is required</w:t>
      </w:r>
    </w:p>
    <w:p w14:paraId="36ED736F" w14:textId="77777777" w:rsidR="004953BB" w:rsidRPr="00165223" w:rsidRDefault="00573ED8"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advice is needed from another safeguarding or specialist se</w:t>
      </w:r>
      <w:r w:rsidR="00D071B4" w:rsidRPr="00165223">
        <w:rPr>
          <w:rFonts w:eastAsia="Times New Roman" w:cs="Segoe UI"/>
          <w:kern w:val="0"/>
          <w:lang w:eastAsia="en-GB"/>
          <w14:ligatures w14:val="none"/>
        </w:rPr>
        <w:t>rvice</w:t>
      </w:r>
    </w:p>
    <w:p w14:paraId="46A25FAB" w14:textId="6C514BCB" w:rsidR="00E0238D" w:rsidRPr="00165223" w:rsidRDefault="00503C65" w:rsidP="004953BB">
      <w:pPr>
        <w:spacing w:after="100" w:afterAutospacing="1" w:line="300" w:lineRule="atLeast"/>
        <w:rPr>
          <w:rFonts w:eastAsia="Times New Roman" w:cs="Segoe UI"/>
          <w:kern w:val="0"/>
          <w:lang w:eastAsia="en-GB"/>
          <w14:ligatures w14:val="none"/>
        </w:rPr>
      </w:pPr>
      <w:r w:rsidRPr="00165223">
        <w:t xml:space="preserve">The DSL will engage with local processes as necessary. </w:t>
      </w:r>
      <w:r w:rsidR="00E0238D" w:rsidRPr="00165223">
        <w:rPr>
          <w:rFonts w:eastAsia="Times New Roman" w:cs="Segoe UI"/>
          <w:kern w:val="0"/>
          <w:lang w:eastAsia="en-GB"/>
          <w14:ligatures w14:val="none"/>
        </w:rPr>
        <w:t xml:space="preserve">In cases of sexual violence, </w:t>
      </w:r>
      <w:r w:rsidR="007708BE" w:rsidRPr="00165223">
        <w:rPr>
          <w:rFonts w:eastAsia="Times New Roman" w:cs="Segoe UI"/>
          <w:kern w:val="0"/>
          <w:lang w:eastAsia="en-GB"/>
          <w14:ligatures w14:val="none"/>
        </w:rPr>
        <w:t>our</w:t>
      </w:r>
      <w:r w:rsidR="00E0238D"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00E0238D" w:rsidRPr="00165223">
        <w:rPr>
          <w:rFonts w:eastAsia="Times New Roman" w:cs="Segoe UI"/>
          <w:kern w:val="0"/>
          <w:lang w:eastAsia="en-GB"/>
          <w14:ligatures w14:val="none"/>
        </w:rPr>
        <w:t xml:space="preserve"> will</w:t>
      </w:r>
      <w:r w:rsidRPr="00165223">
        <w:rPr>
          <w:rFonts w:eastAsia="Times New Roman" w:cs="Segoe UI"/>
          <w:kern w:val="0"/>
          <w:lang w:eastAsia="en-GB"/>
          <w14:ligatures w14:val="none"/>
        </w:rPr>
        <w:t xml:space="preserve"> not manage this independently and internally, and local procedures require </w:t>
      </w:r>
      <w:r w:rsidR="00070A82" w:rsidRPr="00165223">
        <w:rPr>
          <w:rFonts w:eastAsia="Times New Roman" w:cs="Segoe UI"/>
          <w:kern w:val="0"/>
          <w:lang w:eastAsia="en-GB"/>
          <w14:ligatures w14:val="none"/>
        </w:rPr>
        <w:t xml:space="preserve">our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w:t>
      </w:r>
      <w:r w:rsidR="00070A82" w:rsidRPr="00165223">
        <w:rPr>
          <w:rFonts w:eastAsia="Times New Roman" w:cs="Segoe UI"/>
          <w:kern w:val="0"/>
          <w:lang w:eastAsia="en-GB"/>
          <w14:ligatures w14:val="none"/>
        </w:rPr>
        <w:t xml:space="preserve">to </w:t>
      </w:r>
      <w:r w:rsidR="00E0238D" w:rsidRPr="00165223">
        <w:rPr>
          <w:rFonts w:eastAsia="Times New Roman" w:cs="Segoe UI"/>
          <w:kern w:val="0"/>
          <w:lang w:eastAsia="en-GB"/>
          <w14:ligatures w14:val="none"/>
        </w:rPr>
        <w:t>report</w:t>
      </w:r>
      <w:r w:rsidRPr="00165223">
        <w:rPr>
          <w:rFonts w:eastAsia="Times New Roman" w:cs="Segoe UI"/>
          <w:kern w:val="0"/>
          <w:lang w:eastAsia="en-GB"/>
          <w14:ligatures w14:val="none"/>
        </w:rPr>
        <w:t xml:space="preserve"> the incident</w:t>
      </w:r>
      <w:r w:rsidR="00E0238D" w:rsidRPr="00165223">
        <w:rPr>
          <w:rFonts w:eastAsia="Times New Roman" w:cs="Segoe UI"/>
          <w:kern w:val="0"/>
          <w:lang w:eastAsia="en-GB"/>
          <w14:ligatures w14:val="none"/>
        </w:rPr>
        <w:t xml:space="preserve"> to </w:t>
      </w:r>
      <w:r w:rsidRPr="00165223">
        <w:rPr>
          <w:rFonts w:eastAsia="Times New Roman" w:cs="Segoe UI"/>
          <w:kern w:val="0"/>
          <w:lang w:eastAsia="en-GB"/>
          <w14:ligatures w14:val="none"/>
        </w:rPr>
        <w:t>children’s social care and the police.</w:t>
      </w:r>
      <w:r w:rsidR="00224820" w:rsidRPr="00165223">
        <w:rPr>
          <w:rFonts w:eastAsia="Times New Roman" w:cs="Segoe UI"/>
          <w:kern w:val="0"/>
          <w:lang w:eastAsia="en-GB"/>
          <w14:ligatures w14:val="none"/>
        </w:rPr>
        <w:t xml:space="preserve"> General referral thresholds and support pathways are set out in </w:t>
      </w:r>
      <w:r w:rsidR="00495E2D" w:rsidRPr="00165223">
        <w:rPr>
          <w:rFonts w:eastAsia="Times New Roman" w:cs="Segoe UI"/>
          <w:kern w:val="0"/>
          <w:lang w:eastAsia="en-GB"/>
          <w14:ligatures w14:val="none"/>
        </w:rPr>
        <w:t>Section D: Immediate Danger and Referrals and Section E: Continuum of Help and Protection.</w:t>
      </w:r>
    </w:p>
    <w:p w14:paraId="3AF9D379" w14:textId="1FFAB152" w:rsidR="00A6768F" w:rsidRPr="00165223" w:rsidRDefault="00070A82" w:rsidP="004953BB">
      <w:pPr>
        <w:spacing w:after="100" w:afterAutospacing="1" w:line="300" w:lineRule="atLeast"/>
        <w:rPr>
          <w:rFonts w:eastAsia="Times New Roman" w:cs="Segoe UI"/>
          <w:kern w:val="0"/>
          <w:lang w:eastAsia="en-GB"/>
          <w14:ligatures w14:val="none"/>
        </w:rPr>
      </w:pPr>
      <w:r w:rsidRPr="00165223">
        <w:t>We</w:t>
      </w:r>
      <w:r w:rsidR="008040D3" w:rsidRPr="00165223">
        <w:t xml:space="preserve"> will not conduct a criminal investigation. Where children’s social care </w:t>
      </w:r>
      <w:r w:rsidR="00503C65" w:rsidRPr="00165223">
        <w:t>or</w:t>
      </w:r>
      <w:r w:rsidR="008040D3" w:rsidRPr="00165223">
        <w:t xml:space="preserve"> </w:t>
      </w:r>
      <w:r w:rsidR="00503C65" w:rsidRPr="00165223">
        <w:t>police are involved</w:t>
      </w:r>
      <w:r w:rsidR="008040D3" w:rsidRPr="00165223">
        <w:t xml:space="preserve">, </w:t>
      </w:r>
      <w:r w:rsidRPr="00165223">
        <w:t xml:space="preserve">our </w:t>
      </w:r>
      <w:r w:rsidR="000E3863" w:rsidRPr="00165223">
        <w:t>school</w:t>
      </w:r>
      <w:r w:rsidR="008040D3" w:rsidRPr="00165223">
        <w:t xml:space="preserve"> will agree how its safeguarding and disciplinary processes should proceed without prejudicing external enquiries.</w:t>
      </w:r>
    </w:p>
    <w:p w14:paraId="667AC2D9" w14:textId="6B430174" w:rsidR="00042B27" w:rsidRPr="00165223" w:rsidRDefault="00A6768F" w:rsidP="00042B27">
      <w:pPr>
        <w:spacing w:before="100" w:beforeAutospacing="1" w:after="100" w:afterAutospacing="1" w:line="300" w:lineRule="atLeast"/>
      </w:pPr>
      <w:r w:rsidRPr="00165223">
        <w:rPr>
          <w:rFonts w:eastAsiaTheme="majorEastAsia" w:cstheme="majorBidi"/>
          <w:b/>
          <w:bCs/>
          <w:color w:val="000000" w:themeColor="text1"/>
          <w:kern w:val="0"/>
          <w:sz w:val="28"/>
          <w:szCs w:val="28"/>
          <w14:ligatures w14:val="none"/>
        </w:rPr>
        <w:t xml:space="preserve">Risk and Needs Assessment </w:t>
      </w:r>
      <w:r w:rsidR="00042B27" w:rsidRPr="00165223">
        <w:br/>
        <w:t xml:space="preserve">Where appropriate, </w:t>
      </w:r>
      <w:r w:rsidR="009F41A6" w:rsidRPr="00165223">
        <w:t>our</w:t>
      </w:r>
      <w:r w:rsidR="00042B27" w:rsidRPr="00165223">
        <w:t xml:space="preserve"> </w:t>
      </w:r>
      <w:r w:rsidR="000E3863" w:rsidRPr="00165223">
        <w:t>school</w:t>
      </w:r>
      <w:r w:rsidR="00042B27" w:rsidRPr="00165223">
        <w:t xml:space="preserve"> and DSL will arrange and record an initial risk and needs assessment. This should consider:</w:t>
      </w:r>
    </w:p>
    <w:p w14:paraId="0E91E4D0" w14:textId="2A8E1DBB" w:rsidR="00042B27"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safety and needs of the child who has experienced harm</w:t>
      </w:r>
    </w:p>
    <w:p w14:paraId="0E03BB35" w14:textId="29176B19" w:rsidR="00042B27"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needs and circumstances of the child alleged to have caused harm</w:t>
      </w:r>
    </w:p>
    <w:p w14:paraId="4031AA35" w14:textId="02746199" w:rsidR="00042B27"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safety of other children, including siblings, friends and witnesses</w:t>
      </w:r>
    </w:p>
    <w:p w14:paraId="4C5B97CF" w14:textId="45D0D0F2" w:rsidR="00042B27"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shared lessons, activities, spaces, transport and social times</w:t>
      </w:r>
    </w:p>
    <w:p w14:paraId="70DBB0E5" w14:textId="76ECADC1" w:rsidR="00042B27"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online contact and social-media activity</w:t>
      </w:r>
    </w:p>
    <w:p w14:paraId="371E3315" w14:textId="70D2ADC9" w:rsidR="00042B27"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likelihood of repetition, retaliation, bullying or wider peer-group harm</w:t>
      </w:r>
    </w:p>
    <w:p w14:paraId="1C9A8A11" w14:textId="03F133F2" w:rsidR="00042B27"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any environmental or contextual risks</w:t>
      </w:r>
    </w:p>
    <w:p w14:paraId="721126A2" w14:textId="77777777" w:rsidR="00503C65" w:rsidRPr="00165223" w:rsidRDefault="00042B27"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actions required to reduce risk and provide support</w:t>
      </w:r>
    </w:p>
    <w:p w14:paraId="157C836F" w14:textId="5807E9E4" w:rsidR="00042B27" w:rsidRPr="00165223" w:rsidRDefault="004D1AFE" w:rsidP="00503C65">
      <w:pPr>
        <w:spacing w:after="100" w:afterAutospacing="1" w:line="300" w:lineRule="atLeast"/>
        <w:rPr>
          <w:rFonts w:eastAsia="Times New Roman" w:cs="Segoe UI"/>
          <w:kern w:val="0"/>
          <w:lang w:eastAsia="en-GB"/>
          <w14:ligatures w14:val="none"/>
        </w:rPr>
      </w:pPr>
      <w:r w:rsidRPr="00165223">
        <w:t>In cases of sexual violence,</w:t>
      </w:r>
      <w:r w:rsidR="00A7461A" w:rsidRPr="00165223">
        <w:t xml:space="preserve"> a</w:t>
      </w:r>
      <w:r w:rsidRPr="00165223">
        <w:t xml:space="preserve"> professional risk assessment by </w:t>
      </w:r>
      <w:r w:rsidR="00A7461A" w:rsidRPr="00165223">
        <w:t xml:space="preserve">a </w:t>
      </w:r>
      <w:r w:rsidRPr="00165223">
        <w:t xml:space="preserve">social worker or sexual violence specialist </w:t>
      </w:r>
      <w:r w:rsidR="00A7461A" w:rsidRPr="00165223">
        <w:t>is</w:t>
      </w:r>
      <w:r w:rsidRPr="00165223">
        <w:t xml:space="preserve"> to be required. </w:t>
      </w:r>
      <w:r w:rsidR="009F41A6" w:rsidRPr="00165223">
        <w:t>Our</w:t>
      </w:r>
      <w:r w:rsidRPr="00165223">
        <w:t xml:space="preserve"> </w:t>
      </w:r>
      <w:r w:rsidR="000E3863" w:rsidRPr="00165223">
        <w:t>school</w:t>
      </w:r>
      <w:r w:rsidR="00070A82" w:rsidRPr="00165223">
        <w:t>’s</w:t>
      </w:r>
      <w:r w:rsidRPr="00165223">
        <w:t xml:space="preserve"> risk assessment is not intended to replace the detailed assessments of expert professionals. Professional assessments should be used to inform the school or college approach to supporting and protecting their pupils and students and updating their own risk assessment.</w:t>
      </w:r>
    </w:p>
    <w:p w14:paraId="3CC331AB" w14:textId="77777777" w:rsidR="001E4B17" w:rsidRPr="00165223" w:rsidRDefault="00864963" w:rsidP="001E4B17">
      <w:pPr>
        <w:spacing w:before="240" w:after="0"/>
      </w:pPr>
      <w:r w:rsidRPr="00165223">
        <w:t>The assessment must be reviewed when new information emerges, circumstances change or agreed actions are not reducing risk.</w:t>
      </w:r>
    </w:p>
    <w:p w14:paraId="5D5C199D" w14:textId="1EB910B8" w:rsidR="00864963" w:rsidRPr="00165223" w:rsidRDefault="00224820" w:rsidP="001E4B17">
      <w:pPr>
        <w:spacing w:before="240" w:after="0"/>
      </w:pPr>
      <w:r w:rsidRPr="00165223">
        <w:lastRenderedPageBreak/>
        <w:t>Contextual and extra-familial risks must also be considered in accordance with Section G.</w:t>
      </w:r>
    </w:p>
    <w:p w14:paraId="3C057591" w14:textId="67C2A45F" w:rsidR="00864963" w:rsidRPr="00165223" w:rsidRDefault="00914A63" w:rsidP="00864963">
      <w:pPr>
        <w:pStyle w:val="NormalWeb"/>
        <w:spacing w:line="300" w:lineRule="atLeast"/>
        <w:rPr>
          <w:rFonts w:asciiTheme="minorHAnsi" w:hAnsiTheme="minorHAnsi" w:cs="Segoe UI"/>
        </w:rPr>
      </w:pPr>
      <w:r w:rsidRPr="00165223">
        <w:rPr>
          <w:rFonts w:asciiTheme="minorHAnsi" w:eastAsiaTheme="majorEastAsia" w:hAnsiTheme="minorHAnsi" w:cstheme="majorBidi"/>
          <w:b/>
          <w:bCs/>
          <w:color w:val="000000" w:themeColor="text1"/>
          <w:sz w:val="28"/>
          <w:szCs w:val="28"/>
        </w:rPr>
        <w:t>Support</w:t>
      </w:r>
      <w:r w:rsidR="00864963" w:rsidRPr="00165223">
        <w:rPr>
          <w:rFonts w:eastAsiaTheme="majorEastAsia" w:cstheme="majorBidi"/>
          <w:b/>
          <w:bCs/>
          <w:color w:val="000000" w:themeColor="text1"/>
          <w:sz w:val="28"/>
          <w:szCs w:val="28"/>
        </w:rPr>
        <w:t xml:space="preserve"> </w:t>
      </w:r>
      <w:r w:rsidR="00864963" w:rsidRPr="00165223">
        <w:br/>
      </w:r>
      <w:r w:rsidR="00864963" w:rsidRPr="00165223">
        <w:rPr>
          <w:rFonts w:asciiTheme="minorHAnsi" w:hAnsiTheme="minorHAnsi" w:cs="Segoe UI"/>
        </w:rPr>
        <w:t>Children who report or experience abuse will be listened to, taken seriously and supported. Support may include:</w:t>
      </w:r>
    </w:p>
    <w:p w14:paraId="387C1BA9" w14:textId="15DC1420"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an identified trusted adult</w:t>
      </w:r>
    </w:p>
    <w:p w14:paraId="0C3DF006" w14:textId="36FCC56D"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 safety or support plan</w:t>
      </w:r>
    </w:p>
    <w:p w14:paraId="3F2DD08D" w14:textId="1A2EAA1C"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adjustments to lessons, timetables, transport or shared spaces</w:t>
      </w:r>
    </w:p>
    <w:p w14:paraId="5BA677CE" w14:textId="0B40C0E7"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pastoral, therapeutic or specialist support</w:t>
      </w:r>
    </w:p>
    <w:p w14:paraId="1C4EF7B9" w14:textId="4E351165"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regular review and check-ins</w:t>
      </w:r>
    </w:p>
    <w:p w14:paraId="1C823E8A" w14:textId="64E9215C"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support with attendance, learning and wellbeing</w:t>
      </w:r>
    </w:p>
    <w:p w14:paraId="4BA5EECD" w14:textId="729CCB1B"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action to address bullying, retaliation or online fallout</w:t>
      </w:r>
    </w:p>
    <w:p w14:paraId="62188986" w14:textId="56AEB57E"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liaison with parents, carers and external services where appropriate</w:t>
      </w:r>
    </w:p>
    <w:p w14:paraId="6AE147DC" w14:textId="77777777" w:rsidR="00864963" w:rsidRPr="00165223" w:rsidRDefault="00864963" w:rsidP="0086496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child should not be made to feel responsible for the disruption caused by safeguarding arrangements. Changes should be proportionate, carefully planned and reviewed with the child’s needs and wishes in mind.</w:t>
      </w:r>
    </w:p>
    <w:p w14:paraId="5F8EB51C" w14:textId="77777777" w:rsidR="00864963" w:rsidRPr="00165223" w:rsidRDefault="00864963" w:rsidP="0086496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alleged to have caused harm will also receive an appropriate safeguarding response. This may include:</w:t>
      </w:r>
    </w:p>
    <w:p w14:paraId="00C6EC7C" w14:textId="2B34ECF2"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assessment of their needs and circumstances</w:t>
      </w:r>
    </w:p>
    <w:p w14:paraId="6A6B0771" w14:textId="2872CAFE"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education and support to understand the impact of their behaviour</w:t>
      </w:r>
    </w:p>
    <w:p w14:paraId="27097550" w14:textId="56E24C43"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pastoral or specialist intervention</w:t>
      </w:r>
    </w:p>
    <w:p w14:paraId="30E63549" w14:textId="429485F3"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safeguarding or family support</w:t>
      </w:r>
    </w:p>
    <w:p w14:paraId="0A970658" w14:textId="23016756"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proportionate disciplinary action</w:t>
      </w:r>
    </w:p>
    <w:p w14:paraId="4259D7C6" w14:textId="4CA7B10E" w:rsidR="00864963" w:rsidRPr="00165223" w:rsidRDefault="00864963" w:rsidP="0075741B">
      <w:pPr>
        <w:numPr>
          <w:ilvl w:val="0"/>
          <w:numId w:val="8"/>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referral to statutory or specialist services where required</w:t>
      </w:r>
    </w:p>
    <w:p w14:paraId="1305AD70" w14:textId="4420A096" w:rsidR="00864963" w:rsidRPr="00165223" w:rsidRDefault="00864963" w:rsidP="0086496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Support does not prevent </w:t>
      </w:r>
      <w:r w:rsidR="00070A82"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from applying its behaviour policy. Safeguarding action and disciplinary action may take place alongside each other, provided that both are fair, proportionate and coordinated with any external investigation.</w:t>
      </w:r>
    </w:p>
    <w:p w14:paraId="5BDB56CF" w14:textId="77777777" w:rsidR="00864963" w:rsidRPr="00165223" w:rsidRDefault="00864963" w:rsidP="0086496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Other children who have witnessed, supported, shared information about or otherwise been affected by an incident will also be considered and offered appropriate support.</w:t>
      </w:r>
    </w:p>
    <w:p w14:paraId="75C95667" w14:textId="77777777" w:rsidR="006801A3" w:rsidRPr="00165223" w:rsidRDefault="00864963" w:rsidP="006801A3">
      <w:pPr>
        <w:spacing w:before="100" w:beforeAutospacing="1" w:after="100" w:afterAutospacing="1" w:line="300" w:lineRule="atLeast"/>
        <w:rPr>
          <w:rFonts w:eastAsia="Times New Roman" w:cs="Segoe UI"/>
          <w:kern w:val="0"/>
          <w:lang w:eastAsia="en-GB"/>
          <w14:ligatures w14:val="none"/>
        </w:rPr>
      </w:pPr>
      <w:r w:rsidRPr="00165223">
        <w:rPr>
          <w:rFonts w:eastAsiaTheme="majorEastAsia" w:cstheme="majorBidi"/>
          <w:b/>
          <w:bCs/>
          <w:color w:val="000000" w:themeColor="text1"/>
          <w:sz w:val="28"/>
          <w:szCs w:val="28"/>
        </w:rPr>
        <w:t xml:space="preserve">Parents and Carers </w:t>
      </w:r>
      <w:r w:rsidRPr="00165223">
        <w:br/>
      </w:r>
      <w:r w:rsidR="006801A3" w:rsidRPr="00165223">
        <w:rPr>
          <w:rFonts w:eastAsia="Times New Roman" w:cs="Segoe UI"/>
          <w:kern w:val="0"/>
          <w:lang w:eastAsia="en-GB"/>
          <w14:ligatures w14:val="none"/>
        </w:rPr>
        <w:t>Parents and carers will usually be informed and involved in planning support for their child. The DSL will consider communication separately for each child involved.</w:t>
      </w:r>
    </w:p>
    <w:p w14:paraId="4804B03E" w14:textId="77777777" w:rsidR="006801A3" w:rsidRPr="00165223" w:rsidRDefault="006801A3" w:rsidP="006801A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Parents or carers will not be informed where doing so may increase risk, prejudice an external enquiry, lead to the loss of evidence or otherwise be contrary to the child’s best interests. Where statutory or specialist services are involved, communication with families will be agreed with them.</w:t>
      </w:r>
    </w:p>
    <w:p w14:paraId="64AAE387" w14:textId="0507F522" w:rsidR="00BA26EB" w:rsidRPr="00165223" w:rsidRDefault="00D45638" w:rsidP="00C644D7">
      <w:pPr>
        <w:pStyle w:val="NormalWeb"/>
      </w:pPr>
      <w:r w:rsidRPr="00165223">
        <w:rPr>
          <w:rFonts w:asciiTheme="minorHAnsi" w:eastAsiaTheme="majorEastAsia" w:hAnsiTheme="minorHAnsi" w:cstheme="majorBidi"/>
          <w:b/>
          <w:bCs/>
          <w:color w:val="000000" w:themeColor="text1"/>
          <w:sz w:val="28"/>
          <w:szCs w:val="28"/>
        </w:rPr>
        <w:t>Recording and Confidentiality</w:t>
      </w:r>
      <w:r w:rsidRPr="00165223">
        <w:rPr>
          <w:rFonts w:asciiTheme="minorHAnsi" w:eastAsiaTheme="majorEastAsia" w:hAnsiTheme="minorHAnsi" w:cstheme="majorBidi"/>
          <w:b/>
          <w:bCs/>
          <w:color w:val="000000" w:themeColor="text1"/>
          <w:sz w:val="28"/>
          <w:szCs w:val="28"/>
        </w:rPr>
        <w:br/>
      </w:r>
      <w:r w:rsidR="00C644D7" w:rsidRPr="00165223">
        <w:rPr>
          <w:rFonts w:asciiTheme="minorHAnsi" w:eastAsiaTheme="minorHAnsi" w:hAnsiTheme="minorHAnsi" w:cstheme="minorBidi"/>
          <w:kern w:val="2"/>
          <w:lang w:eastAsia="en-US"/>
          <w14:ligatures w14:val="standardContextual"/>
        </w:rPr>
        <w:t>All concerns, decisions, referrals, assessments, support and outcomes must be recorded in accordance with Section D: Recording Concerns, Decisions and Actions and Confidentiality and Information Sharing.</w:t>
      </w:r>
    </w:p>
    <w:p w14:paraId="0AE7A297" w14:textId="77777777" w:rsidR="00BA26EB" w:rsidRPr="00165223" w:rsidRDefault="00BA26EB" w:rsidP="00BA26EB">
      <w:pPr>
        <w:spacing w:after="100" w:afterAutospacing="1" w:line="300" w:lineRule="atLeast"/>
      </w:pPr>
      <w:r w:rsidRPr="00165223">
        <w:t>Information will be shared only with those who need it to safeguard or support the children involved. Staff, children and families must respect confidentiality and must not discuss or share information through social media.</w:t>
      </w:r>
    </w:p>
    <w:p w14:paraId="1714BEB2" w14:textId="77777777" w:rsidR="007E58A2" w:rsidRPr="00165223" w:rsidRDefault="002E4DED" w:rsidP="007E58A2">
      <w:pPr>
        <w:spacing w:after="100" w:afterAutospacing="1" w:line="300" w:lineRule="atLeast"/>
      </w:pPr>
      <w:r w:rsidRPr="00165223">
        <w:rPr>
          <w:rFonts w:eastAsiaTheme="majorEastAsia" w:cstheme="majorBidi"/>
          <w:b/>
          <w:bCs/>
          <w:color w:val="000000" w:themeColor="text1"/>
          <w:sz w:val="28"/>
          <w:szCs w:val="28"/>
          <w:lang w:eastAsia="en-GB"/>
        </w:rPr>
        <w:lastRenderedPageBreak/>
        <w:t>Review and Learning</w:t>
      </w:r>
      <w:r w:rsidRPr="00165223">
        <w:rPr>
          <w:b/>
          <w:bCs/>
          <w:sz w:val="27"/>
          <w:szCs w:val="27"/>
          <w:lang w:eastAsia="en-GB"/>
        </w:rPr>
        <w:br/>
      </w:r>
      <w:r w:rsidR="007E58A2" w:rsidRPr="00165223">
        <w:t>The DSL and senior leaders will review significant incidents and patterns to identify any required changes to policies, staff training, behaviour expectations, reporting systems, curriculum, supervision, online safety or pastoral support.</w:t>
      </w:r>
    </w:p>
    <w:p w14:paraId="11E47D5F" w14:textId="7C27DF7F" w:rsidR="007E58A2" w:rsidRPr="00165223" w:rsidRDefault="007E58A2" w:rsidP="007E58A2">
      <w:pPr>
        <w:spacing w:after="100" w:afterAutospacing="1" w:line="300" w:lineRule="atLeast"/>
      </w:pPr>
      <w:r w:rsidRPr="00165223">
        <w:t>The governing body or proprietor will receive appropriate assurance while respecting the confidentiality and privacy of the children involved.</w:t>
      </w:r>
    </w:p>
    <w:p w14:paraId="68DE13A7" w14:textId="06C5BF88" w:rsidR="00EC2BE0" w:rsidRPr="00165223" w:rsidRDefault="009F7520" w:rsidP="00EC2BE0">
      <w:pPr>
        <w:pStyle w:val="NormalWeb"/>
        <w:rPr>
          <w:rFonts w:asciiTheme="minorHAnsi" w:hAnsiTheme="minorHAnsi" w:cs="Segoe UI"/>
        </w:rPr>
      </w:pPr>
      <w:r w:rsidRPr="00165223">
        <w:rPr>
          <w:rFonts w:asciiTheme="minorHAnsi" w:hAnsiTheme="minorHAnsi" w:cs="Arial"/>
          <w:b/>
          <w:sz w:val="32"/>
          <w:szCs w:val="32"/>
          <w:u w:val="single"/>
        </w:rPr>
        <w:t xml:space="preserve">Section </w:t>
      </w:r>
      <w:r w:rsidR="003E3DD4" w:rsidRPr="00165223">
        <w:rPr>
          <w:rFonts w:asciiTheme="minorHAnsi" w:hAnsiTheme="minorHAnsi" w:cs="Arial"/>
          <w:b/>
          <w:sz w:val="32"/>
          <w:szCs w:val="32"/>
          <w:u w:val="single"/>
        </w:rPr>
        <w:t>I</w:t>
      </w:r>
      <w:r w:rsidRPr="00165223">
        <w:rPr>
          <w:rFonts w:asciiTheme="minorHAnsi" w:hAnsiTheme="minorHAnsi" w:cs="Arial"/>
          <w:b/>
          <w:sz w:val="32"/>
          <w:szCs w:val="32"/>
          <w:u w:val="single"/>
        </w:rPr>
        <w:t xml:space="preserve"> </w:t>
      </w:r>
      <w:r w:rsidR="001D5178" w:rsidRPr="00165223">
        <w:rPr>
          <w:rFonts w:asciiTheme="minorHAnsi" w:hAnsiTheme="minorHAnsi" w:cs="Arial"/>
          <w:b/>
          <w:sz w:val="32"/>
          <w:szCs w:val="32"/>
          <w:u w:val="single"/>
        </w:rPr>
        <w:t>-</w:t>
      </w:r>
      <w:r w:rsidRPr="00165223">
        <w:rPr>
          <w:rFonts w:asciiTheme="minorHAnsi" w:hAnsiTheme="minorHAnsi" w:cs="Arial"/>
          <w:b/>
          <w:sz w:val="32"/>
          <w:szCs w:val="32"/>
          <w:u w:val="single"/>
        </w:rPr>
        <w:t xml:space="preserve"> </w:t>
      </w:r>
      <w:r w:rsidR="003E3DD4" w:rsidRPr="00165223">
        <w:rPr>
          <w:rFonts w:asciiTheme="minorHAnsi" w:hAnsiTheme="minorHAnsi" w:cs="Arial"/>
          <w:b/>
          <w:sz w:val="32"/>
          <w:szCs w:val="32"/>
          <w:u w:val="single"/>
        </w:rPr>
        <w:t>Online Safety</w:t>
      </w:r>
      <w:r w:rsidR="003E3DD4" w:rsidRPr="00165223">
        <w:rPr>
          <w:rFonts w:asciiTheme="minorHAnsi" w:hAnsiTheme="minorHAnsi" w:cs="Arial"/>
          <w:b/>
          <w:sz w:val="32"/>
          <w:szCs w:val="32"/>
          <w:u w:val="single"/>
        </w:rPr>
        <w:br/>
      </w:r>
      <w:r w:rsidR="003E3DD4" w:rsidRPr="00165223">
        <w:rPr>
          <w:rFonts w:asciiTheme="minorHAnsi" w:hAnsiTheme="minorHAnsi" w:cs="Segoe UI"/>
        </w:rPr>
        <w:t xml:space="preserve">At </w:t>
      </w:r>
      <w:r w:rsidR="006F4612" w:rsidRPr="00165223">
        <w:rPr>
          <w:rFonts w:asciiTheme="minorHAnsi" w:hAnsiTheme="minorHAnsi" w:cs="Segoe UI"/>
        </w:rPr>
        <w:t>ALBANY INFANT AND NURSERY SCHOOL</w:t>
      </w:r>
      <w:r w:rsidR="003E3DD4" w:rsidRPr="00165223">
        <w:rPr>
          <w:rFonts w:asciiTheme="minorHAnsi" w:hAnsiTheme="minorHAnsi" w:cs="Segoe UI"/>
        </w:rPr>
        <w:t xml:space="preserve">, </w:t>
      </w:r>
      <w:r w:rsidR="00EC2BE0" w:rsidRPr="00165223">
        <w:rPr>
          <w:rFonts w:asciiTheme="minorHAnsi" w:hAnsiTheme="minorHAnsi" w:cs="Segoe UI"/>
        </w:rPr>
        <w:t>online safety is an essential part of our whole-school safeguarding approach. We recognise that technology provides opportunities for learning and communication but may also expose children to abuse, exploitation, harmful content or inappropriate contact. Online and offline concerns will be considered together.</w:t>
      </w:r>
    </w:p>
    <w:p w14:paraId="75025709" w14:textId="2AA4CA5B" w:rsidR="003E3DD4" w:rsidRPr="00165223" w:rsidRDefault="003E3DD4" w:rsidP="00EC2BE0">
      <w:pPr>
        <w:pStyle w:val="NormalWeb"/>
        <w:spacing w:line="300" w:lineRule="atLeast"/>
        <w:rPr>
          <w:rFonts w:asciiTheme="minorHAnsi" w:hAnsiTheme="minorHAnsi" w:cs="Segoe UI"/>
          <w:b/>
          <w:bCs/>
          <w:sz w:val="28"/>
          <w:szCs w:val="28"/>
        </w:rPr>
      </w:pPr>
      <w:r w:rsidRPr="00165223">
        <w:rPr>
          <w:rFonts w:asciiTheme="minorHAnsi" w:hAnsiTheme="minorHAnsi" w:cs="Segoe UI"/>
          <w:b/>
          <w:bCs/>
          <w:sz w:val="28"/>
          <w:szCs w:val="28"/>
        </w:rPr>
        <w:t>Areas of Online Risk</w:t>
      </w:r>
      <w:r w:rsidR="00E55C2A" w:rsidRPr="00165223">
        <w:rPr>
          <w:rFonts w:asciiTheme="minorHAnsi" w:hAnsiTheme="minorHAnsi" w:cs="Segoe UI"/>
          <w:b/>
          <w:bCs/>
          <w:sz w:val="28"/>
          <w:szCs w:val="28"/>
        </w:rPr>
        <w:br/>
      </w:r>
      <w:r w:rsidRPr="00165223">
        <w:rPr>
          <w:rFonts w:asciiTheme="minorHAnsi" w:hAnsiTheme="minorHAnsi" w:cs="Segoe UI"/>
        </w:rPr>
        <w:t>Our approach considers the four broad areas of online risk:</w:t>
      </w:r>
    </w:p>
    <w:p w14:paraId="75D1E3D6" w14:textId="405B8382" w:rsidR="003E3DD4" w:rsidRPr="00165223"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b/>
          <w:bCs/>
          <w:kern w:val="0"/>
          <w:lang w:eastAsia="en-GB"/>
          <w14:ligatures w14:val="none"/>
        </w:rPr>
        <w:t>content:</w:t>
      </w:r>
      <w:r w:rsidRPr="00165223">
        <w:rPr>
          <w:rFonts w:eastAsia="Times New Roman" w:cs="Segoe UI"/>
          <w:kern w:val="0"/>
          <w:lang w:eastAsia="en-GB"/>
          <w14:ligatures w14:val="none"/>
        </w:rPr>
        <w:t xml:space="preserve"> </w:t>
      </w:r>
      <w:r w:rsidR="001F7F56" w:rsidRPr="00165223">
        <w:rPr>
          <w:rFonts w:eastAsia="Times New Roman" w:cs="Segoe UI"/>
          <w:kern w:val="0"/>
          <w:lang w:eastAsia="en-GB"/>
          <w14:ligatures w14:val="none"/>
        </w:rPr>
        <w:t>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6DFC1077" w14:textId="0FDC1CAB" w:rsidR="00601CFC" w:rsidRPr="00165223"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b/>
          <w:bCs/>
          <w:kern w:val="0"/>
          <w:lang w:eastAsia="en-GB"/>
          <w14:ligatures w14:val="none"/>
        </w:rPr>
        <w:t>contact:</w:t>
      </w:r>
      <w:r w:rsidRPr="00165223">
        <w:rPr>
          <w:rFonts w:eastAsia="Times New Roman" w:cs="Segoe UI"/>
          <w:kern w:val="0"/>
          <w:lang w:eastAsia="en-GB"/>
          <w14:ligatures w14:val="none"/>
        </w:rPr>
        <w:t xml:space="preserve"> </w:t>
      </w:r>
      <w:r w:rsidR="00601CFC" w:rsidRPr="00165223">
        <w:rPr>
          <w:rFonts w:eastAsia="Times New Roman" w:cs="Segoe UI"/>
          <w:kern w:val="0"/>
          <w:lang w:eastAsia="en-GB"/>
          <w14:ligatures w14:val="none"/>
        </w:rPr>
        <w:t>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7B64E118" w14:textId="28AF8658" w:rsidR="003E3DD4" w:rsidRPr="00165223"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b/>
          <w:bCs/>
          <w:kern w:val="0"/>
          <w:lang w:eastAsia="en-GB"/>
          <w14:ligatures w14:val="none"/>
        </w:rPr>
        <w:t>conduct:</w:t>
      </w:r>
      <w:r w:rsidRPr="00165223">
        <w:rPr>
          <w:rFonts w:eastAsia="Times New Roman" w:cs="Segoe UI"/>
          <w:kern w:val="0"/>
          <w:lang w:eastAsia="en-GB"/>
          <w14:ligatures w14:val="none"/>
        </w:rPr>
        <w:t xml:space="preserve"> </w:t>
      </w:r>
      <w:r w:rsidR="009E6245" w:rsidRPr="00165223">
        <w:rPr>
          <w:rFonts w:eastAsia="Times New Roman" w:cs="Segoe UI"/>
          <w:kern w:val="0"/>
          <w:lang w:eastAsia="en-GB"/>
          <w14:ligatures w14:val="none"/>
        </w:rPr>
        <w:t>online behaviour that increases the likelihood of, or causes, harm; for example, making, sending and receiving explicit images, including those generated using AI and online bullying</w:t>
      </w:r>
    </w:p>
    <w:p w14:paraId="681C46B5" w14:textId="5320E8CD" w:rsidR="003E3DD4" w:rsidRPr="00165223"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b/>
          <w:bCs/>
          <w:kern w:val="0"/>
          <w:lang w:eastAsia="en-GB"/>
          <w14:ligatures w14:val="none"/>
        </w:rPr>
        <w:t>commerce:</w:t>
      </w:r>
      <w:r w:rsidRPr="00165223">
        <w:rPr>
          <w:rFonts w:eastAsia="Times New Roman" w:cs="Segoe UI"/>
          <w:kern w:val="0"/>
          <w:lang w:eastAsia="en-GB"/>
          <w14:ligatures w14:val="none"/>
        </w:rPr>
        <w:t xml:space="preserve"> </w:t>
      </w:r>
      <w:r w:rsidR="009E6245" w:rsidRPr="00165223">
        <w:rPr>
          <w:rFonts w:eastAsia="Times New Roman" w:cs="Segoe UI"/>
          <w:kern w:val="0"/>
          <w:lang w:eastAsia="en-GB"/>
          <w14:ligatures w14:val="none"/>
        </w:rPr>
        <w:t>risks such as online gambling, inappropriate advertising, phishing and or financial scams</w:t>
      </w:r>
    </w:p>
    <w:p w14:paraId="1FD18AA9" w14:textId="34A6B099" w:rsidR="003E3DD4" w:rsidRPr="00165223" w:rsidRDefault="003E3DD4" w:rsidP="003E3DD4">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Staff will consider whether online behaviour or content indicates wider abuse, neglect, exploitation, harmful peer relationships or risk outside </w:t>
      </w:r>
      <w:r w:rsidR="009F41A6"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w:t>
      </w:r>
    </w:p>
    <w:p w14:paraId="7F4FC115" w14:textId="7C73C78B" w:rsidR="001A7D6B" w:rsidRPr="00165223" w:rsidRDefault="003E3DD4" w:rsidP="001A7D6B">
      <w:pPr>
        <w:rPr>
          <w:rFonts w:cs="Segoe UI"/>
        </w:rPr>
      </w:pPr>
      <w:r w:rsidRPr="00165223">
        <w:rPr>
          <w:rFonts w:eastAsia="Times New Roman" w:cs="Segoe UI"/>
          <w:b/>
          <w:bCs/>
          <w:kern w:val="0"/>
          <w:sz w:val="28"/>
          <w:szCs w:val="28"/>
          <w:lang w:eastAsia="en-GB"/>
          <w14:ligatures w14:val="none"/>
        </w:rPr>
        <w:t>Whole-</w:t>
      </w:r>
      <w:r w:rsidR="000E3863" w:rsidRPr="00165223">
        <w:rPr>
          <w:rFonts w:eastAsia="Times New Roman" w:cs="Segoe UI"/>
          <w:b/>
          <w:bCs/>
          <w:kern w:val="0"/>
          <w:sz w:val="28"/>
          <w:szCs w:val="28"/>
          <w:lang w:eastAsia="en-GB"/>
          <w14:ligatures w14:val="none"/>
        </w:rPr>
        <w:t>School</w:t>
      </w:r>
      <w:r w:rsidRPr="00165223">
        <w:rPr>
          <w:rFonts w:eastAsia="Times New Roman" w:cs="Segoe UI"/>
          <w:b/>
          <w:bCs/>
          <w:kern w:val="0"/>
          <w:sz w:val="28"/>
          <w:szCs w:val="28"/>
          <w:lang w:eastAsia="en-GB"/>
          <w14:ligatures w14:val="none"/>
        </w:rPr>
        <w:t xml:space="preserve"> Approach</w:t>
      </w:r>
      <w:r w:rsidR="009E6245" w:rsidRPr="00165223">
        <w:rPr>
          <w:rFonts w:eastAsia="Times New Roman" w:cs="Segoe UI"/>
          <w:b/>
          <w:bCs/>
          <w:kern w:val="0"/>
          <w:sz w:val="28"/>
          <w:szCs w:val="28"/>
          <w:lang w:eastAsia="en-GB"/>
          <w14:ligatures w14:val="none"/>
        </w:rPr>
        <w:br/>
      </w:r>
      <w:r w:rsidR="001A7D6B" w:rsidRPr="00165223">
        <w:rPr>
          <w:rFonts w:cs="Segoe UI"/>
        </w:rPr>
        <w:t>We will maintain Online Safety and Acceptable Use policies, appropriate filtering and monitoring systems, clear reporting procedures and age-appropriate online safety education. Our arrangements will address personal devices, mobile networks, emerging technology and risks arising away from school.</w:t>
      </w:r>
    </w:p>
    <w:p w14:paraId="31AF2D8E" w14:textId="77777777" w:rsidR="001A7D6B" w:rsidRPr="00165223" w:rsidRDefault="001A7D6B" w:rsidP="001A7D6B">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Online concerns will be managed through our safeguarding procedures. Staff must report concerns to the DSL without delay where a child may be at risk of harm.</w:t>
      </w:r>
    </w:p>
    <w:p w14:paraId="44FA084D" w14:textId="671EA656" w:rsidR="00AF4C5A" w:rsidRPr="00165223" w:rsidRDefault="00AF4C5A" w:rsidP="001A7D6B">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w:t>
      </w:r>
      <w:r w:rsidR="002A00A1" w:rsidRPr="00165223">
        <w:rPr>
          <w:rFonts w:eastAsia="Times New Roman" w:cs="Segoe UI"/>
          <w:kern w:val="0"/>
          <w:lang w:eastAsia="en-GB"/>
          <w14:ligatures w14:val="none"/>
        </w:rPr>
        <w:t>l</w:t>
      </w:r>
      <w:r w:rsidRPr="00165223">
        <w:rPr>
          <w:rFonts w:eastAsia="Times New Roman" w:cs="Segoe UI"/>
          <w:kern w:val="0"/>
          <w:lang w:eastAsia="en-GB"/>
          <w14:ligatures w14:val="none"/>
        </w:rPr>
        <w:t>dren are taught through a series of lessons from Education for a Connected World</w:t>
      </w:r>
      <w:r w:rsidR="00596487" w:rsidRPr="00165223">
        <w:rPr>
          <w:rFonts w:eastAsia="Times New Roman" w:cs="Segoe UI"/>
          <w:kern w:val="0"/>
          <w:lang w:eastAsia="en-GB"/>
          <w14:ligatures w14:val="none"/>
        </w:rPr>
        <w:t>.  They are taug</w:t>
      </w:r>
      <w:r w:rsidR="002A00A1" w:rsidRPr="00165223">
        <w:rPr>
          <w:rFonts w:eastAsia="Times New Roman" w:cs="Segoe UI"/>
          <w:kern w:val="0"/>
          <w:lang w:eastAsia="en-GB"/>
          <w14:ligatures w14:val="none"/>
        </w:rPr>
        <w:t>h</w:t>
      </w:r>
      <w:r w:rsidR="00596487" w:rsidRPr="00165223">
        <w:rPr>
          <w:rFonts w:eastAsia="Times New Roman" w:cs="Segoe UI"/>
          <w:kern w:val="0"/>
          <w:lang w:eastAsia="en-GB"/>
          <w14:ligatures w14:val="none"/>
        </w:rPr>
        <w:t>t about their online presence and identity and that of others incl</w:t>
      </w:r>
      <w:r w:rsidR="002A00A1" w:rsidRPr="00165223">
        <w:rPr>
          <w:rFonts w:eastAsia="Times New Roman" w:cs="Segoe UI"/>
          <w:kern w:val="0"/>
          <w:lang w:eastAsia="en-GB"/>
          <w14:ligatures w14:val="none"/>
        </w:rPr>
        <w:t xml:space="preserve">uding fake accounts at an age-appropriate level.    Children access computing through Purple Mash and are supervised during all activities.  </w:t>
      </w:r>
    </w:p>
    <w:p w14:paraId="0C544265" w14:textId="61A083B5" w:rsidR="00D352C4" w:rsidRPr="00165223" w:rsidRDefault="00D352C4" w:rsidP="001A7D6B">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68" w:history="1">
        <w:r w:rsidR="00FA514E" w:rsidRPr="00165223">
          <w:rPr>
            <w:rStyle w:val="Hyperlink"/>
            <w:rFonts w:eastAsia="Times New Roman" w:cs="Segoe UI"/>
            <w:kern w:val="0"/>
            <w:lang w:eastAsia="en-GB"/>
            <w14:ligatures w14:val="none"/>
          </w:rPr>
          <w:t>Teaching online safety in schools</w:t>
        </w:r>
      </w:hyperlink>
    </w:p>
    <w:p w14:paraId="2490F0BC" w14:textId="34558EB9" w:rsidR="002518EC" w:rsidRPr="00165223" w:rsidRDefault="003E3DD4" w:rsidP="002518EC">
      <w:pPr>
        <w:rPr>
          <w:rFonts w:cs="Segoe UI"/>
        </w:rPr>
      </w:pPr>
      <w:r w:rsidRPr="00165223">
        <w:rPr>
          <w:rFonts w:eastAsia="Times New Roman" w:cs="Segoe UI"/>
          <w:b/>
          <w:bCs/>
          <w:kern w:val="0"/>
          <w:sz w:val="28"/>
          <w:szCs w:val="28"/>
          <w:lang w:eastAsia="en-GB"/>
          <w14:ligatures w14:val="none"/>
        </w:rPr>
        <w:t>Filtering and Monitoring</w:t>
      </w:r>
      <w:r w:rsidR="009E6245" w:rsidRPr="00165223">
        <w:rPr>
          <w:rFonts w:eastAsia="Times New Roman" w:cs="Segoe UI"/>
          <w:b/>
          <w:bCs/>
          <w:kern w:val="0"/>
          <w:sz w:val="28"/>
          <w:szCs w:val="28"/>
          <w:lang w:eastAsia="en-GB"/>
          <w14:ligatures w14:val="none"/>
        </w:rPr>
        <w:br/>
      </w:r>
      <w:r w:rsidR="002518EC" w:rsidRPr="00165223">
        <w:rPr>
          <w:rFonts w:cs="Segoe UI"/>
        </w:rPr>
        <w:t>The governing body will ensure that appropriate filtering and monitoring systems are in place on school-owned devices and networks. These systems will be proportionate to the children’s ages and needs, our provision and identified risks, and will comply with current Department for Education standards.</w:t>
      </w:r>
    </w:p>
    <w:p w14:paraId="67701F48" w14:textId="77777777" w:rsidR="002518EC" w:rsidRPr="00165223" w:rsidRDefault="002518EC" w:rsidP="002518E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The responsible senior leader, supported by the DSL and IT staff or technical provider, will ensure that:</w:t>
      </w:r>
    </w:p>
    <w:p w14:paraId="536CF5D5" w14:textId="4F031C89" w:rsidR="002518EC" w:rsidRPr="00165223"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access to illegal and harmful content is restricted</w:t>
      </w:r>
    </w:p>
    <w:p w14:paraId="161FBCB4" w14:textId="456AA2F7" w:rsidR="002518EC" w:rsidRPr="00165223"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concerning activity and system failures are identified and acted upon</w:t>
      </w:r>
    </w:p>
    <w:p w14:paraId="5A971470" w14:textId="56E2FAA2" w:rsidR="002518EC" w:rsidRPr="00165223"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filtering does not unreasonably restrict teaching and learning</w:t>
      </w:r>
    </w:p>
    <w:p w14:paraId="70F7FEBA" w14:textId="5CB5F264" w:rsidR="002518EC" w:rsidRPr="00165223"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understand their responsibilities and how to report concerns</w:t>
      </w:r>
    </w:p>
    <w:p w14:paraId="51171272" w14:textId="2F02D4B4" w:rsidR="004A1B93" w:rsidRPr="00165223" w:rsidRDefault="002518EC" w:rsidP="002518E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Filtering and monitoring do not replace appropriate supervision, education or professional curiosity.</w:t>
      </w:r>
    </w:p>
    <w:p w14:paraId="233ECC14" w14:textId="151B2029" w:rsidR="004A1B93" w:rsidRPr="00165223" w:rsidRDefault="004A1B93" w:rsidP="002518E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69" w:history="1">
        <w:r w:rsidR="00AB164F" w:rsidRPr="00165223">
          <w:rPr>
            <w:rStyle w:val="Hyperlink"/>
            <w:rFonts w:eastAsia="Times New Roman" w:cs="Segoe UI"/>
            <w:kern w:val="0"/>
            <w:lang w:eastAsia="en-GB"/>
            <w14:ligatures w14:val="none"/>
          </w:rPr>
          <w:t>Meeting digital and technology standards in schools and colleges</w:t>
        </w:r>
      </w:hyperlink>
      <w:r w:rsidR="00AB164F" w:rsidRPr="00165223">
        <w:rPr>
          <w:rFonts w:eastAsia="Times New Roman" w:cs="Segoe UI"/>
          <w:kern w:val="0"/>
          <w:lang w:eastAsia="en-GB"/>
          <w14:ligatures w14:val="none"/>
        </w:rPr>
        <w:t xml:space="preserve">, </w:t>
      </w:r>
      <w:hyperlink r:id="rId70" w:history="1">
        <w:r w:rsidR="001854B0" w:rsidRPr="00165223">
          <w:rPr>
            <w:rStyle w:val="Hyperlink"/>
            <w:rFonts w:eastAsia="Times New Roman" w:cs="Segoe UI"/>
            <w:kern w:val="0"/>
            <w:lang w:eastAsia="en-GB"/>
            <w14:ligatures w14:val="none"/>
          </w:rPr>
          <w:t>Plan technology for your school</w:t>
        </w:r>
      </w:hyperlink>
      <w:r w:rsidR="00BC4658" w:rsidRPr="00165223">
        <w:rPr>
          <w:rFonts w:eastAsia="Times New Roman" w:cs="Segoe UI"/>
          <w:kern w:val="0"/>
          <w:lang w:eastAsia="en-GB"/>
          <w14:ligatures w14:val="none"/>
        </w:rPr>
        <w:t xml:space="preserve"> and </w:t>
      </w:r>
      <w:hyperlink r:id="rId71" w:history="1">
        <w:r w:rsidR="00BC4658" w:rsidRPr="00165223">
          <w:rPr>
            <w:rStyle w:val="Hyperlink"/>
            <w:rFonts w:eastAsia="Times New Roman" w:cs="Segoe UI"/>
            <w:kern w:val="0"/>
            <w:lang w:eastAsia="en-GB"/>
            <w14:ligatures w14:val="none"/>
          </w:rPr>
          <w:t>Appropriate Filtering and Monitoring</w:t>
        </w:r>
      </w:hyperlink>
    </w:p>
    <w:p w14:paraId="73DDE3D8" w14:textId="38A8D454" w:rsidR="00EF6D55" w:rsidRPr="00165223" w:rsidRDefault="003E3DD4" w:rsidP="00F16B90">
      <w:pPr>
        <w:spacing w:after="0"/>
        <w:rPr>
          <w:rFonts w:cs="Segoe UI"/>
        </w:rPr>
      </w:pPr>
      <w:r w:rsidRPr="00165223">
        <w:rPr>
          <w:rFonts w:eastAsia="Times New Roman" w:cs="Segoe UI"/>
          <w:b/>
          <w:bCs/>
          <w:kern w:val="0"/>
          <w:sz w:val="28"/>
          <w:szCs w:val="28"/>
          <w:lang w:eastAsia="en-GB"/>
          <w14:ligatures w14:val="none"/>
        </w:rPr>
        <w:t>Review of Filtering and Monitoring</w:t>
      </w:r>
      <w:r w:rsidR="003419A3" w:rsidRPr="00165223">
        <w:rPr>
          <w:rFonts w:eastAsia="Times New Roman" w:cs="Segoe UI"/>
          <w:b/>
          <w:bCs/>
          <w:kern w:val="0"/>
          <w:sz w:val="28"/>
          <w:szCs w:val="28"/>
          <w:lang w:eastAsia="en-GB"/>
          <w14:ligatures w14:val="none"/>
        </w:rPr>
        <w:br/>
      </w:r>
      <w:r w:rsidR="00EF6D55" w:rsidRPr="00165223">
        <w:rPr>
          <w:rFonts w:cs="Segoe UI"/>
        </w:rPr>
        <w:t>Filtering and monitoring systems will be reviewed at least annually and following significant incidents, system failures or changes to technology, provision or identified risk.</w:t>
      </w:r>
      <w:r w:rsidR="00F16B90" w:rsidRPr="00165223">
        <w:rPr>
          <w:rFonts w:cs="Segoe UI"/>
        </w:rPr>
        <w:t xml:space="preserve"> </w:t>
      </w:r>
      <w:r w:rsidR="00EF6D55" w:rsidRPr="00165223">
        <w:rPr>
          <w:rFonts w:eastAsia="Times New Roman" w:cs="Segoe UI"/>
          <w:kern w:val="0"/>
          <w:lang w:eastAsia="en-GB"/>
          <w14:ligatures w14:val="none"/>
        </w:rPr>
        <w:t>The review will:</w:t>
      </w:r>
    </w:p>
    <w:p w14:paraId="227ACD48" w14:textId="3FE67BB3" w:rsidR="00EF6D55" w:rsidRPr="00165223"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test filtering across relevant devices, networks and locations</w:t>
      </w:r>
    </w:p>
    <w:p w14:paraId="5C2207B7" w14:textId="08244C0F" w:rsidR="00EF6D55" w:rsidRPr="00165223"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check that monitoring alerts reach the appropriate staff</w:t>
      </w:r>
    </w:p>
    <w:p w14:paraId="208ED90A" w14:textId="19A3B80E" w:rsidR="00EF6D55" w:rsidRPr="00165223"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consider how alerts, breaches and system failures have been managed</w:t>
      </w:r>
    </w:p>
    <w:p w14:paraId="23291B24" w14:textId="38D8A0BE" w:rsidR="00EF6D55" w:rsidRPr="00165223"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identify actions, responsibilities and timescales for improvement</w:t>
      </w:r>
    </w:p>
    <w:p w14:paraId="0B823C4B" w14:textId="46393C66" w:rsidR="004A1B93" w:rsidRPr="00165223" w:rsidRDefault="00EF6D55" w:rsidP="00EF6D55">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findings and resulting actions will be recorded and reported to the governing body .</w:t>
      </w:r>
    </w:p>
    <w:p w14:paraId="4432B68D" w14:textId="7BB6FDAA" w:rsidR="00B72B3E" w:rsidRPr="00165223" w:rsidRDefault="00B72B3E" w:rsidP="00EF6D55">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72" w:history="1">
        <w:r w:rsidRPr="00165223">
          <w:rPr>
            <w:rStyle w:val="Hyperlink"/>
            <w:rFonts w:eastAsia="Times New Roman" w:cs="Segoe UI"/>
            <w:kern w:val="0"/>
            <w:lang w:eastAsia="en-GB"/>
            <w14:ligatures w14:val="none"/>
          </w:rPr>
          <w:t>Verify your Internet is Filtered</w:t>
        </w:r>
      </w:hyperlink>
      <w:r w:rsidR="00E33ACF" w:rsidRPr="00165223">
        <w:rPr>
          <w:rFonts w:eastAsia="Times New Roman" w:cs="Segoe UI"/>
          <w:kern w:val="0"/>
          <w:lang w:eastAsia="en-GB"/>
          <w14:ligatures w14:val="none"/>
        </w:rPr>
        <w:t xml:space="preserve"> and </w:t>
      </w:r>
      <w:hyperlink r:id="rId73" w:history="1">
        <w:r w:rsidR="00E33ACF" w:rsidRPr="00165223">
          <w:rPr>
            <w:rStyle w:val="Hyperlink"/>
            <w:rFonts w:eastAsia="Times New Roman" w:cs="Segoe UI"/>
            <w:kern w:val="0"/>
            <w:lang w:eastAsia="en-GB"/>
            <w14:ligatures w14:val="none"/>
          </w:rPr>
          <w:t>Online Safety Self-Review Tool for Schools - 360 safe</w:t>
        </w:r>
      </w:hyperlink>
    </w:p>
    <w:p w14:paraId="64812264" w14:textId="77777777" w:rsidR="00EF6D55" w:rsidRPr="00165223" w:rsidRDefault="003E3DD4" w:rsidP="00EF6D55">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b/>
          <w:bCs/>
          <w:kern w:val="0"/>
          <w:sz w:val="28"/>
          <w:szCs w:val="28"/>
          <w:lang w:eastAsia="en-GB"/>
          <w14:ligatures w14:val="none"/>
        </w:rPr>
        <w:t>Generative Artificial Intelligence</w:t>
      </w:r>
      <w:r w:rsidR="008C2BB6" w:rsidRPr="00165223">
        <w:rPr>
          <w:rFonts w:eastAsia="Times New Roman" w:cs="Segoe UI"/>
          <w:b/>
          <w:bCs/>
          <w:kern w:val="0"/>
          <w:sz w:val="28"/>
          <w:szCs w:val="28"/>
          <w:lang w:eastAsia="en-GB"/>
          <w14:ligatures w14:val="none"/>
        </w:rPr>
        <w:br/>
      </w:r>
      <w:r w:rsidR="00EF6D55" w:rsidRPr="00165223">
        <w:rPr>
          <w:rFonts w:eastAsia="Times New Roman" w:cs="Segoe UI"/>
          <w:kern w:val="0"/>
          <w:lang w:eastAsia="en-GB"/>
          <w14:ligatures w14:val="none"/>
        </w:rPr>
        <w:t>We recognise that generative AI may support education but may also create safeguarding, data protection, ethical, security and intellectual property risks.</w:t>
      </w:r>
    </w:p>
    <w:p w14:paraId="455658C8" w14:textId="2BDF0B06"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For </w:t>
      </w:r>
      <w:r w:rsidR="008470AC" w:rsidRPr="00165223">
        <w:rPr>
          <w:rFonts w:eastAsia="Times New Roman" w:cs="Segoe UI"/>
          <w:kern w:val="0"/>
          <w:lang w:eastAsia="en-GB"/>
          <w14:ligatures w14:val="none"/>
        </w:rPr>
        <w:t xml:space="preserve">our </w:t>
      </w:r>
      <w:r w:rsidRPr="00165223">
        <w:rPr>
          <w:rFonts w:eastAsia="Times New Roman" w:cs="Segoe UI"/>
          <w:kern w:val="0"/>
          <w:lang w:eastAsia="en-GB"/>
          <w14:ligatures w14:val="none"/>
        </w:rPr>
        <w:t>school, the aim is not to ban AI outright but to ensure it is safe, transparent, professionally used, and compliant with safeguarding, GDPR, and staff conduct expectations. KCSIE 2026 includes new guidance on the safe and effective use of generative AI and highlights risks such as AI-generated harmful content and deepfakes.</w:t>
      </w:r>
    </w:p>
    <w:p w14:paraId="1C98C87A" w14:textId="24478C50" w:rsidR="00C73F4C" w:rsidRPr="00165223" w:rsidRDefault="00C73F4C" w:rsidP="00C73F4C">
      <w:p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b/>
          <w:bCs/>
          <w:i/>
          <w:iCs/>
          <w:kern w:val="0"/>
          <w:lang w:eastAsia="en-GB"/>
          <w14:ligatures w14:val="none"/>
        </w:rPr>
        <w:t>AI Expectations for Staff</w:t>
      </w:r>
    </w:p>
    <w:p w14:paraId="059F228B" w14:textId="16B99AD7" w:rsidR="00C73F4C" w:rsidRPr="00165223" w:rsidRDefault="00C73F4C" w:rsidP="00C73F4C">
      <w:p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b/>
          <w:bCs/>
          <w:i/>
          <w:iCs/>
          <w:kern w:val="0"/>
          <w:lang w:eastAsia="en-GB"/>
          <w14:ligatures w14:val="none"/>
        </w:rPr>
        <w:t>Permitted Uses</w:t>
      </w:r>
    </w:p>
    <w:p w14:paraId="44FCF29B" w14:textId="33CC42D2"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may use approved AI tools</w:t>
      </w:r>
      <w:r w:rsidR="008470AC" w:rsidRPr="00165223">
        <w:rPr>
          <w:rFonts w:eastAsia="Times New Roman" w:cs="Segoe UI"/>
          <w:kern w:val="0"/>
          <w:lang w:eastAsia="en-GB"/>
          <w14:ligatures w14:val="none"/>
        </w:rPr>
        <w:t xml:space="preserve"> (Mi</w:t>
      </w:r>
      <w:r w:rsidR="00EE190A" w:rsidRPr="00165223">
        <w:rPr>
          <w:rFonts w:eastAsia="Times New Roman" w:cs="Segoe UI"/>
          <w:kern w:val="0"/>
          <w:lang w:eastAsia="en-GB"/>
          <w14:ligatures w14:val="none"/>
        </w:rPr>
        <w:t xml:space="preserve">crosoft </w:t>
      </w:r>
      <w:proofErr w:type="spellStart"/>
      <w:r w:rsidR="00EE190A" w:rsidRPr="00165223">
        <w:rPr>
          <w:rFonts w:eastAsia="Times New Roman" w:cs="Segoe UI"/>
          <w:kern w:val="0"/>
          <w:lang w:eastAsia="en-GB"/>
          <w14:ligatures w14:val="none"/>
        </w:rPr>
        <w:t>copilot</w:t>
      </w:r>
      <w:proofErr w:type="spellEnd"/>
      <w:r w:rsidR="00EE190A" w:rsidRPr="00165223">
        <w:rPr>
          <w:rFonts w:eastAsia="Times New Roman" w:cs="Segoe UI"/>
          <w:kern w:val="0"/>
          <w:lang w:eastAsia="en-GB"/>
          <w14:ligatures w14:val="none"/>
        </w:rPr>
        <w:t>)</w:t>
      </w:r>
      <w:r w:rsidRPr="00165223">
        <w:rPr>
          <w:rFonts w:eastAsia="Times New Roman" w:cs="Segoe UI"/>
          <w:kern w:val="0"/>
          <w:lang w:eastAsia="en-GB"/>
          <w14:ligatures w14:val="none"/>
        </w:rPr>
        <w:t xml:space="preserve"> for:</w:t>
      </w:r>
    </w:p>
    <w:p w14:paraId="4A0DA21B" w14:textId="77777777" w:rsidR="00C73F4C" w:rsidRPr="00165223" w:rsidRDefault="00C73F4C" w:rsidP="00EE190A">
      <w:pPr>
        <w:pStyle w:val="ListParagraph"/>
        <w:numPr>
          <w:ilvl w:val="0"/>
          <w:numId w:val="3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Drafting letters, reports, newsletters, and policies.</w:t>
      </w:r>
    </w:p>
    <w:p w14:paraId="0810BA7B" w14:textId="77777777" w:rsidR="00C73F4C" w:rsidRPr="00165223" w:rsidRDefault="00C73F4C" w:rsidP="00EE190A">
      <w:pPr>
        <w:pStyle w:val="ListParagraph"/>
        <w:numPr>
          <w:ilvl w:val="0"/>
          <w:numId w:val="3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Creating lesson ideas and administrative resources.</w:t>
      </w:r>
    </w:p>
    <w:p w14:paraId="04CEBDE7" w14:textId="77777777" w:rsidR="00C73F4C" w:rsidRPr="00165223" w:rsidRDefault="00C73F4C" w:rsidP="00EE190A">
      <w:pPr>
        <w:pStyle w:val="ListParagraph"/>
        <w:numPr>
          <w:ilvl w:val="0"/>
          <w:numId w:val="3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Generating quizzes, planning prompts, and curriculum content.</w:t>
      </w:r>
    </w:p>
    <w:p w14:paraId="0A5809C2" w14:textId="77777777" w:rsidR="00C73F4C" w:rsidRPr="00165223" w:rsidRDefault="00C73F4C" w:rsidP="00EE190A">
      <w:pPr>
        <w:pStyle w:val="ListParagraph"/>
        <w:numPr>
          <w:ilvl w:val="0"/>
          <w:numId w:val="3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Improving grammar, readability, and accessibility of documents.</w:t>
      </w:r>
    </w:p>
    <w:p w14:paraId="6E7B0BD9" w14:textId="77777777" w:rsidR="00C73F4C" w:rsidRPr="00165223" w:rsidRDefault="00C73F4C" w:rsidP="00C73F4C">
      <w:p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b/>
          <w:bCs/>
          <w:i/>
          <w:iCs/>
          <w:kern w:val="0"/>
          <w:lang w:eastAsia="en-GB"/>
          <w14:ligatures w14:val="none"/>
        </w:rPr>
        <w:t>Prohibited Uses</w:t>
      </w:r>
    </w:p>
    <w:p w14:paraId="3DD8948B" w14:textId="3CC8277A"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must not:</w:t>
      </w:r>
    </w:p>
    <w:p w14:paraId="38C7639D" w14:textId="77777777" w:rsidR="00C73F4C" w:rsidRPr="00165223" w:rsidRDefault="00C73F4C" w:rsidP="00EE190A">
      <w:pPr>
        <w:pStyle w:val="ListParagraph"/>
        <w:numPr>
          <w:ilvl w:val="0"/>
          <w:numId w:val="3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Input identifiable pupil information into public AI tools.</w:t>
      </w:r>
    </w:p>
    <w:p w14:paraId="5445485D" w14:textId="77777777" w:rsidR="00C73F4C" w:rsidRPr="00165223" w:rsidRDefault="00C73F4C" w:rsidP="00EE190A">
      <w:pPr>
        <w:pStyle w:val="ListParagraph"/>
        <w:numPr>
          <w:ilvl w:val="0"/>
          <w:numId w:val="3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Upload safeguarding records, CPOMS entries, EHCPs, SEND reports, medical information, or staff HR data.</w:t>
      </w:r>
    </w:p>
    <w:p w14:paraId="00F5F8D2" w14:textId="77777777" w:rsidR="00C73F4C" w:rsidRPr="00165223" w:rsidRDefault="00C73F4C" w:rsidP="00EE190A">
      <w:pPr>
        <w:pStyle w:val="ListParagraph"/>
        <w:numPr>
          <w:ilvl w:val="0"/>
          <w:numId w:val="3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Use AI to make safeguarding, SEND, attendance, behaviour, or assessment decisions without professional judgement.</w:t>
      </w:r>
    </w:p>
    <w:p w14:paraId="77574C61" w14:textId="77777777" w:rsidR="00C73F4C" w:rsidRPr="00165223" w:rsidRDefault="00C73F4C" w:rsidP="00EE190A">
      <w:pPr>
        <w:pStyle w:val="ListParagraph"/>
        <w:numPr>
          <w:ilvl w:val="0"/>
          <w:numId w:val="3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Generate images of pupils or staff without authorisation.</w:t>
      </w:r>
    </w:p>
    <w:p w14:paraId="6B1A1900" w14:textId="77777777" w:rsidR="00C73F4C" w:rsidRPr="00165223" w:rsidRDefault="00C73F4C" w:rsidP="00EE190A">
      <w:pPr>
        <w:pStyle w:val="ListParagraph"/>
        <w:numPr>
          <w:ilvl w:val="0"/>
          <w:numId w:val="3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Use AI to create misleading, discriminatory, offensive, or inappropriate content.</w:t>
      </w:r>
    </w:p>
    <w:p w14:paraId="633E12CE" w14:textId="77777777" w:rsidR="00C73F4C" w:rsidRPr="00165223" w:rsidRDefault="00C73F4C" w:rsidP="00C73F4C">
      <w:p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b/>
          <w:bCs/>
          <w:i/>
          <w:iCs/>
          <w:kern w:val="0"/>
          <w:lang w:eastAsia="en-GB"/>
          <w14:ligatures w14:val="none"/>
        </w:rPr>
        <w:t>Professional Responsibility</w:t>
      </w:r>
    </w:p>
    <w:p w14:paraId="358CA905" w14:textId="68BFD158"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remain accountable for:</w:t>
      </w:r>
    </w:p>
    <w:p w14:paraId="703CEE8B" w14:textId="77777777" w:rsidR="00C73F4C" w:rsidRPr="00165223" w:rsidRDefault="00C73F4C" w:rsidP="00EE190A">
      <w:pPr>
        <w:pStyle w:val="ListParagraph"/>
        <w:numPr>
          <w:ilvl w:val="0"/>
          <w:numId w:val="3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Accuracy.</w:t>
      </w:r>
    </w:p>
    <w:p w14:paraId="6C984081" w14:textId="77777777" w:rsidR="00C73F4C" w:rsidRPr="00165223" w:rsidRDefault="00C73F4C" w:rsidP="00EE190A">
      <w:pPr>
        <w:pStyle w:val="ListParagraph"/>
        <w:numPr>
          <w:ilvl w:val="0"/>
          <w:numId w:val="3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Safeguarding decisions.</w:t>
      </w:r>
    </w:p>
    <w:p w14:paraId="27EF985D" w14:textId="77777777" w:rsidR="00C73F4C" w:rsidRPr="00165223" w:rsidRDefault="00C73F4C" w:rsidP="00EE190A">
      <w:pPr>
        <w:pStyle w:val="ListParagraph"/>
        <w:numPr>
          <w:ilvl w:val="0"/>
          <w:numId w:val="3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Communication with parents.</w:t>
      </w:r>
    </w:p>
    <w:p w14:paraId="2DB4F93C" w14:textId="77777777" w:rsidR="00C73F4C" w:rsidRPr="00165223" w:rsidRDefault="00C73F4C" w:rsidP="00EE190A">
      <w:pPr>
        <w:pStyle w:val="ListParagraph"/>
        <w:numPr>
          <w:ilvl w:val="0"/>
          <w:numId w:val="3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Data protection compliance.</w:t>
      </w:r>
    </w:p>
    <w:p w14:paraId="72B79FBE" w14:textId="77777777"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"AI assisted" never means "AI decided".</w:t>
      </w:r>
    </w:p>
    <w:p w14:paraId="6263C8FE" w14:textId="77777777" w:rsidR="00C73F4C" w:rsidRPr="00165223" w:rsidRDefault="00C73F4C" w:rsidP="00C73F4C">
      <w:p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b/>
          <w:bCs/>
          <w:i/>
          <w:iCs/>
          <w:kern w:val="0"/>
          <w:lang w:eastAsia="en-GB"/>
          <w14:ligatures w14:val="none"/>
        </w:rPr>
        <w:t>Monitoring Staff AI Use</w:t>
      </w:r>
    </w:p>
    <w:p w14:paraId="2E3B40B2" w14:textId="220AE05C" w:rsidR="00C73F4C" w:rsidRPr="00165223" w:rsidRDefault="00EE190A"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Our a</w:t>
      </w:r>
      <w:r w:rsidR="00C73F4C" w:rsidRPr="00165223">
        <w:rPr>
          <w:rFonts w:eastAsia="Times New Roman" w:cs="Segoe UI"/>
          <w:kern w:val="0"/>
          <w:lang w:eastAsia="en-GB"/>
          <w14:ligatures w14:val="none"/>
        </w:rPr>
        <w:t>cceptable Use Policy</w:t>
      </w:r>
      <w:r w:rsidRPr="00165223">
        <w:rPr>
          <w:rFonts w:eastAsia="Times New Roman" w:cs="Segoe UI"/>
          <w:kern w:val="0"/>
          <w:lang w:eastAsia="en-GB"/>
          <w14:ligatures w14:val="none"/>
        </w:rPr>
        <w:t xml:space="preserve"> of IT policy </w:t>
      </w:r>
      <w:r w:rsidR="00CE0C86" w:rsidRPr="00165223">
        <w:rPr>
          <w:rFonts w:eastAsia="Times New Roman" w:cs="Segoe UI"/>
          <w:kern w:val="0"/>
          <w:lang w:eastAsia="en-GB"/>
          <w14:ligatures w14:val="none"/>
        </w:rPr>
        <w:t xml:space="preserve">details the way in which Ai will be used in our school.  This includes: </w:t>
      </w:r>
    </w:p>
    <w:p w14:paraId="322DAA8E" w14:textId="77777777" w:rsidR="00C73F4C" w:rsidRPr="00165223" w:rsidRDefault="00C73F4C" w:rsidP="00CE0C86">
      <w:pPr>
        <w:pStyle w:val="ListParagraph"/>
        <w:numPr>
          <w:ilvl w:val="0"/>
          <w:numId w:val="38"/>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Approved AI platforms.</w:t>
      </w:r>
    </w:p>
    <w:p w14:paraId="1CF4E4C7" w14:textId="77777777" w:rsidR="00C73F4C" w:rsidRPr="00165223" w:rsidRDefault="00C73F4C" w:rsidP="00CE0C86">
      <w:pPr>
        <w:pStyle w:val="ListParagraph"/>
        <w:numPr>
          <w:ilvl w:val="0"/>
          <w:numId w:val="38"/>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Permitted and prohibited uses.</w:t>
      </w:r>
    </w:p>
    <w:p w14:paraId="79F95BF0" w14:textId="77777777" w:rsidR="00C73F4C" w:rsidRPr="00165223" w:rsidRDefault="00C73F4C" w:rsidP="00CE0C86">
      <w:pPr>
        <w:pStyle w:val="ListParagraph"/>
        <w:numPr>
          <w:ilvl w:val="0"/>
          <w:numId w:val="38"/>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Data protection requirements.</w:t>
      </w:r>
    </w:p>
    <w:p w14:paraId="6E49087C" w14:textId="77777777" w:rsidR="00C73F4C" w:rsidRPr="00165223" w:rsidRDefault="00C73F4C" w:rsidP="00CE0C86">
      <w:pPr>
        <w:pStyle w:val="ListParagraph"/>
        <w:numPr>
          <w:ilvl w:val="0"/>
          <w:numId w:val="38"/>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Reporting procedures.</w:t>
      </w:r>
    </w:p>
    <w:p w14:paraId="02D77875" w14:textId="77777777" w:rsidR="00C73F4C" w:rsidRPr="00165223" w:rsidRDefault="00C73F4C" w:rsidP="00CE0C86">
      <w:pPr>
        <w:pStyle w:val="ListParagraph"/>
        <w:numPr>
          <w:ilvl w:val="0"/>
          <w:numId w:val="38"/>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Consequences for misuse.</w:t>
      </w:r>
    </w:p>
    <w:p w14:paraId="49A68AFE" w14:textId="7636C5FB" w:rsidR="00C73F4C" w:rsidRPr="00165223" w:rsidRDefault="00C73F4C" w:rsidP="00C73F4C">
      <w:pPr>
        <w:spacing w:before="100" w:beforeAutospacing="1" w:after="100" w:afterAutospacing="1" w:line="300" w:lineRule="atLeast"/>
        <w:rPr>
          <w:rFonts w:eastAsia="Times New Roman" w:cs="Segoe UI"/>
          <w:b/>
          <w:bCs/>
          <w:kern w:val="0"/>
          <w:lang w:eastAsia="en-GB"/>
          <w14:ligatures w14:val="none"/>
        </w:rPr>
      </w:pPr>
      <w:r w:rsidRPr="00165223">
        <w:rPr>
          <w:rFonts w:eastAsia="Times New Roman" w:cs="Segoe UI"/>
          <w:b/>
          <w:bCs/>
          <w:kern w:val="0"/>
          <w:lang w:eastAsia="en-GB"/>
          <w14:ligatures w14:val="none"/>
        </w:rPr>
        <w:t>AI Usage Register</w:t>
      </w:r>
    </w:p>
    <w:p w14:paraId="152F21C5" w14:textId="77777777"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For significant uses, staff should record:</w:t>
      </w:r>
    </w:p>
    <w:p w14:paraId="4BD7030B" w14:textId="77777777" w:rsidR="00C73F4C" w:rsidRPr="00165223" w:rsidRDefault="00C73F4C" w:rsidP="00A02414">
      <w:pPr>
        <w:pStyle w:val="ListParagraph"/>
        <w:numPr>
          <w:ilvl w:val="0"/>
          <w:numId w:val="39"/>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Date.</w:t>
      </w:r>
    </w:p>
    <w:p w14:paraId="129CAAC5" w14:textId="77777777" w:rsidR="00C73F4C" w:rsidRPr="00165223" w:rsidRDefault="00C73F4C" w:rsidP="00A02414">
      <w:pPr>
        <w:pStyle w:val="ListParagraph"/>
        <w:numPr>
          <w:ilvl w:val="0"/>
          <w:numId w:val="39"/>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Tool used.</w:t>
      </w:r>
    </w:p>
    <w:p w14:paraId="1F4FFF04" w14:textId="77777777" w:rsidR="00C73F4C" w:rsidRPr="00165223" w:rsidRDefault="00C73F4C" w:rsidP="00A02414">
      <w:pPr>
        <w:pStyle w:val="ListParagraph"/>
        <w:numPr>
          <w:ilvl w:val="0"/>
          <w:numId w:val="39"/>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Purpose.</w:t>
      </w:r>
    </w:p>
    <w:p w14:paraId="5AF6FFD0" w14:textId="77777777" w:rsidR="00C73F4C" w:rsidRPr="00165223" w:rsidRDefault="00C73F4C" w:rsidP="00A02414">
      <w:pPr>
        <w:pStyle w:val="ListParagraph"/>
        <w:numPr>
          <w:ilvl w:val="0"/>
          <w:numId w:val="39"/>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pupil data was involved.</w:t>
      </w:r>
    </w:p>
    <w:p w14:paraId="00694C3C" w14:textId="6B95F4AB" w:rsidR="00C73F4C" w:rsidRPr="00165223" w:rsidRDefault="00C73F4C" w:rsidP="00C73F4C">
      <w:pPr>
        <w:pStyle w:val="ListParagraph"/>
        <w:numPr>
          <w:ilvl w:val="0"/>
          <w:numId w:val="39"/>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Reviewer's name if applicable.</w:t>
      </w:r>
    </w:p>
    <w:p w14:paraId="689CAD69" w14:textId="04A3549D" w:rsidR="00C73F4C" w:rsidRPr="00165223" w:rsidRDefault="00C73F4C" w:rsidP="00C73F4C">
      <w:p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b/>
          <w:bCs/>
          <w:i/>
          <w:iCs/>
          <w:kern w:val="0"/>
          <w:lang w:eastAsia="en-GB"/>
          <w14:ligatures w14:val="none"/>
        </w:rPr>
        <w:t>Technical Monitoring</w:t>
      </w:r>
    </w:p>
    <w:p w14:paraId="18BC79B1" w14:textId="6655AC93" w:rsidR="00C73F4C" w:rsidRPr="00165223" w:rsidRDefault="00A02414"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School will w</w:t>
      </w:r>
      <w:r w:rsidR="00C73F4C" w:rsidRPr="00165223">
        <w:rPr>
          <w:rFonts w:eastAsia="Times New Roman" w:cs="Segoe UI"/>
          <w:kern w:val="0"/>
          <w:lang w:eastAsia="en-GB"/>
          <w14:ligatures w14:val="none"/>
        </w:rPr>
        <w:t>ork with IT support to:</w:t>
      </w:r>
    </w:p>
    <w:p w14:paraId="224D442F" w14:textId="77777777" w:rsidR="00C73F4C" w:rsidRPr="00165223" w:rsidRDefault="00C73F4C" w:rsidP="00A02414">
      <w:pPr>
        <w:pStyle w:val="ListParagraph"/>
        <w:numPr>
          <w:ilvl w:val="0"/>
          <w:numId w:val="40"/>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Monitor access to AI websites.</w:t>
      </w:r>
    </w:p>
    <w:p w14:paraId="093D84C3" w14:textId="77777777" w:rsidR="00C73F4C" w:rsidRPr="00165223" w:rsidRDefault="00C73F4C" w:rsidP="00A02414">
      <w:pPr>
        <w:pStyle w:val="ListParagraph"/>
        <w:numPr>
          <w:ilvl w:val="0"/>
          <w:numId w:val="40"/>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Review filtering and monitoring reports.</w:t>
      </w:r>
    </w:p>
    <w:p w14:paraId="181ADD79" w14:textId="77777777" w:rsidR="00C73F4C" w:rsidRPr="00165223" w:rsidRDefault="00C73F4C" w:rsidP="00A02414">
      <w:pPr>
        <w:pStyle w:val="ListParagraph"/>
        <w:numPr>
          <w:ilvl w:val="0"/>
          <w:numId w:val="40"/>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Identify attempts to use unapproved AI services.</w:t>
      </w:r>
    </w:p>
    <w:p w14:paraId="3F7025BC" w14:textId="77777777" w:rsidR="004C4556" w:rsidRPr="00165223" w:rsidRDefault="00C73F4C" w:rsidP="00C73F4C">
      <w:pPr>
        <w:pStyle w:val="ListParagraph"/>
        <w:numPr>
          <w:ilvl w:val="0"/>
          <w:numId w:val="40"/>
        </w:num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kern w:val="0"/>
          <w:lang w:eastAsia="en-GB"/>
          <w14:ligatures w14:val="none"/>
        </w:rPr>
        <w:t xml:space="preserve">Review </w:t>
      </w:r>
      <w:r w:rsidRPr="00165223">
        <w:rPr>
          <w:rFonts w:eastAsia="Times New Roman" w:cs="Segoe UI"/>
          <w:b/>
          <w:bCs/>
          <w:i/>
          <w:iCs/>
          <w:kern w:val="0"/>
          <w:lang w:eastAsia="en-GB"/>
          <w14:ligatures w14:val="none"/>
        </w:rPr>
        <w:t>downloads or uploads to AI platforms where technically possible.</w:t>
      </w:r>
    </w:p>
    <w:p w14:paraId="33D92DA0" w14:textId="46D09927" w:rsidR="00C73F4C" w:rsidRPr="00165223" w:rsidRDefault="00C73F4C" w:rsidP="004C4556">
      <w:pPr>
        <w:spacing w:before="100" w:beforeAutospacing="1" w:after="100" w:afterAutospacing="1" w:line="300" w:lineRule="atLeast"/>
        <w:rPr>
          <w:rFonts w:eastAsia="Times New Roman" w:cs="Segoe UI"/>
          <w:b/>
          <w:bCs/>
          <w:kern w:val="0"/>
          <w:lang w:eastAsia="en-GB"/>
          <w14:ligatures w14:val="none"/>
        </w:rPr>
      </w:pPr>
      <w:r w:rsidRPr="00165223">
        <w:rPr>
          <w:rFonts w:eastAsia="Times New Roman" w:cs="Segoe UI"/>
          <w:b/>
          <w:bCs/>
          <w:kern w:val="0"/>
          <w:lang w:eastAsia="en-GB"/>
          <w14:ligatures w14:val="none"/>
        </w:rPr>
        <w:t>Staff Declarations</w:t>
      </w:r>
    </w:p>
    <w:p w14:paraId="6327CD24" w14:textId="7ADB2665" w:rsidR="00C73F4C" w:rsidRPr="00165223" w:rsidRDefault="004C4556"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w:t>
      </w:r>
      <w:r w:rsidR="00C73F4C" w:rsidRPr="00165223">
        <w:rPr>
          <w:rFonts w:eastAsia="Times New Roman" w:cs="Segoe UI"/>
          <w:kern w:val="0"/>
          <w:lang w:eastAsia="en-GB"/>
          <w14:ligatures w14:val="none"/>
        </w:rPr>
        <w:t>n annual declaration</w:t>
      </w:r>
      <w:r w:rsidRPr="00165223">
        <w:rPr>
          <w:rFonts w:eastAsia="Times New Roman" w:cs="Segoe UI"/>
          <w:kern w:val="0"/>
          <w:lang w:eastAsia="en-GB"/>
          <w14:ligatures w14:val="none"/>
        </w:rPr>
        <w:t xml:space="preserve"> will be in place</w:t>
      </w:r>
      <w:r w:rsidR="00C73F4C" w:rsidRPr="00165223">
        <w:rPr>
          <w:rFonts w:eastAsia="Times New Roman" w:cs="Segoe UI"/>
          <w:kern w:val="0"/>
          <w:lang w:eastAsia="en-GB"/>
          <w14:ligatures w14:val="none"/>
        </w:rPr>
        <w:t xml:space="preserve"> confirming that staff:</w:t>
      </w:r>
    </w:p>
    <w:p w14:paraId="08F5C1BD" w14:textId="77777777" w:rsidR="00C73F4C" w:rsidRPr="00165223" w:rsidRDefault="00C73F4C" w:rsidP="004C4556">
      <w:pPr>
        <w:pStyle w:val="ListParagraph"/>
        <w:numPr>
          <w:ilvl w:val="0"/>
          <w:numId w:val="4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Understand the AI policy.</w:t>
      </w:r>
    </w:p>
    <w:p w14:paraId="5716131A" w14:textId="77777777" w:rsidR="00C73F4C" w:rsidRPr="00165223" w:rsidRDefault="00C73F4C" w:rsidP="004C4556">
      <w:pPr>
        <w:pStyle w:val="ListParagraph"/>
        <w:numPr>
          <w:ilvl w:val="0"/>
          <w:numId w:val="4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Have completed AI training.</w:t>
      </w:r>
    </w:p>
    <w:p w14:paraId="04E7A311" w14:textId="77777777" w:rsidR="00C73F4C" w:rsidRPr="00165223" w:rsidRDefault="00C73F4C" w:rsidP="004C4556">
      <w:pPr>
        <w:pStyle w:val="ListParagraph"/>
        <w:numPr>
          <w:ilvl w:val="0"/>
          <w:numId w:val="4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Have not entered confidential information into unauthorised systems.</w:t>
      </w:r>
    </w:p>
    <w:p w14:paraId="456775C1" w14:textId="77777777" w:rsidR="00C73F4C" w:rsidRPr="00165223" w:rsidRDefault="00C73F4C" w:rsidP="004C4556">
      <w:pPr>
        <w:pStyle w:val="ListParagraph"/>
        <w:numPr>
          <w:ilvl w:val="0"/>
          <w:numId w:val="4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Reporting AI Concerns</w:t>
      </w:r>
    </w:p>
    <w:p w14:paraId="54F60A4E" w14:textId="0BB0502A" w:rsidR="00C73F4C" w:rsidRPr="00165223" w:rsidRDefault="00C73F4C" w:rsidP="00C73F4C">
      <w:pPr>
        <w:pStyle w:val="ListParagraph"/>
        <w:numPr>
          <w:ilvl w:val="0"/>
          <w:numId w:val="4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Immediate Safeguarding Concerns</w:t>
      </w:r>
    </w:p>
    <w:p w14:paraId="6B5F459B" w14:textId="7C892284" w:rsidR="00C73F4C" w:rsidRPr="00165223" w:rsidRDefault="00C73F4C" w:rsidP="00C73F4C">
      <w:pPr>
        <w:spacing w:before="100" w:beforeAutospacing="1" w:after="100" w:afterAutospacing="1" w:line="300" w:lineRule="atLeast"/>
        <w:rPr>
          <w:rFonts w:eastAsia="Times New Roman" w:cs="Segoe UI"/>
          <w:b/>
          <w:bCs/>
          <w:i/>
          <w:iCs/>
          <w:kern w:val="0"/>
          <w:lang w:eastAsia="en-GB"/>
          <w14:ligatures w14:val="none"/>
        </w:rPr>
      </w:pPr>
      <w:r w:rsidRPr="00165223">
        <w:rPr>
          <w:rFonts w:eastAsia="Times New Roman" w:cs="Segoe UI"/>
          <w:b/>
          <w:bCs/>
          <w:i/>
          <w:iCs/>
          <w:kern w:val="0"/>
          <w:lang w:eastAsia="en-GB"/>
          <w14:ligatures w14:val="none"/>
        </w:rPr>
        <w:t>Report immediately to the DSL</w:t>
      </w:r>
      <w:r w:rsidR="00CF72D5" w:rsidRPr="00165223">
        <w:rPr>
          <w:rFonts w:eastAsia="Times New Roman" w:cs="Segoe UI"/>
          <w:b/>
          <w:bCs/>
          <w:i/>
          <w:iCs/>
          <w:kern w:val="0"/>
          <w:lang w:eastAsia="en-GB"/>
          <w14:ligatures w14:val="none"/>
        </w:rPr>
        <w:t>/DPO</w:t>
      </w:r>
      <w:r w:rsidRPr="00165223">
        <w:rPr>
          <w:rFonts w:eastAsia="Times New Roman" w:cs="Segoe UI"/>
          <w:b/>
          <w:bCs/>
          <w:i/>
          <w:iCs/>
          <w:kern w:val="0"/>
          <w:lang w:eastAsia="en-GB"/>
          <w14:ligatures w14:val="none"/>
        </w:rPr>
        <w:t xml:space="preserve"> if:</w:t>
      </w:r>
    </w:p>
    <w:p w14:paraId="40FE4ECF" w14:textId="77777777" w:rsidR="00C73F4C" w:rsidRPr="00165223" w:rsidRDefault="00C73F4C" w:rsidP="00CF72D5">
      <w:pPr>
        <w:pStyle w:val="ListParagraph"/>
        <w:numPr>
          <w:ilvl w:val="0"/>
          <w:numId w:val="4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AI has been used to create harmful images.</w:t>
      </w:r>
    </w:p>
    <w:p w14:paraId="77222CA5" w14:textId="77777777" w:rsidR="00C73F4C" w:rsidRPr="00165223" w:rsidRDefault="00C73F4C" w:rsidP="00CF72D5">
      <w:pPr>
        <w:pStyle w:val="ListParagraph"/>
        <w:numPr>
          <w:ilvl w:val="0"/>
          <w:numId w:val="4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AI-generated sexual content involves children.</w:t>
      </w:r>
    </w:p>
    <w:p w14:paraId="7517A0C9" w14:textId="77777777" w:rsidR="00C73F4C" w:rsidRPr="00165223" w:rsidRDefault="00C73F4C" w:rsidP="00CF72D5">
      <w:pPr>
        <w:pStyle w:val="ListParagraph"/>
        <w:numPr>
          <w:ilvl w:val="0"/>
          <w:numId w:val="4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AI is being used for bullying, harassment, grooming, or exploitation.</w:t>
      </w:r>
    </w:p>
    <w:p w14:paraId="2680401F" w14:textId="77777777" w:rsidR="00C73F4C" w:rsidRPr="00165223" w:rsidRDefault="00C73F4C" w:rsidP="00CF72D5">
      <w:pPr>
        <w:pStyle w:val="ListParagraph"/>
        <w:numPr>
          <w:ilvl w:val="0"/>
          <w:numId w:val="4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Deepfake images or videos involve pupils or staff.</w:t>
      </w:r>
    </w:p>
    <w:p w14:paraId="2128BDE7" w14:textId="77777777" w:rsidR="00C73F4C" w:rsidRPr="00165223" w:rsidRDefault="00C73F4C" w:rsidP="00CF72D5">
      <w:pPr>
        <w:pStyle w:val="ListParagraph"/>
        <w:numPr>
          <w:ilvl w:val="0"/>
          <w:numId w:val="4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Data Protection Concerns</w:t>
      </w:r>
    </w:p>
    <w:p w14:paraId="18F160AD" w14:textId="1FE06334" w:rsidR="00C73F4C" w:rsidRPr="00165223" w:rsidRDefault="00C73F4C" w:rsidP="00C73F4C">
      <w:pPr>
        <w:spacing w:before="100" w:beforeAutospacing="1" w:after="100" w:afterAutospacing="1" w:line="300" w:lineRule="atLeast"/>
        <w:rPr>
          <w:rFonts w:eastAsia="Times New Roman" w:cs="Segoe UI"/>
          <w:b/>
          <w:bCs/>
          <w:kern w:val="0"/>
          <w:lang w:eastAsia="en-GB"/>
          <w14:ligatures w14:val="none"/>
        </w:rPr>
      </w:pPr>
      <w:r w:rsidRPr="00165223">
        <w:rPr>
          <w:rFonts w:eastAsia="Times New Roman" w:cs="Segoe UI"/>
          <w:b/>
          <w:bCs/>
          <w:kern w:val="0"/>
          <w:lang w:eastAsia="en-GB"/>
          <w14:ligatures w14:val="none"/>
        </w:rPr>
        <w:t>Staff Reporting Procedure</w:t>
      </w:r>
    </w:p>
    <w:p w14:paraId="1FE0A3D3" w14:textId="77777777"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Step 1: Stop the activity if safe to do so.</w:t>
      </w:r>
    </w:p>
    <w:p w14:paraId="0B760402" w14:textId="77777777"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Step 2: Preserve evidence.</w:t>
      </w:r>
    </w:p>
    <w:p w14:paraId="7A1CF88B" w14:textId="77777777" w:rsidR="00C73F4C" w:rsidRPr="00165223" w:rsidRDefault="00C73F4C" w:rsidP="00CF72D5">
      <w:pPr>
        <w:pStyle w:val="ListParagraph"/>
        <w:numPr>
          <w:ilvl w:val="0"/>
          <w:numId w:val="4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Screenshot.</w:t>
      </w:r>
    </w:p>
    <w:p w14:paraId="4477D2EC" w14:textId="77777777" w:rsidR="00C73F4C" w:rsidRPr="00165223" w:rsidRDefault="00C73F4C" w:rsidP="00CF72D5">
      <w:pPr>
        <w:pStyle w:val="ListParagraph"/>
        <w:numPr>
          <w:ilvl w:val="0"/>
          <w:numId w:val="4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Save URLs.</w:t>
      </w:r>
    </w:p>
    <w:p w14:paraId="43E38D43" w14:textId="77777777" w:rsidR="00C73F4C" w:rsidRPr="00165223" w:rsidRDefault="00C73F4C" w:rsidP="00CF72D5">
      <w:pPr>
        <w:pStyle w:val="ListParagraph"/>
        <w:numPr>
          <w:ilvl w:val="0"/>
          <w:numId w:val="4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Record dates and times.</w:t>
      </w:r>
    </w:p>
    <w:p w14:paraId="58B4573C" w14:textId="77777777"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Step 3: Report immediately:</w:t>
      </w:r>
    </w:p>
    <w:p w14:paraId="64167A45" w14:textId="77777777" w:rsidR="00C73F4C" w:rsidRPr="00165223" w:rsidRDefault="00C73F4C" w:rsidP="00CF72D5">
      <w:pPr>
        <w:pStyle w:val="ListParagraph"/>
        <w:numPr>
          <w:ilvl w:val="0"/>
          <w:numId w:val="4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Safeguarding issue → DSL.</w:t>
      </w:r>
    </w:p>
    <w:p w14:paraId="4D5DA380" w14:textId="77777777" w:rsidR="00C73F4C" w:rsidRPr="00165223" w:rsidRDefault="00C73F4C" w:rsidP="00CF72D5">
      <w:pPr>
        <w:pStyle w:val="ListParagraph"/>
        <w:numPr>
          <w:ilvl w:val="0"/>
          <w:numId w:val="4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Data breach → DPO/Headteacher.</w:t>
      </w:r>
    </w:p>
    <w:p w14:paraId="1C5637B3" w14:textId="77777777" w:rsidR="00C73F4C" w:rsidRPr="00165223" w:rsidRDefault="00C73F4C" w:rsidP="00CF72D5">
      <w:pPr>
        <w:pStyle w:val="ListParagraph"/>
        <w:numPr>
          <w:ilvl w:val="0"/>
          <w:numId w:val="4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Conduct issue → Headteacher.</w:t>
      </w:r>
    </w:p>
    <w:p w14:paraId="472A5256" w14:textId="27643C38"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Step 4: Record </w:t>
      </w:r>
      <w:r w:rsidR="00CF72D5" w:rsidRPr="00165223">
        <w:rPr>
          <w:rFonts w:eastAsia="Times New Roman" w:cs="Segoe UI"/>
          <w:kern w:val="0"/>
          <w:lang w:eastAsia="en-GB"/>
          <w14:ligatures w14:val="none"/>
        </w:rPr>
        <w:t xml:space="preserve">on CPOMS </w:t>
      </w:r>
    </w:p>
    <w:p w14:paraId="10843617" w14:textId="77777777" w:rsidR="00C73F4C" w:rsidRPr="00165223" w:rsidRDefault="00C73F4C" w:rsidP="00C73F4C">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Step 5: Do not investigate independently.</w:t>
      </w:r>
    </w:p>
    <w:p w14:paraId="1DF70825" w14:textId="483BDE7E" w:rsidR="003E3DD4" w:rsidRPr="00165223" w:rsidRDefault="003E3DD4" w:rsidP="00F16B90">
      <w:pPr>
        <w:spacing w:before="100" w:before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Children and staff will receive appropriate guidance about the safe and responsible use of AI. </w:t>
      </w:r>
      <w:r w:rsidR="00421DAB" w:rsidRPr="00165223">
        <w:rPr>
          <w:rFonts w:eastAsia="Times New Roman" w:cs="Segoe UI"/>
          <w:kern w:val="0"/>
          <w:lang w:eastAsia="en-GB"/>
          <w14:ligatures w14:val="none"/>
        </w:rPr>
        <w:t>We</w:t>
      </w:r>
      <w:r w:rsidRPr="00165223">
        <w:rPr>
          <w:rFonts w:eastAsia="Times New Roman" w:cs="Segoe UI"/>
          <w:kern w:val="0"/>
          <w:lang w:eastAsia="en-GB"/>
          <w14:ligatures w14:val="none"/>
        </w:rPr>
        <w:t xml:space="preserve"> will consider:</w:t>
      </w:r>
    </w:p>
    <w:p w14:paraId="2900341B" w14:textId="00BA8A05" w:rsidR="003E3DD4" w:rsidRPr="00165223" w:rsidRDefault="003E3DD4" w:rsidP="0075741B">
      <w:pPr>
        <w:numPr>
          <w:ilvl w:val="0"/>
          <w:numId w:val="11"/>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age and suitability of AI products</w:t>
      </w:r>
    </w:p>
    <w:p w14:paraId="07DBC049" w14:textId="0F4D820A" w:rsidR="003E3DD4" w:rsidRPr="00165223"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how personal or sensitive information is processed</w:t>
      </w:r>
    </w:p>
    <w:p w14:paraId="146C6725" w14:textId="2B827128" w:rsidR="003E3DD4" w:rsidRPr="00165223"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accuracy, bias and reliability of generated content</w:t>
      </w:r>
    </w:p>
    <w:p w14:paraId="1DBDB9E1" w14:textId="463BE15D" w:rsidR="003E3DD4" w:rsidRPr="00165223"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inappropriate or harmful interaction with AI applications</w:t>
      </w:r>
    </w:p>
    <w:p w14:paraId="1290B280" w14:textId="0241761B" w:rsidR="003E3DD4" w:rsidRPr="00165223"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manipulation, impersonation and misleading content</w:t>
      </w:r>
    </w:p>
    <w:p w14:paraId="541C9019" w14:textId="245CA65A" w:rsidR="003E3DD4" w:rsidRPr="00165223"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filtering and monitoring systems apply effectively to AI services</w:t>
      </w:r>
    </w:p>
    <w:p w14:paraId="66D0E061" w14:textId="2812FB84" w:rsidR="003E3DD4" w:rsidRPr="00165223"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potential for AI to facilitate bullying, grooming, exploitation or other harm</w:t>
      </w:r>
    </w:p>
    <w:p w14:paraId="148A82A3" w14:textId="3DFECF27" w:rsidR="003E3DD4" w:rsidRPr="00165223"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need for human oversight of decisions affecting children</w:t>
      </w:r>
    </w:p>
    <w:p w14:paraId="20C2712C" w14:textId="2E0D322D" w:rsidR="003E3DD4" w:rsidRPr="00165223" w:rsidRDefault="003E3DD4" w:rsidP="003E3DD4">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Staff must not enter confidential, personal or safeguarding information into an AI service unless its use has been formally approved and complies with </w:t>
      </w:r>
      <w:r w:rsidR="00421DAB" w:rsidRPr="00165223">
        <w:rPr>
          <w:rFonts w:eastAsia="Times New Roman" w:cs="Segoe UI"/>
          <w:kern w:val="0"/>
          <w:lang w:eastAsia="en-GB"/>
          <w14:ligatures w14:val="none"/>
        </w:rPr>
        <w:t>our dat</w:t>
      </w:r>
      <w:r w:rsidRPr="00165223">
        <w:rPr>
          <w:rFonts w:eastAsia="Times New Roman" w:cs="Segoe UI"/>
          <w:kern w:val="0"/>
          <w:lang w:eastAsia="en-GB"/>
          <w14:ligatures w14:val="none"/>
        </w:rPr>
        <w:t>a protection and information security arrangements.</w:t>
      </w:r>
    </w:p>
    <w:p w14:paraId="5E7C632C" w14:textId="70227F52" w:rsidR="003E3DD4" w:rsidRPr="00165223" w:rsidRDefault="003E3DD4" w:rsidP="003E3DD4">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Concerns involving AI-generated or altered harmful material must be reported to the DSL and </w:t>
      </w:r>
      <w:r w:rsidR="0028799B" w:rsidRPr="00165223">
        <w:rPr>
          <w:rFonts w:eastAsia="Times New Roman" w:cs="Segoe UI"/>
          <w:kern w:val="0"/>
          <w:lang w:eastAsia="en-GB"/>
          <w14:ligatures w14:val="none"/>
        </w:rPr>
        <w:t xml:space="preserve">be </w:t>
      </w:r>
      <w:r w:rsidR="00C644D7" w:rsidRPr="00165223">
        <w:rPr>
          <w:rFonts w:eastAsia="Times New Roman" w:cs="Segoe UI"/>
          <w:kern w:val="0"/>
          <w:lang w:eastAsia="en-GB"/>
          <w14:ligatures w14:val="none"/>
        </w:rPr>
        <w:t>managed under Section H, where applicable.</w:t>
      </w:r>
    </w:p>
    <w:p w14:paraId="379817CC" w14:textId="77E72AC1" w:rsidR="00365474" w:rsidRPr="00165223" w:rsidRDefault="00365474" w:rsidP="003E3DD4">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 xml:space="preserve">More information: </w:t>
      </w:r>
      <w:hyperlink r:id="rId74" w:history="1">
        <w:r w:rsidRPr="00165223">
          <w:rPr>
            <w:rStyle w:val="Hyperlink"/>
            <w:rFonts w:eastAsia="Times New Roman" w:cs="Segoe UI"/>
            <w:kern w:val="0"/>
            <w:lang w:eastAsia="en-GB"/>
            <w14:ligatures w14:val="none"/>
          </w:rPr>
          <w:t>Generative artificial intelligence (AI) in education</w:t>
        </w:r>
      </w:hyperlink>
    </w:p>
    <w:p w14:paraId="59084ECD" w14:textId="474DAFCB" w:rsidR="003E3DD4" w:rsidRPr="00165223" w:rsidRDefault="003E3DD4" w:rsidP="003E3DD4">
      <w:pPr>
        <w:spacing w:before="100" w:beforeAutospacing="1" w:after="100" w:afterAutospacing="1" w:line="300" w:lineRule="atLeast"/>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Mobile Phones and Smart Technology</w:t>
      </w:r>
      <w:r w:rsidR="004A3519" w:rsidRPr="00165223">
        <w:rPr>
          <w:rFonts w:eastAsia="Times New Roman" w:cs="Segoe UI"/>
          <w:b/>
          <w:bCs/>
          <w:kern w:val="0"/>
          <w:sz w:val="28"/>
          <w:szCs w:val="28"/>
          <w:lang w:eastAsia="en-GB"/>
          <w14:ligatures w14:val="none"/>
        </w:rPr>
        <w:br/>
      </w:r>
      <w:r w:rsidRPr="00165223">
        <w:rPr>
          <w:rFonts w:eastAsia="Times New Roman" w:cs="Segoe UI"/>
          <w:kern w:val="0"/>
          <w:lang w:eastAsia="en-GB"/>
          <w14:ligatures w14:val="none"/>
        </w:rPr>
        <w:t xml:space="preserve">Schools should be mobile phone-free environments by default. </w:t>
      </w:r>
      <w:r w:rsidR="00421DAB"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arrangements will address:</w:t>
      </w:r>
    </w:p>
    <w:p w14:paraId="2EC3E1DF" w14:textId="3C36ACAB" w:rsidR="003E3DD4" w:rsidRPr="0016522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when and where mobile phones or smart devices may be brought onto the premises</w:t>
      </w:r>
    </w:p>
    <w:p w14:paraId="2BBCE1DC" w14:textId="23C1FE8A" w:rsidR="003E3DD4" w:rsidRPr="0016522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whether devices must be switched off, stored or surrendered during </w:t>
      </w:r>
      <w:r w:rsidR="007C558F" w:rsidRPr="00165223">
        <w:rPr>
          <w:rFonts w:eastAsia="Times New Roman" w:cs="Segoe UI"/>
          <w:kern w:val="0"/>
          <w:lang w:eastAsia="en-GB"/>
          <w14:ligatures w14:val="none"/>
        </w:rPr>
        <w:t xml:space="preserve">our </w:t>
      </w:r>
      <w:r w:rsidR="000E3863" w:rsidRPr="00165223">
        <w:rPr>
          <w:rFonts w:eastAsia="Times New Roman" w:cs="Segoe UI"/>
          <w:kern w:val="0"/>
          <w:lang w:eastAsia="en-GB"/>
          <w14:ligatures w14:val="none"/>
        </w:rPr>
        <w:t>school</w:t>
      </w:r>
      <w:r w:rsidR="007C558F" w:rsidRPr="00165223">
        <w:rPr>
          <w:rFonts w:eastAsia="Times New Roman" w:cs="Segoe UI"/>
          <w:kern w:val="0"/>
          <w:lang w:eastAsia="en-GB"/>
          <w14:ligatures w14:val="none"/>
        </w:rPr>
        <w:t xml:space="preserve"> hours</w:t>
      </w:r>
    </w:p>
    <w:p w14:paraId="08317118" w14:textId="26F0A5B2" w:rsidR="003E3DD4" w:rsidRPr="0016522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reasonable exceptions for medical, accessibility, safety or educational needs</w:t>
      </w:r>
    </w:p>
    <w:p w14:paraId="6BCC53B9" w14:textId="79116046" w:rsidR="003E3DD4" w:rsidRPr="0016522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use of devices by staff, visitors and contractors</w:t>
      </w:r>
    </w:p>
    <w:p w14:paraId="18B4CE48" w14:textId="2AA749A1" w:rsidR="003E3DD4" w:rsidRPr="0016522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photography, video and audio recording</w:t>
      </w:r>
    </w:p>
    <w:p w14:paraId="6B5A4D30" w14:textId="6311A7BE" w:rsidR="003E3DD4" w:rsidRPr="0016522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responses to policy breaches</w:t>
      </w:r>
    </w:p>
    <w:p w14:paraId="02500AA6" w14:textId="375D043B" w:rsidR="003E3DD4" w:rsidRPr="0016522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how safeguarding concerns involving a device will be reported and managed</w:t>
      </w:r>
    </w:p>
    <w:p w14:paraId="3249CFEA" w14:textId="77777777" w:rsidR="009859F3" w:rsidRPr="00165223" w:rsidRDefault="00421DAB" w:rsidP="009859F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We</w:t>
      </w:r>
      <w:r w:rsidR="003E3DD4" w:rsidRPr="00165223">
        <w:rPr>
          <w:rFonts w:eastAsia="Times New Roman" w:cs="Segoe UI"/>
          <w:kern w:val="0"/>
          <w:lang w:eastAsia="en-GB"/>
          <w14:ligatures w14:val="none"/>
        </w:rPr>
        <w:t xml:space="preserve"> recognise that personal devices and mobile networks may bypass </w:t>
      </w:r>
      <w:r w:rsidR="00B6453F" w:rsidRPr="00165223">
        <w:rPr>
          <w:rFonts w:eastAsia="Times New Roman" w:cs="Segoe UI"/>
          <w:kern w:val="0"/>
          <w:lang w:eastAsia="en-GB"/>
          <w14:ligatures w14:val="none"/>
        </w:rPr>
        <w:t>our</w:t>
      </w:r>
      <w:r w:rsidR="003E3DD4" w:rsidRPr="00165223">
        <w:rPr>
          <w:rFonts w:eastAsia="Times New Roman" w:cs="Segoe UI"/>
          <w:kern w:val="0"/>
          <w:lang w:eastAsia="en-GB"/>
          <w14:ligatures w14:val="none"/>
        </w:rPr>
        <w:t xml:space="preserve"> filtering and monitoring systems. Staff must remain alert to this risk and follow the agreed supervision and reporting procedures.</w:t>
      </w:r>
    </w:p>
    <w:p w14:paraId="4E3C394D" w14:textId="3B8C96B8" w:rsidR="0002784C" w:rsidRPr="00165223" w:rsidRDefault="0002784C" w:rsidP="009859F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At Albany Infant and Nursery School, </w:t>
      </w:r>
      <w:r w:rsidR="000172AB" w:rsidRPr="00165223">
        <w:rPr>
          <w:rFonts w:eastAsia="Times New Roman" w:cs="Segoe UI"/>
          <w:kern w:val="0"/>
          <w:lang w:eastAsia="en-GB"/>
          <w14:ligatures w14:val="none"/>
        </w:rPr>
        <w:t>personal devices are not p</w:t>
      </w:r>
      <w:r w:rsidR="00D56FEA" w:rsidRPr="00165223">
        <w:rPr>
          <w:rFonts w:eastAsia="Times New Roman" w:cs="Segoe UI"/>
          <w:kern w:val="0"/>
          <w:lang w:eastAsia="en-GB"/>
          <w14:ligatures w14:val="none"/>
        </w:rPr>
        <w:t>ermitted</w:t>
      </w:r>
      <w:r w:rsidR="000172AB" w:rsidRPr="00165223">
        <w:rPr>
          <w:rFonts w:eastAsia="Times New Roman" w:cs="Segoe UI"/>
          <w:kern w:val="0"/>
          <w:lang w:eastAsia="en-GB"/>
          <w14:ligatures w14:val="none"/>
        </w:rPr>
        <w:t xml:space="preserve"> in the classroo</w:t>
      </w:r>
      <w:r w:rsidR="00A93F56" w:rsidRPr="00165223">
        <w:rPr>
          <w:rFonts w:eastAsia="Times New Roman" w:cs="Segoe UI"/>
          <w:kern w:val="0"/>
          <w:lang w:eastAsia="en-GB"/>
          <w14:ligatures w14:val="none"/>
        </w:rPr>
        <w:t>m</w:t>
      </w:r>
      <w:r w:rsidR="00AC2AC2" w:rsidRPr="00165223">
        <w:rPr>
          <w:rFonts w:eastAsia="Times New Roman" w:cs="Segoe UI"/>
          <w:kern w:val="0"/>
          <w:lang w:eastAsia="en-GB"/>
          <w14:ligatures w14:val="none"/>
        </w:rPr>
        <w:t xml:space="preserve"> or in any areas where children are present</w:t>
      </w:r>
      <w:r w:rsidR="00A93F56" w:rsidRPr="00165223">
        <w:rPr>
          <w:rFonts w:eastAsia="Times New Roman" w:cs="Segoe UI"/>
          <w:kern w:val="0"/>
          <w:lang w:eastAsia="en-GB"/>
          <w14:ligatures w14:val="none"/>
        </w:rPr>
        <w:t>.  In exceptional circumstances</w:t>
      </w:r>
      <w:r w:rsidR="00AC2AC2" w:rsidRPr="00165223">
        <w:rPr>
          <w:rFonts w:eastAsia="Times New Roman" w:cs="Segoe UI"/>
          <w:kern w:val="0"/>
          <w:lang w:eastAsia="en-GB"/>
          <w14:ligatures w14:val="none"/>
        </w:rPr>
        <w:t xml:space="preserve"> or for accessibility arrangements</w:t>
      </w:r>
      <w:r w:rsidR="00A93F56" w:rsidRPr="00165223">
        <w:rPr>
          <w:rFonts w:eastAsia="Times New Roman" w:cs="Segoe UI"/>
          <w:kern w:val="0"/>
          <w:lang w:eastAsia="en-GB"/>
          <w14:ligatures w14:val="none"/>
        </w:rPr>
        <w:t>, this may be agreed with restrictions around the use and a signed agreement in place.  Staff may use their devices in the staff room</w:t>
      </w:r>
      <w:r w:rsidR="00B8695F" w:rsidRPr="00165223">
        <w:rPr>
          <w:rFonts w:eastAsia="Times New Roman" w:cs="Segoe UI"/>
          <w:kern w:val="0"/>
          <w:lang w:eastAsia="en-GB"/>
          <w14:ligatures w14:val="none"/>
        </w:rPr>
        <w:t xml:space="preserve">.  </w:t>
      </w:r>
    </w:p>
    <w:p w14:paraId="5A413CE4" w14:textId="0C6A906E" w:rsidR="00AC2AC2" w:rsidRPr="00165223" w:rsidRDefault="00AC2AC2" w:rsidP="009859F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Children are not permitted to use any personal mobile devices inside the school unless these are for accessibility </w:t>
      </w:r>
      <w:r w:rsidR="001712AD" w:rsidRPr="00165223">
        <w:rPr>
          <w:rFonts w:eastAsia="Times New Roman" w:cs="Segoe UI"/>
          <w:kern w:val="0"/>
          <w:lang w:eastAsia="en-GB"/>
          <w14:ligatures w14:val="none"/>
        </w:rPr>
        <w:t xml:space="preserve">arrangements e.g. communication tools and </w:t>
      </w:r>
      <w:proofErr w:type="spellStart"/>
      <w:r w:rsidR="001712AD" w:rsidRPr="00165223">
        <w:rPr>
          <w:rFonts w:eastAsia="Times New Roman" w:cs="Segoe UI"/>
          <w:kern w:val="0"/>
          <w:lang w:eastAsia="en-GB"/>
          <w14:ligatures w14:val="none"/>
        </w:rPr>
        <w:t>pre arranged</w:t>
      </w:r>
      <w:proofErr w:type="spellEnd"/>
      <w:r w:rsidR="001712AD" w:rsidRPr="00165223">
        <w:rPr>
          <w:rFonts w:eastAsia="Times New Roman" w:cs="Segoe UI"/>
          <w:kern w:val="0"/>
          <w:lang w:eastAsia="en-GB"/>
          <w14:ligatures w14:val="none"/>
        </w:rPr>
        <w:t xml:space="preserve"> and agreed by the SEND Lead.  </w:t>
      </w:r>
      <w:r w:rsidR="00E52F18" w:rsidRPr="00165223">
        <w:rPr>
          <w:rFonts w:eastAsia="Times New Roman" w:cs="Segoe UI"/>
          <w:kern w:val="0"/>
          <w:lang w:eastAsia="en-GB"/>
          <w14:ligatures w14:val="none"/>
        </w:rPr>
        <w:t>These devices must comply with the filtering and monitoring arrangements in place in school.</w:t>
      </w:r>
      <w:r w:rsidRPr="00165223">
        <w:rPr>
          <w:rFonts w:eastAsia="Times New Roman" w:cs="Segoe UI"/>
          <w:kern w:val="0"/>
          <w:lang w:eastAsia="en-GB"/>
          <w14:ligatures w14:val="none"/>
        </w:rPr>
        <w:t xml:space="preserve">  </w:t>
      </w:r>
    </w:p>
    <w:p w14:paraId="63B639D7" w14:textId="4882F92E" w:rsidR="00B8695F" w:rsidRPr="00165223" w:rsidRDefault="00B8695F" w:rsidP="00B8695F">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School IPADs should be used for the photography, video and audio recording of any learning and never staff</w:t>
      </w:r>
      <w:r w:rsidR="00FF10EB" w:rsidRPr="00165223">
        <w:rPr>
          <w:rFonts w:eastAsia="Times New Roman" w:cs="Segoe UI"/>
          <w:kern w:val="0"/>
          <w:lang w:eastAsia="en-GB"/>
          <w14:ligatures w14:val="none"/>
        </w:rPr>
        <w:t xml:space="preserve"> personal devices.  </w:t>
      </w:r>
    </w:p>
    <w:p w14:paraId="1D1DAB93" w14:textId="26802A99" w:rsidR="00B8695F" w:rsidRPr="00165223" w:rsidRDefault="00FF10EB" w:rsidP="009859F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Concerns involving a device will be reported directly to a DSL who will take appropriate action which may involve </w:t>
      </w:r>
      <w:r w:rsidR="00714EA0" w:rsidRPr="00165223">
        <w:rPr>
          <w:rFonts w:eastAsia="Times New Roman" w:cs="Segoe UI"/>
          <w:kern w:val="0"/>
          <w:lang w:eastAsia="en-GB"/>
          <w14:ligatures w14:val="none"/>
        </w:rPr>
        <w:t xml:space="preserve">HR / LADO referrals depending on the severity of the </w:t>
      </w:r>
      <w:r w:rsidR="00D56FEA" w:rsidRPr="00165223">
        <w:rPr>
          <w:rFonts w:eastAsia="Times New Roman" w:cs="Segoe UI"/>
          <w:kern w:val="0"/>
          <w:lang w:eastAsia="en-GB"/>
          <w14:ligatures w14:val="none"/>
        </w:rPr>
        <w:t xml:space="preserve">situation.  </w:t>
      </w:r>
      <w:r w:rsidR="00714EA0" w:rsidRPr="00165223">
        <w:rPr>
          <w:rFonts w:eastAsia="Times New Roman" w:cs="Segoe UI"/>
          <w:kern w:val="0"/>
          <w:lang w:eastAsia="en-GB"/>
          <w14:ligatures w14:val="none"/>
        </w:rPr>
        <w:t xml:space="preserve">  </w:t>
      </w:r>
    </w:p>
    <w:p w14:paraId="0018620A" w14:textId="0DDB85AF" w:rsidR="009859F3" w:rsidRPr="00165223" w:rsidRDefault="009859F3" w:rsidP="009859F3">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More information: </w:t>
      </w:r>
      <w:hyperlink r:id="rId75" w:history="1">
        <w:r w:rsidRPr="00165223">
          <w:rPr>
            <w:rStyle w:val="Hyperlink"/>
            <w:rFonts w:eastAsia="Times New Roman" w:cs="Segoe UI"/>
            <w:kern w:val="0"/>
            <w:lang w:eastAsia="en-GB"/>
            <w14:ligatures w14:val="none"/>
          </w:rPr>
          <w:t>Mobile phones in schools</w:t>
        </w:r>
      </w:hyperlink>
      <w:r w:rsidRPr="00165223">
        <w:rPr>
          <w:rFonts w:eastAsia="Times New Roman" w:cs="Segoe UI"/>
          <w:kern w:val="0"/>
          <w:lang w:eastAsia="en-GB"/>
          <w14:ligatures w14:val="none"/>
        </w:rPr>
        <w:t xml:space="preserve"> and </w:t>
      </w:r>
      <w:hyperlink r:id="rId76" w:history="1">
        <w:r w:rsidR="007611CD" w:rsidRPr="00165223">
          <w:rPr>
            <w:rStyle w:val="Hyperlink"/>
            <w:rFonts w:eastAsia="Times New Roman" w:cs="Segoe UI"/>
            <w:kern w:val="0"/>
            <w:lang w:eastAsia="en-GB"/>
            <w14:ligatures w14:val="none"/>
          </w:rPr>
          <w:t>Searching, screening and confiscation in schools</w:t>
        </w:r>
      </w:hyperlink>
    </w:p>
    <w:p w14:paraId="57093F92" w14:textId="46C5EE0A" w:rsidR="00F16B90" w:rsidRPr="00165223" w:rsidRDefault="003E3DD4" w:rsidP="009859F3">
      <w:pPr>
        <w:spacing w:before="100" w:beforeAutospacing="1" w:after="100" w:afterAutospacing="1" w:line="300" w:lineRule="atLeast"/>
        <w:rPr>
          <w:rFonts w:cs="Segoe UI"/>
        </w:rPr>
      </w:pPr>
      <w:r w:rsidRPr="00165223">
        <w:rPr>
          <w:rFonts w:eastAsia="Times New Roman" w:cs="Segoe UI"/>
          <w:b/>
          <w:bCs/>
          <w:kern w:val="0"/>
          <w:sz w:val="28"/>
          <w:szCs w:val="28"/>
          <w:lang w:eastAsia="en-GB"/>
          <w14:ligatures w14:val="none"/>
        </w:rPr>
        <w:t>Cybersecurity and Information Security</w:t>
      </w:r>
      <w:r w:rsidR="004A3519" w:rsidRPr="00165223">
        <w:rPr>
          <w:rFonts w:eastAsia="Times New Roman" w:cs="Segoe UI"/>
          <w:b/>
          <w:bCs/>
          <w:kern w:val="0"/>
          <w:sz w:val="28"/>
          <w:szCs w:val="28"/>
          <w:lang w:eastAsia="en-GB"/>
          <w14:ligatures w14:val="none"/>
        </w:rPr>
        <w:br/>
      </w:r>
      <w:r w:rsidR="00F16B90" w:rsidRPr="00165223">
        <w:rPr>
          <w:rFonts w:cs="Segoe UI"/>
        </w:rPr>
        <w:t>We will follow current Department for Education cybersecurity standards and maintain appropriate arrangements to protect systems, accounts and personal information.</w:t>
      </w:r>
    </w:p>
    <w:p w14:paraId="18D89FAE" w14:textId="77777777" w:rsidR="00F16B90" w:rsidRPr="00165223" w:rsidRDefault="00F16B90" w:rsidP="00F16B90">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Cybersecurity incidents may also be safeguarding incidents. Where an incident affects or may place a child at risk, the DSL, senior leaders, data protection lead and technical staff will coordinate the response.</w:t>
      </w:r>
    </w:p>
    <w:p w14:paraId="49728F4E" w14:textId="77777777" w:rsidR="00F16B90" w:rsidRPr="00165223" w:rsidRDefault="00F16B90" w:rsidP="00F16B90">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Detailed technical arrangements are set out in our cybersecurity, data protection and acceptable-use procedures.</w:t>
      </w:r>
    </w:p>
    <w:p w14:paraId="79CE704E" w14:textId="77777777" w:rsidR="00F16B90" w:rsidRPr="00165223" w:rsidRDefault="003E3DD4" w:rsidP="00F16B90">
      <w:pPr>
        <w:rPr>
          <w:rFonts w:cs="Segoe UI"/>
        </w:rPr>
      </w:pPr>
      <w:r w:rsidRPr="00165223">
        <w:rPr>
          <w:rFonts w:eastAsia="Times New Roman" w:cs="Segoe UI"/>
          <w:b/>
          <w:bCs/>
          <w:kern w:val="0"/>
          <w:sz w:val="28"/>
          <w:szCs w:val="28"/>
          <w:lang w:eastAsia="en-GB"/>
          <w14:ligatures w14:val="none"/>
        </w:rPr>
        <w:t>Staff Responsibilities</w:t>
      </w:r>
      <w:r w:rsidR="004A3519" w:rsidRPr="00165223">
        <w:rPr>
          <w:rFonts w:eastAsia="Times New Roman" w:cs="Segoe UI"/>
          <w:b/>
          <w:bCs/>
          <w:kern w:val="0"/>
          <w:sz w:val="28"/>
          <w:szCs w:val="28"/>
          <w:lang w:eastAsia="en-GB"/>
          <w14:ligatures w14:val="none"/>
        </w:rPr>
        <w:br/>
      </w:r>
      <w:r w:rsidR="00F16B90" w:rsidRPr="00165223">
        <w:rPr>
          <w:rFonts w:cs="Segoe UI"/>
        </w:rPr>
        <w:t>Staff must:</w:t>
      </w:r>
    </w:p>
    <w:p w14:paraId="7FB76960" w14:textId="3C7C0012" w:rsidR="00F16B90" w:rsidRPr="00165223"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follow our Online Safety, Acceptable Use and Staff Behaviour policies</w:t>
      </w:r>
    </w:p>
    <w:p w14:paraId="3A52909F" w14:textId="7C1B90B8" w:rsidR="00F16B90" w:rsidRPr="00165223"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use school technology and accounts only for authorised purposes</w:t>
      </w:r>
    </w:p>
    <w:p w14:paraId="0C82EA46" w14:textId="488BEF69" w:rsidR="00F16B90" w:rsidRPr="00165223"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maintain professional boundaries in electronic communication</w:t>
      </w:r>
    </w:p>
    <w:p w14:paraId="15622FFC" w14:textId="3B6C5FB1" w:rsidR="00F16B90" w:rsidRPr="00165223"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supervise children’s use of technology appropriately</w:t>
      </w:r>
    </w:p>
    <w:p w14:paraId="72D7A4FE" w14:textId="4391CDFA" w:rsidR="00F16B90" w:rsidRPr="00165223"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report harmful content, concerning contact, system breaches and filtering or monitoring failures</w:t>
      </w:r>
    </w:p>
    <w:p w14:paraId="55E1AB4B" w14:textId="4B97D593" w:rsidR="00F16B90" w:rsidRPr="00165223"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preserve relevant information without investigating safeguarding concerns themselves</w:t>
      </w:r>
    </w:p>
    <w:p w14:paraId="4D75425F" w14:textId="77777777" w:rsidR="00F16B90" w:rsidRPr="00165223" w:rsidRDefault="00F16B90" w:rsidP="00F16B90">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must not ask a child to share harmful digital material or use personal devices or accounts to communicate with children unless expressly authorised.</w:t>
      </w:r>
    </w:p>
    <w:p w14:paraId="34C803A7" w14:textId="77777777" w:rsidR="005E4857" w:rsidRPr="00165223" w:rsidRDefault="005E4857" w:rsidP="005E4857">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Concerns involving harmful digital material must be managed in accordance with Section D: Responding to a Disclosure and Section H: Reporting Child-on-Child Abuse and Harmful Sexual Behaviour.</w:t>
      </w:r>
    </w:p>
    <w:p w14:paraId="4F8269BE" w14:textId="384AE62D" w:rsidR="003E65E2" w:rsidRPr="00165223" w:rsidRDefault="003E65E2" w:rsidP="005E4857">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More information: </w:t>
      </w:r>
      <w:hyperlink r:id="rId77" w:history="1">
        <w:r w:rsidRPr="00165223">
          <w:rPr>
            <w:rStyle w:val="Hyperlink"/>
            <w:rFonts w:eastAsia="Times New Roman" w:cs="Segoe UI"/>
            <w:kern w:val="0"/>
            <w:lang w:eastAsia="en-GB"/>
            <w14:ligatures w14:val="none"/>
          </w:rPr>
          <w:t>Meeting digital and technology standards in schools and colleges</w:t>
        </w:r>
      </w:hyperlink>
      <w:r w:rsidR="00BA5D59" w:rsidRPr="00165223">
        <w:rPr>
          <w:rFonts w:eastAsia="Times New Roman" w:cs="Segoe UI"/>
          <w:kern w:val="0"/>
          <w:lang w:eastAsia="en-GB"/>
          <w14:ligatures w14:val="none"/>
        </w:rPr>
        <w:t xml:space="preserve"> and </w:t>
      </w:r>
      <w:hyperlink r:id="rId78" w:history="1">
        <w:r w:rsidR="00BA5D59" w:rsidRPr="00165223">
          <w:rPr>
            <w:rStyle w:val="Hyperlink"/>
            <w:rFonts w:eastAsia="Times New Roman" w:cs="Segoe UI"/>
            <w:kern w:val="0"/>
            <w:lang w:eastAsia="en-GB"/>
            <w14:ligatures w14:val="none"/>
          </w:rPr>
          <w:t>National Cyber Security Centre information for schools</w:t>
        </w:r>
      </w:hyperlink>
    </w:p>
    <w:p w14:paraId="4343C22B" w14:textId="1D501838" w:rsidR="003E3DD4" w:rsidRPr="00165223" w:rsidRDefault="003E3DD4" w:rsidP="00F16B90">
      <w:pPr>
        <w:spacing w:before="100" w:beforeAutospacing="1" w:after="100" w:afterAutospacing="1" w:line="300" w:lineRule="atLeast"/>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Online Safety Education</w:t>
      </w:r>
      <w:r w:rsidR="004A3519" w:rsidRPr="00165223">
        <w:rPr>
          <w:rFonts w:eastAsia="Times New Roman" w:cs="Segoe UI"/>
          <w:b/>
          <w:bCs/>
          <w:kern w:val="0"/>
          <w:sz w:val="28"/>
          <w:szCs w:val="28"/>
          <w:lang w:eastAsia="en-GB"/>
          <w14:ligatures w14:val="none"/>
        </w:rPr>
        <w:br/>
      </w:r>
      <w:r w:rsidRPr="00165223">
        <w:rPr>
          <w:rFonts w:eastAsia="Times New Roman" w:cs="Segoe UI"/>
          <w:kern w:val="0"/>
          <w:lang w:eastAsia="en-GB"/>
          <w14:ligatures w14:val="none"/>
        </w:rPr>
        <w:t>Children will receive planned, progressive and age-appropriate education which helps them to:</w:t>
      </w:r>
    </w:p>
    <w:p w14:paraId="197CC144" w14:textId="4FD14ADE"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recognise online risks and harmful behaviour</w:t>
      </w:r>
    </w:p>
    <w:p w14:paraId="620F18C8" w14:textId="2B321120"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understand privacy, consent, personal information and digital footprints</w:t>
      </w:r>
    </w:p>
    <w:p w14:paraId="78368AA4" w14:textId="3AC7B05F"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use technology safely, respectfully and responsibly</w:t>
      </w:r>
    </w:p>
    <w:p w14:paraId="5F71BB8C" w14:textId="19C60BC0"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recognise grooming, manipulation, impersonation and exploitation</w:t>
      </w:r>
    </w:p>
    <w:p w14:paraId="2934E15F" w14:textId="5DBD730E"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evaluate information critically and recognise misinformation and disinformation</w:t>
      </w:r>
    </w:p>
    <w:p w14:paraId="6CB6C87C" w14:textId="47F3C3AA"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understand the opportunities and risks associated with generative AI</w:t>
      </w:r>
    </w:p>
    <w:p w14:paraId="3B36281F" w14:textId="34D38525"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report concerns and preserve relevant evidence safely</w:t>
      </w:r>
    </w:p>
    <w:p w14:paraId="27ADF678" w14:textId="38F103CD" w:rsidR="003E3DD4" w:rsidRPr="00165223"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know where to seek help within and outside </w:t>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0E3863" w:rsidRPr="00165223">
        <w:rPr>
          <w:rFonts w:eastAsia="Times New Roman" w:cs="Segoe UI"/>
          <w:kern w:val="0"/>
          <w:lang w:eastAsia="en-GB"/>
          <w14:ligatures w14:val="none"/>
        </w:rPr>
        <w:t>school</w:t>
      </w:r>
    </w:p>
    <w:p w14:paraId="73BB69CE" w14:textId="77777777" w:rsidR="005E4857" w:rsidRPr="00165223" w:rsidRDefault="004E3766" w:rsidP="005E4857">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Teaching will be accessible and adapted to children’s developmental stages, communication needs and SEND. </w:t>
      </w:r>
      <w:r w:rsidR="005E4857" w:rsidRPr="00165223">
        <w:rPr>
          <w:rFonts w:eastAsia="Times New Roman" w:cs="Segoe UI"/>
          <w:kern w:val="0"/>
          <w:lang w:eastAsia="en-GB"/>
          <w14:ligatures w14:val="none"/>
        </w:rPr>
        <w:t>Further arrangements are set out in Section J: Curriculum Content and our Online Safety Policy.</w:t>
      </w:r>
    </w:p>
    <w:p w14:paraId="594DDF30" w14:textId="767B1980" w:rsidR="00D1363B" w:rsidRPr="00165223" w:rsidRDefault="00D1363B" w:rsidP="005E4857">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79" w:history="1">
        <w:r w:rsidR="00B41B20" w:rsidRPr="00165223">
          <w:rPr>
            <w:rStyle w:val="Hyperlink"/>
            <w:rFonts w:eastAsia="Times New Roman" w:cs="Segoe UI"/>
            <w:kern w:val="0"/>
            <w:lang w:eastAsia="en-GB"/>
            <w14:ligatures w14:val="none"/>
          </w:rPr>
          <w:t>KCSIE 2026, Annex A</w:t>
        </w:r>
      </w:hyperlink>
    </w:p>
    <w:p w14:paraId="63E219BE" w14:textId="77D6F50D" w:rsidR="004E3766" w:rsidRPr="00165223" w:rsidRDefault="003E3DD4" w:rsidP="005E4857">
      <w:pPr>
        <w:spacing w:before="100" w:beforeAutospacing="1" w:after="100" w:afterAutospacing="1" w:line="300" w:lineRule="atLeast"/>
        <w:rPr>
          <w:rFonts w:cs="Segoe UI"/>
        </w:rPr>
      </w:pPr>
      <w:r w:rsidRPr="00165223">
        <w:rPr>
          <w:rFonts w:eastAsia="Times New Roman" w:cs="Segoe UI"/>
          <w:b/>
          <w:bCs/>
          <w:kern w:val="0"/>
          <w:sz w:val="28"/>
          <w:szCs w:val="28"/>
          <w:lang w:eastAsia="en-GB"/>
          <w14:ligatures w14:val="none"/>
        </w:rPr>
        <w:t>Working with Parents and Carers</w:t>
      </w:r>
      <w:r w:rsidR="004A3519" w:rsidRPr="00165223">
        <w:rPr>
          <w:rFonts w:eastAsia="Times New Roman" w:cs="Segoe UI"/>
          <w:b/>
          <w:bCs/>
          <w:kern w:val="0"/>
          <w:sz w:val="28"/>
          <w:szCs w:val="28"/>
          <w:lang w:eastAsia="en-GB"/>
          <w14:ligatures w14:val="none"/>
        </w:rPr>
        <w:br/>
      </w:r>
      <w:r w:rsidR="004E3766" w:rsidRPr="00165223">
        <w:rPr>
          <w:rFonts w:cs="Segoe UI"/>
        </w:rPr>
        <w:t>We will explain our online safety expectations and provide parents and carers with relevant information about devices, gaming, social media, parental controls, AI, emerging risks and reporting routes.</w:t>
      </w:r>
    </w:p>
    <w:p w14:paraId="74028588" w14:textId="77777777" w:rsidR="004E3766" w:rsidRPr="00165223" w:rsidRDefault="004E3766" w:rsidP="004E3766">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Parents and carers should report online safeguarding concerns promptly. Where a child may be at risk of harm, we will follow our safeguarding procedures and share information with statutory services where necessary.</w:t>
      </w:r>
    </w:p>
    <w:p w14:paraId="2064DDA8" w14:textId="244182BB" w:rsidR="00757C61" w:rsidRPr="00165223" w:rsidRDefault="00757C61" w:rsidP="004E3766">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Further information: </w:t>
      </w:r>
      <w:hyperlink r:id="rId80" w:history="1">
        <w:r w:rsidR="00FD25D5" w:rsidRPr="00165223">
          <w:rPr>
            <w:rStyle w:val="Hyperlink"/>
            <w:rFonts w:eastAsia="Times New Roman" w:cs="Segoe UI"/>
            <w:kern w:val="0"/>
            <w:lang w:eastAsia="en-GB"/>
            <w14:ligatures w14:val="none"/>
          </w:rPr>
          <w:t>CEOP Education - Parents and Carers</w:t>
        </w:r>
      </w:hyperlink>
      <w:r w:rsidR="00FD25D5" w:rsidRPr="00165223">
        <w:rPr>
          <w:rFonts w:eastAsia="Times New Roman" w:cs="Segoe UI"/>
          <w:kern w:val="0"/>
          <w:lang w:eastAsia="en-GB"/>
          <w14:ligatures w14:val="none"/>
        </w:rPr>
        <w:t xml:space="preserve"> and </w:t>
      </w:r>
      <w:hyperlink r:id="rId81" w:history="1">
        <w:r w:rsidR="00072A66" w:rsidRPr="00165223">
          <w:rPr>
            <w:rStyle w:val="Hyperlink"/>
            <w:rFonts w:eastAsia="Times New Roman" w:cs="Segoe UI"/>
            <w:kern w:val="0"/>
            <w:lang w:eastAsia="en-GB"/>
            <w14:ligatures w14:val="none"/>
          </w:rPr>
          <w:t>UK Safer Internet Centre - Parents and Carers</w:t>
        </w:r>
      </w:hyperlink>
    </w:p>
    <w:p w14:paraId="4D543204" w14:textId="541687B5" w:rsidR="004E3766" w:rsidRPr="00165223" w:rsidRDefault="003E3DD4" w:rsidP="004E3766">
      <w:pPr>
        <w:rPr>
          <w:rFonts w:cs="Segoe UI"/>
        </w:rPr>
      </w:pPr>
      <w:r w:rsidRPr="00165223">
        <w:rPr>
          <w:rFonts w:eastAsia="Times New Roman" w:cs="Segoe UI"/>
          <w:b/>
          <w:bCs/>
          <w:kern w:val="0"/>
          <w:sz w:val="28"/>
          <w:szCs w:val="28"/>
          <w:lang w:eastAsia="en-GB"/>
          <w14:ligatures w14:val="none"/>
        </w:rPr>
        <w:t xml:space="preserve">Remote Education and Learning Away from </w:t>
      </w:r>
      <w:r w:rsidR="007C558F" w:rsidRPr="00165223">
        <w:rPr>
          <w:rFonts w:eastAsia="Times New Roman" w:cs="Segoe UI"/>
          <w:b/>
          <w:bCs/>
          <w:kern w:val="0"/>
          <w:sz w:val="28"/>
          <w:szCs w:val="28"/>
          <w:lang w:eastAsia="en-GB"/>
          <w14:ligatures w14:val="none"/>
        </w:rPr>
        <w:t>our</w:t>
      </w:r>
      <w:r w:rsidRPr="00165223">
        <w:rPr>
          <w:rFonts w:eastAsia="Times New Roman" w:cs="Segoe UI"/>
          <w:b/>
          <w:bCs/>
          <w:kern w:val="0"/>
          <w:sz w:val="28"/>
          <w:szCs w:val="28"/>
          <w:lang w:eastAsia="en-GB"/>
          <w14:ligatures w14:val="none"/>
        </w:rPr>
        <w:t xml:space="preserve"> </w:t>
      </w:r>
      <w:r w:rsidR="000E3863" w:rsidRPr="00165223">
        <w:rPr>
          <w:rFonts w:eastAsia="Times New Roman" w:cs="Segoe UI"/>
          <w:b/>
          <w:bCs/>
          <w:kern w:val="0"/>
          <w:sz w:val="28"/>
          <w:szCs w:val="28"/>
          <w:lang w:eastAsia="en-GB"/>
          <w14:ligatures w14:val="none"/>
        </w:rPr>
        <w:t>School</w:t>
      </w:r>
      <w:r w:rsidR="004A3519" w:rsidRPr="00165223">
        <w:rPr>
          <w:rFonts w:eastAsia="Times New Roman" w:cs="Segoe UI"/>
          <w:b/>
          <w:bCs/>
          <w:kern w:val="0"/>
          <w:sz w:val="28"/>
          <w:szCs w:val="28"/>
          <w:lang w:eastAsia="en-GB"/>
          <w14:ligatures w14:val="none"/>
        </w:rPr>
        <w:br/>
      </w:r>
      <w:r w:rsidR="004E3766" w:rsidRPr="00165223">
        <w:rPr>
          <w:rFonts w:cs="Segoe UI"/>
        </w:rPr>
        <w:t>Where children access remote education, we will:</w:t>
      </w:r>
    </w:p>
    <w:p w14:paraId="320FA9E2" w14:textId="49A15BE8" w:rsidR="004E3766" w:rsidRPr="00165223" w:rsidRDefault="004E3766" w:rsidP="0075741B">
      <w:pPr>
        <w:numPr>
          <w:ilvl w:val="0"/>
          <w:numId w:val="24"/>
        </w:num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use approved platforms and account</w:t>
      </w:r>
    </w:p>
    <w:p w14:paraId="1DF50232" w14:textId="4E4FAD45" w:rsidR="004E3766" w:rsidRPr="00165223"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maintain professional boundaries</w:t>
      </w:r>
    </w:p>
    <w:p w14:paraId="5B61E964" w14:textId="7E8C124D" w:rsidR="004E3766" w:rsidRPr="00165223"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apply appropriate privacy and security settings</w:t>
      </w:r>
    </w:p>
    <w:p w14:paraId="56438821" w14:textId="2E07C951" w:rsidR="004E3766" w:rsidRPr="00165223"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set clear expectations for staff and children</w:t>
      </w:r>
    </w:p>
    <w:p w14:paraId="77CA3BEB" w14:textId="7BC2E304" w:rsidR="004E3766" w:rsidRPr="00165223"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provide accessible reporting routes</w:t>
      </w:r>
    </w:p>
    <w:p w14:paraId="24698FB9" w14:textId="77777777" w:rsidR="004E3766" w:rsidRPr="00165223" w:rsidRDefault="004E3766" w:rsidP="004E3766">
      <w:pPr>
        <w:spacing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and parents or carers will receive appropriate online safety guidance. Concerns will be managed through our safeguarding procedures. Remote education does not reduce our safeguarding responsibilities.</w:t>
      </w:r>
    </w:p>
    <w:p w14:paraId="359CEA44" w14:textId="41828966" w:rsidR="001C614A" w:rsidRPr="00165223" w:rsidRDefault="003E3DD4" w:rsidP="001C614A">
      <w:pPr>
        <w:rPr>
          <w:rFonts w:cs="Segoe UI"/>
        </w:rPr>
      </w:pPr>
      <w:r w:rsidRPr="00165223">
        <w:rPr>
          <w:rFonts w:eastAsia="Times New Roman" w:cs="Segoe UI"/>
          <w:b/>
          <w:bCs/>
          <w:kern w:val="0"/>
          <w:sz w:val="28"/>
          <w:szCs w:val="28"/>
          <w:lang w:eastAsia="en-GB"/>
          <w14:ligatures w14:val="none"/>
        </w:rPr>
        <w:lastRenderedPageBreak/>
        <w:t>Reporting and Reviewing Online Concerns</w:t>
      </w:r>
      <w:r w:rsidR="004A3519" w:rsidRPr="00165223">
        <w:rPr>
          <w:rFonts w:eastAsia="Times New Roman" w:cs="Segoe UI"/>
          <w:b/>
          <w:bCs/>
          <w:kern w:val="0"/>
          <w:sz w:val="28"/>
          <w:szCs w:val="28"/>
          <w:lang w:eastAsia="en-GB"/>
          <w14:ligatures w14:val="none"/>
        </w:rPr>
        <w:br/>
      </w:r>
      <w:r w:rsidR="003A4E35" w:rsidRPr="00165223">
        <w:rPr>
          <w:rFonts w:cs="Segoe UI"/>
        </w:rPr>
        <w:t xml:space="preserve">All online safeguarding concerns must be reported and recorded in accordance with Section D: Reporting Safeguarding Concerns and Recording Concerns, Decisions and Actions. </w:t>
      </w:r>
      <w:r w:rsidR="001C614A" w:rsidRPr="00165223">
        <w:rPr>
          <w:rFonts w:eastAsia="Times New Roman" w:cs="Segoe UI"/>
          <w:kern w:val="0"/>
          <w:lang w:eastAsia="en-GB"/>
          <w14:ligatures w14:val="none"/>
        </w:rPr>
        <w:t>Staff must consider:</w:t>
      </w:r>
    </w:p>
    <w:p w14:paraId="5FD3FFCD" w14:textId="3E86FC4B" w:rsidR="001C614A" w:rsidRPr="00165223"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child’s immediate safety</w:t>
      </w:r>
    </w:p>
    <w:p w14:paraId="63095827" w14:textId="0F43FE7F" w:rsidR="001C614A" w:rsidRPr="00165223"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other children may be affected</w:t>
      </w:r>
    </w:p>
    <w:p w14:paraId="7887B398" w14:textId="676B024C" w:rsidR="001C614A" w:rsidRPr="00165223"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relevant information must be preserved</w:t>
      </w:r>
    </w:p>
    <w:p w14:paraId="0901CFD9" w14:textId="1E29A80D" w:rsidR="001C614A" w:rsidRPr="00165223"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parents or carers should be informed</w:t>
      </w:r>
    </w:p>
    <w:p w14:paraId="258F749A" w14:textId="3F20C67A" w:rsidR="001C614A" w:rsidRPr="00165223"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whether specialist advice or referral is required</w:t>
      </w:r>
    </w:p>
    <w:p w14:paraId="0B78F757" w14:textId="4876DB8E" w:rsidR="001C614A" w:rsidRPr="00165223" w:rsidRDefault="001C614A" w:rsidP="001C614A">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The DSL and senior leaders will review online incidents and patterns to identify any required changes to filtering and monitoring, staff training, curriculum, supervision, policies or support</w:t>
      </w:r>
      <w:r w:rsidR="007968A1" w:rsidRPr="00165223">
        <w:rPr>
          <w:rFonts w:eastAsia="Times New Roman" w:cs="Segoe UI"/>
          <w:kern w:val="0"/>
          <w:lang w:eastAsia="en-GB"/>
          <w14:ligatures w14:val="none"/>
        </w:rPr>
        <w:t>.</w:t>
      </w:r>
    </w:p>
    <w:p w14:paraId="1A2D891D" w14:textId="24DB4C1B" w:rsidR="002200CC" w:rsidRPr="00165223" w:rsidRDefault="001D5178" w:rsidP="002200CC">
      <w:pPr>
        <w:spacing w:before="240"/>
        <w:rPr>
          <w:rFonts w:cs="Segoe UI"/>
        </w:rPr>
      </w:pPr>
      <w:r w:rsidRPr="00165223">
        <w:rPr>
          <w:rFonts w:cs="Arial"/>
          <w:b/>
          <w:sz w:val="32"/>
          <w:szCs w:val="32"/>
          <w:u w:val="single"/>
        </w:rPr>
        <w:t>Section J - Safeguarding and Preventative Education</w:t>
      </w:r>
      <w:r w:rsidRPr="00165223">
        <w:rPr>
          <w:rFonts w:cs="Arial"/>
          <w:b/>
          <w:sz w:val="32"/>
          <w:szCs w:val="32"/>
          <w:u w:val="single"/>
        </w:rPr>
        <w:br/>
      </w:r>
      <w:r w:rsidR="00D1152B" w:rsidRPr="00165223">
        <w:rPr>
          <w:rFonts w:cs="Segoe UI"/>
        </w:rPr>
        <w:t xml:space="preserve">At </w:t>
      </w:r>
      <w:r w:rsidR="006F4612" w:rsidRPr="00165223">
        <w:rPr>
          <w:rFonts w:cs="Segoe UI"/>
        </w:rPr>
        <w:t>ALBANY INFANT AND NURSERY SCHOOL</w:t>
      </w:r>
      <w:r w:rsidR="00D1152B" w:rsidRPr="00165223">
        <w:rPr>
          <w:rFonts w:cs="Segoe UI"/>
        </w:rPr>
        <w:t xml:space="preserve">, </w:t>
      </w:r>
      <w:r w:rsidR="002200CC" w:rsidRPr="00165223">
        <w:rPr>
          <w:rFonts w:cs="Segoe UI"/>
        </w:rPr>
        <w:t>safeguarding is embedded across the curriculum and wider school culture. We provide planned, progressive and age-appropriate education which helps children recognise risk, develop safe and respectful relationships, report concerns and seek help.</w:t>
      </w:r>
    </w:p>
    <w:p w14:paraId="2A5B7386" w14:textId="1BBCF39E" w:rsidR="00D1152B" w:rsidRPr="00165223" w:rsidRDefault="002200CC" w:rsidP="002200CC">
      <w:pPr>
        <w:spacing w:before="240"/>
        <w:rPr>
          <w:rFonts w:cs="Segoe UI"/>
        </w:rPr>
      </w:pPr>
      <w:r w:rsidRPr="00165223">
        <w:rPr>
          <w:rFonts w:cs="Segoe UI"/>
        </w:rPr>
        <w:t>Our approach reflects statutory curriculum requirements, KCSIE 2026, local safeguarding priorities and the needs of our children</w:t>
      </w:r>
      <w:r w:rsidR="00D1152B" w:rsidRPr="00165223">
        <w:rPr>
          <w:rFonts w:eastAsia="Times New Roman" w:cs="Segoe UI"/>
          <w:kern w:val="0"/>
          <w:lang w:eastAsia="en-GB"/>
          <w14:ligatures w14:val="none"/>
        </w:rPr>
        <w:t>.</w:t>
      </w:r>
    </w:p>
    <w:p w14:paraId="5D44ADD2" w14:textId="46E130FF" w:rsidR="00830A32" w:rsidRPr="00165223" w:rsidRDefault="001D5178" w:rsidP="00D1152B">
      <w:pPr>
        <w:spacing w:before="240"/>
        <w:rPr>
          <w:rFonts w:eastAsia="Times New Roman" w:cs="Segoe UI"/>
          <w:kern w:val="0"/>
          <w:lang w:eastAsia="en-GB"/>
          <w14:ligatures w14:val="none"/>
        </w:rPr>
      </w:pPr>
      <w:r w:rsidRPr="00165223">
        <w:rPr>
          <w:rFonts w:eastAsia="Times New Roman" w:cs="Segoe UI"/>
          <w:b/>
          <w:bCs/>
          <w:kern w:val="0"/>
          <w:sz w:val="28"/>
          <w:szCs w:val="28"/>
          <w:lang w:eastAsia="en-GB"/>
          <w14:ligatures w14:val="none"/>
        </w:rPr>
        <w:t>Whole-</w:t>
      </w:r>
      <w:r w:rsidR="000E3863" w:rsidRPr="00165223">
        <w:rPr>
          <w:rFonts w:eastAsia="Times New Roman" w:cs="Segoe UI"/>
          <w:b/>
          <w:bCs/>
          <w:kern w:val="0"/>
          <w:sz w:val="28"/>
          <w:szCs w:val="28"/>
          <w:lang w:eastAsia="en-GB"/>
          <w14:ligatures w14:val="none"/>
        </w:rPr>
        <w:t>School</w:t>
      </w:r>
      <w:r w:rsidRPr="00165223">
        <w:rPr>
          <w:rFonts w:eastAsia="Times New Roman" w:cs="Segoe UI"/>
          <w:b/>
          <w:bCs/>
          <w:kern w:val="0"/>
          <w:sz w:val="28"/>
          <w:szCs w:val="28"/>
          <w:lang w:eastAsia="en-GB"/>
          <w14:ligatures w14:val="none"/>
        </w:rPr>
        <w:t xml:space="preserve"> Approach</w:t>
      </w:r>
      <w:r w:rsidR="00EA346D" w:rsidRPr="00165223">
        <w:rPr>
          <w:rFonts w:eastAsia="Times New Roman" w:cs="Segoe UI"/>
          <w:b/>
          <w:bCs/>
          <w:kern w:val="0"/>
          <w:lang w:eastAsia="en-GB"/>
          <w14:ligatures w14:val="none"/>
        </w:rPr>
        <w:br/>
      </w:r>
      <w:r w:rsidRPr="00165223">
        <w:rPr>
          <w:rFonts w:eastAsia="Times New Roman" w:cs="Segoe UI"/>
          <w:kern w:val="0"/>
          <w:lang w:eastAsia="en-GB"/>
          <w14:ligatures w14:val="none"/>
        </w:rPr>
        <w:t>Safeguarding education is delivered through:</w:t>
      </w:r>
    </w:p>
    <w:p w14:paraId="38EF12A3" w14:textId="2558DB66" w:rsidR="001D5178" w:rsidRPr="00165223"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Relationships, Sex and Health Education</w:t>
      </w:r>
      <w:r w:rsidR="00441E28" w:rsidRPr="00165223">
        <w:rPr>
          <w:rFonts w:eastAsia="Times New Roman" w:cs="Segoe UI"/>
          <w:kern w:val="0"/>
          <w:lang w:eastAsia="en-GB"/>
          <w14:ligatures w14:val="none"/>
        </w:rPr>
        <w:t xml:space="preserve"> through SCARF education </w:t>
      </w:r>
    </w:p>
    <w:p w14:paraId="46AAC990" w14:textId="21F7ADB5" w:rsidR="001D5178" w:rsidRPr="00165223"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Personal, Social, Health and Economic Education</w:t>
      </w:r>
      <w:r w:rsidR="00441E28" w:rsidRPr="00165223">
        <w:rPr>
          <w:rFonts w:eastAsia="Times New Roman" w:cs="Segoe UI"/>
          <w:kern w:val="0"/>
          <w:lang w:eastAsia="en-GB"/>
          <w14:ligatures w14:val="none"/>
        </w:rPr>
        <w:t xml:space="preserve"> through SCARF education</w:t>
      </w:r>
    </w:p>
    <w:p w14:paraId="210364B1" w14:textId="3F553AD9" w:rsidR="001D5178" w:rsidRPr="00165223"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w:t>
      </w:r>
      <w:r w:rsidR="001D5178" w:rsidRPr="00165223">
        <w:rPr>
          <w:rFonts w:eastAsia="Times New Roman" w:cs="Segoe UI"/>
          <w:kern w:val="0"/>
          <w:lang w:eastAsia="en-GB"/>
          <w14:ligatures w14:val="none"/>
        </w:rPr>
        <w:t xml:space="preserve">omputing and </w:t>
      </w:r>
      <w:r w:rsidRPr="00165223">
        <w:rPr>
          <w:rFonts w:eastAsia="Times New Roman" w:cs="Segoe UI"/>
          <w:kern w:val="0"/>
          <w:lang w:eastAsia="en-GB"/>
          <w14:ligatures w14:val="none"/>
        </w:rPr>
        <w:t>O</w:t>
      </w:r>
      <w:r w:rsidR="001D5178" w:rsidRPr="00165223">
        <w:rPr>
          <w:rFonts w:eastAsia="Times New Roman" w:cs="Segoe UI"/>
          <w:kern w:val="0"/>
          <w:lang w:eastAsia="en-GB"/>
          <w14:ligatures w14:val="none"/>
        </w:rPr>
        <w:t>nline safety</w:t>
      </w:r>
      <w:r w:rsidR="00441E28" w:rsidRPr="00165223">
        <w:rPr>
          <w:rFonts w:eastAsia="Times New Roman" w:cs="Segoe UI"/>
          <w:kern w:val="0"/>
          <w:lang w:eastAsia="en-GB"/>
          <w14:ligatures w14:val="none"/>
        </w:rPr>
        <w:t xml:space="preserve"> through Purple Mash and Education for a connected world </w:t>
      </w:r>
    </w:p>
    <w:p w14:paraId="1A3AA9CD" w14:textId="1C81E778" w:rsidR="001D5178" w:rsidRPr="00165223"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w:t>
      </w:r>
      <w:r w:rsidR="001D5178" w:rsidRPr="00165223">
        <w:rPr>
          <w:rFonts w:eastAsia="Times New Roman" w:cs="Segoe UI"/>
          <w:kern w:val="0"/>
          <w:lang w:eastAsia="en-GB"/>
          <w14:ligatures w14:val="none"/>
        </w:rPr>
        <w:t>itizenship and other relevant curriculum subjects</w:t>
      </w:r>
    </w:p>
    <w:p w14:paraId="5790EC99" w14:textId="71653CCE" w:rsidR="001D5178" w:rsidRPr="00165223"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assemblies, workshops and themed activities</w:t>
      </w:r>
      <w:r w:rsidR="00441E28" w:rsidRPr="00165223">
        <w:rPr>
          <w:rFonts w:eastAsia="Times New Roman" w:cs="Segoe UI"/>
          <w:kern w:val="0"/>
          <w:lang w:eastAsia="en-GB"/>
          <w14:ligatures w14:val="none"/>
        </w:rPr>
        <w:t xml:space="preserve"> using the No Outsiders approach </w:t>
      </w:r>
    </w:p>
    <w:p w14:paraId="6DD17C3A" w14:textId="36C363EF" w:rsidR="001D5178" w:rsidRPr="00165223"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pastoral support and targeted intervention</w:t>
      </w:r>
      <w:r w:rsidR="00441E28" w:rsidRPr="00165223">
        <w:rPr>
          <w:rFonts w:eastAsia="Times New Roman" w:cs="Segoe UI"/>
          <w:kern w:val="0"/>
          <w:lang w:eastAsia="en-GB"/>
          <w14:ligatures w14:val="none"/>
        </w:rPr>
        <w:t xml:space="preserve"> by Tas and the ELSA</w:t>
      </w:r>
    </w:p>
    <w:p w14:paraId="1897A453" w14:textId="0BF714AB" w:rsidR="001D5178" w:rsidRPr="00165223"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wider </w:t>
      </w:r>
      <w:r w:rsidR="000E3863"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expectations, relationships and routines</w:t>
      </w:r>
      <w:r w:rsidR="00441E28" w:rsidRPr="00165223">
        <w:rPr>
          <w:rFonts w:eastAsia="Times New Roman" w:cs="Segoe UI"/>
          <w:kern w:val="0"/>
          <w:lang w:eastAsia="en-GB"/>
          <w14:ligatures w14:val="none"/>
        </w:rPr>
        <w:t xml:space="preserve"> which are explicitly taught </w:t>
      </w:r>
    </w:p>
    <w:p w14:paraId="79DA19C8" w14:textId="5AB47E6A" w:rsidR="009C7855" w:rsidRPr="00165223" w:rsidRDefault="009C7855"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opportunities for children to engage with NSPCC, MHST</w:t>
      </w:r>
      <w:r w:rsidR="00E50F6A" w:rsidRPr="00165223">
        <w:rPr>
          <w:rFonts w:eastAsia="Times New Roman" w:cs="Segoe UI"/>
          <w:kern w:val="0"/>
          <w:lang w:eastAsia="en-GB"/>
          <w14:ligatures w14:val="none"/>
        </w:rPr>
        <w:t>, school healt</w:t>
      </w:r>
      <w:r w:rsidR="00C06046" w:rsidRPr="00165223">
        <w:rPr>
          <w:rFonts w:eastAsia="Times New Roman" w:cs="Segoe UI"/>
          <w:kern w:val="0"/>
          <w:lang w:eastAsia="en-GB"/>
          <w14:ligatures w14:val="none"/>
        </w:rPr>
        <w:t xml:space="preserve">h, </w:t>
      </w:r>
      <w:r w:rsidR="00E50F6A" w:rsidRPr="00165223">
        <w:rPr>
          <w:rFonts w:eastAsia="Times New Roman" w:cs="Segoe UI"/>
          <w:kern w:val="0"/>
          <w:lang w:eastAsia="en-GB"/>
          <w14:ligatures w14:val="none"/>
        </w:rPr>
        <w:t xml:space="preserve">Police and other appropriate agencies to </w:t>
      </w:r>
      <w:r w:rsidR="00C06046" w:rsidRPr="00165223">
        <w:rPr>
          <w:rFonts w:eastAsia="Times New Roman" w:cs="Segoe UI"/>
          <w:kern w:val="0"/>
          <w:lang w:eastAsia="en-GB"/>
          <w14:ligatures w14:val="none"/>
        </w:rPr>
        <w:t>promote holistic, personal safety</w:t>
      </w:r>
    </w:p>
    <w:p w14:paraId="6208E60C" w14:textId="77777777" w:rsidR="002200CC" w:rsidRPr="00165223" w:rsidRDefault="002200CC" w:rsidP="00830A32">
      <w:pPr>
        <w:spacing w:before="100" w:beforeAutospacing="1"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Safeguarding messages will be reinforced through the curriculum, pastoral support and the conduct modelled by adults. We will promote respect and make clear that abuse, bullying, harassment, discrimination and violence are unacceptable.</w:t>
      </w:r>
    </w:p>
    <w:p w14:paraId="4AB5343B" w14:textId="7B721126" w:rsidR="00830A32" w:rsidRPr="00165223" w:rsidRDefault="001D5178" w:rsidP="00830A32">
      <w:pPr>
        <w:spacing w:before="100" w:beforeAutospacing="1" w:after="0" w:line="300" w:lineRule="atLeast"/>
        <w:rPr>
          <w:rFonts w:eastAsia="Times New Roman" w:cs="Segoe UI"/>
          <w:kern w:val="0"/>
          <w:lang w:eastAsia="en-GB"/>
          <w14:ligatures w14:val="none"/>
        </w:rPr>
      </w:pPr>
      <w:r w:rsidRPr="00165223">
        <w:rPr>
          <w:rFonts w:eastAsia="Times New Roman" w:cs="Segoe UI"/>
          <w:b/>
          <w:bCs/>
          <w:kern w:val="0"/>
          <w:sz w:val="28"/>
          <w:szCs w:val="28"/>
          <w:lang w:eastAsia="en-GB"/>
          <w14:ligatures w14:val="none"/>
        </w:rPr>
        <w:t>Curriculum Content</w:t>
      </w:r>
      <w:r w:rsidR="00E433A7" w:rsidRPr="00165223">
        <w:rPr>
          <w:rFonts w:eastAsia="Times New Roman" w:cs="Segoe UI"/>
          <w:b/>
          <w:bCs/>
          <w:kern w:val="0"/>
          <w:sz w:val="28"/>
          <w:szCs w:val="28"/>
          <w:lang w:eastAsia="en-GB"/>
          <w14:ligatures w14:val="none"/>
        </w:rPr>
        <w:br/>
      </w:r>
      <w:r w:rsidRPr="00165223">
        <w:rPr>
          <w:rFonts w:eastAsia="Times New Roman" w:cs="Segoe UI"/>
          <w:kern w:val="0"/>
          <w:lang w:eastAsia="en-GB"/>
          <w14:ligatures w14:val="none"/>
        </w:rPr>
        <w:t>Children will be taught, in an age-appropriate and accessible way, about matters including</w:t>
      </w:r>
      <w:r w:rsidR="00E433A7" w:rsidRPr="00165223">
        <w:rPr>
          <w:rFonts w:eastAsia="Times New Roman" w:cs="Segoe UI"/>
          <w:kern w:val="0"/>
          <w:lang w:eastAsia="en-GB"/>
          <w14:ligatures w14:val="none"/>
        </w:rPr>
        <w:t xml:space="preserve"> (but not limited to):</w:t>
      </w:r>
    </w:p>
    <w:p w14:paraId="5CA63DB3" w14:textId="7A6257E5"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healthy and respectful relationships</w:t>
      </w:r>
      <w:r w:rsidR="00E433A7" w:rsidRPr="00165223">
        <w:rPr>
          <w:rFonts w:eastAsia="Times New Roman" w:cs="Segoe UI"/>
          <w:kern w:val="0"/>
          <w:lang w:eastAsia="en-GB"/>
          <w14:ligatures w14:val="none"/>
        </w:rPr>
        <w:t>, and consent</w:t>
      </w:r>
    </w:p>
    <w:p w14:paraId="7099F675" w14:textId="3FCEDE08"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personal boundaries, bodily autonomy and seeking help</w:t>
      </w:r>
    </w:p>
    <w:p w14:paraId="5D90DF10" w14:textId="29D2DEE9"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bullying, cyberbullying and prejudice-based behaviour</w:t>
      </w:r>
    </w:p>
    <w:p w14:paraId="19CA4CB2" w14:textId="19BE47B8"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child-on-child abuse and harmful behaviour</w:t>
      </w:r>
    </w:p>
    <w:p w14:paraId="00ED0104" w14:textId="33D224BA"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domestic abuse and its impact on children</w:t>
      </w:r>
    </w:p>
    <w:p w14:paraId="1F4C9A59" w14:textId="1FD7C6F8"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online safety, digital resilience and responsible use of technology</w:t>
      </w:r>
    </w:p>
    <w:p w14:paraId="58C9FC08" w14:textId="33F8D1F1"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privacy, personal information and digital footprints</w:t>
      </w:r>
    </w:p>
    <w:p w14:paraId="57D6B0FC" w14:textId="6B9AC6B7"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harmful online contact, manipulation and exploitation</w:t>
      </w:r>
    </w:p>
    <w:p w14:paraId="62508F42" w14:textId="2BC65537"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generative AI, manipulated content, misinformation and disinformation</w:t>
      </w:r>
    </w:p>
    <w:p w14:paraId="4794BD67" w14:textId="72BFE6D5"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criminal and financial exploitation, county lines and serious violence</w:t>
      </w:r>
    </w:p>
    <w:p w14:paraId="3032FDDF" w14:textId="47078100"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grooming, coercion and controlling behaviour</w:t>
      </w:r>
    </w:p>
    <w:p w14:paraId="2F422B9B" w14:textId="05ECAE27"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radicalisation and extremism</w:t>
      </w:r>
    </w:p>
    <w:p w14:paraId="188F99C0" w14:textId="63E1B6C7"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harmful practices, including female genital mutilation and forced marriage</w:t>
      </w:r>
    </w:p>
    <w:p w14:paraId="580A1651" w14:textId="5361F4CA"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mental health, emotional wellbeing and resilience</w:t>
      </w:r>
    </w:p>
    <w:p w14:paraId="16070AC7" w14:textId="6FF8D773"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substance misuse and other risk-taking behaviour</w:t>
      </w:r>
    </w:p>
    <w:p w14:paraId="2735369B" w14:textId="3BA4DD54"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road, fire, water and personal safety</w:t>
      </w:r>
    </w:p>
    <w:p w14:paraId="3F7CA8A2" w14:textId="3ECBC63E" w:rsidR="001D5178" w:rsidRPr="00165223"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how and where to report concerns and obtain support</w:t>
      </w:r>
    </w:p>
    <w:p w14:paraId="31ADF299" w14:textId="4873F0A5" w:rsidR="001D5178" w:rsidRPr="00165223" w:rsidRDefault="009201EE" w:rsidP="001D517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We</w:t>
      </w:r>
      <w:r w:rsidR="001D5178" w:rsidRPr="00165223">
        <w:rPr>
          <w:rFonts w:eastAsia="Times New Roman" w:cs="Segoe UI"/>
          <w:kern w:val="0"/>
          <w:lang w:eastAsia="en-GB"/>
          <w14:ligatures w14:val="none"/>
        </w:rPr>
        <w:t xml:space="preserve"> will not rely solely on individual lessons or one-off events. Safeguarding knowledge and protective behaviours will be developed and reinforced over time.</w:t>
      </w:r>
      <w:r w:rsidR="00511E8A" w:rsidRPr="00165223">
        <w:rPr>
          <w:rFonts w:eastAsia="Times New Roman" w:cs="Segoe UI"/>
          <w:kern w:val="0"/>
          <w:lang w:eastAsia="en-GB"/>
          <w14:ligatures w14:val="none"/>
        </w:rPr>
        <w:t xml:space="preserve"> </w:t>
      </w:r>
    </w:p>
    <w:p w14:paraId="57E42ACC" w14:textId="2558AFFC" w:rsidR="0093667B" w:rsidRPr="00165223" w:rsidRDefault="00C06046" w:rsidP="001D517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RSE and PSHE information is available through our school website. </w:t>
      </w:r>
    </w:p>
    <w:p w14:paraId="3E323C87" w14:textId="03DFA53B" w:rsidR="00511E8A" w:rsidRPr="00165223" w:rsidRDefault="00511E8A" w:rsidP="001D517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Detailed online safety arrangements are set out in Section I, and child-on-child abuse is addressed in Section H.</w:t>
      </w:r>
    </w:p>
    <w:p w14:paraId="612F7F53" w14:textId="7F0E06E6" w:rsidR="00830A32" w:rsidRPr="00165223" w:rsidRDefault="001D5178" w:rsidP="00830A32">
      <w:pPr>
        <w:spacing w:before="100" w:beforeAutospacing="1" w:after="0" w:line="300" w:lineRule="atLeast"/>
        <w:rPr>
          <w:rFonts w:eastAsia="Times New Roman" w:cs="Segoe UI"/>
          <w:kern w:val="0"/>
          <w:lang w:eastAsia="en-GB"/>
          <w14:ligatures w14:val="none"/>
        </w:rPr>
      </w:pPr>
      <w:r w:rsidRPr="00165223">
        <w:rPr>
          <w:rFonts w:eastAsia="Times New Roman" w:cs="Segoe UI"/>
          <w:b/>
          <w:bCs/>
          <w:kern w:val="0"/>
          <w:sz w:val="28"/>
          <w:szCs w:val="28"/>
          <w:lang w:eastAsia="en-GB"/>
          <w14:ligatures w14:val="none"/>
        </w:rPr>
        <w:t>Local and Emerging Safeguarding Risks</w:t>
      </w:r>
      <w:r w:rsidR="008A6AB3" w:rsidRPr="00165223">
        <w:rPr>
          <w:rFonts w:eastAsia="Times New Roman" w:cs="Segoe UI"/>
          <w:b/>
          <w:bCs/>
          <w:kern w:val="0"/>
          <w:sz w:val="28"/>
          <w:szCs w:val="28"/>
          <w:lang w:eastAsia="en-GB"/>
          <w14:ligatures w14:val="none"/>
        </w:rPr>
        <w:br/>
      </w:r>
      <w:r w:rsidRPr="00165223">
        <w:rPr>
          <w:rFonts w:eastAsia="Times New Roman" w:cs="Segoe UI"/>
          <w:kern w:val="0"/>
          <w:lang w:eastAsia="en-GB"/>
          <w14:ligatures w14:val="none"/>
        </w:rPr>
        <w:t>The curriculum will be informed by</w:t>
      </w:r>
      <w:r w:rsidR="00830A32" w:rsidRPr="00165223">
        <w:rPr>
          <w:rFonts w:eastAsia="Times New Roman" w:cs="Segoe UI"/>
          <w:kern w:val="0"/>
          <w:lang w:eastAsia="en-GB"/>
          <w14:ligatures w14:val="none"/>
        </w:rPr>
        <w:t>:</w:t>
      </w:r>
    </w:p>
    <w:p w14:paraId="07B99912" w14:textId="5437ED75" w:rsidR="001D5178" w:rsidRPr="00165223"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safeguarding concerns and patterns identified within </w:t>
      </w:r>
      <w:r w:rsidR="009201EE"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p>
    <w:p w14:paraId="7631FA56" w14:textId="6A7BDF4F" w:rsidR="001D5178" w:rsidRPr="00165223"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children’s views and experiences</w:t>
      </w:r>
    </w:p>
    <w:p w14:paraId="765DBB49" w14:textId="2D32BB42" w:rsidR="001D5178" w:rsidRPr="00165223"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local safeguarding information</w:t>
      </w:r>
    </w:p>
    <w:p w14:paraId="04E6DE14" w14:textId="0E46997D" w:rsidR="001D5178" w:rsidRPr="00165223"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relevant attendance, behaviour and online safety information</w:t>
      </w:r>
    </w:p>
    <w:p w14:paraId="27E250CD" w14:textId="457B00F7" w:rsidR="001D5178" w:rsidRPr="00165223"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advice from Nottinghamshire safeguarding services</w:t>
      </w:r>
    </w:p>
    <w:p w14:paraId="30429068" w14:textId="46CF10CE" w:rsidR="001D5178" w:rsidRPr="00165223"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emerging national and online risks</w:t>
      </w:r>
    </w:p>
    <w:p w14:paraId="04AAA7A6" w14:textId="10C49365" w:rsidR="001D5178" w:rsidRPr="00165223"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learning from safeguarding incidents, audits and practice reviews</w:t>
      </w:r>
    </w:p>
    <w:p w14:paraId="34CB0C6E" w14:textId="3404D6FB" w:rsidR="00511E8A" w:rsidRPr="00165223" w:rsidRDefault="003E688A" w:rsidP="00511E8A">
      <w:pPr>
        <w:spacing w:before="100" w:beforeAutospacing="1"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Content will be updated where safeguarding information identifies new risks or gaps in children’s knowledge. </w:t>
      </w:r>
      <w:r w:rsidR="00511E8A" w:rsidRPr="00165223">
        <w:rPr>
          <w:rFonts w:eastAsia="Times New Roman" w:cs="Segoe UI"/>
          <w:kern w:val="0"/>
          <w:lang w:eastAsia="en-GB"/>
          <w14:ligatures w14:val="none"/>
        </w:rPr>
        <w:t xml:space="preserve">Our </w:t>
      </w:r>
      <w:r w:rsidR="00EA7231" w:rsidRPr="00165223">
        <w:rPr>
          <w:rFonts w:eastAsia="Times New Roman" w:cs="Segoe UI"/>
          <w:kern w:val="0"/>
          <w:lang w:eastAsia="en-GB"/>
          <w14:ligatures w14:val="none"/>
        </w:rPr>
        <w:t>school</w:t>
      </w:r>
      <w:r w:rsidR="00511E8A" w:rsidRPr="00165223">
        <w:rPr>
          <w:rFonts w:eastAsia="Times New Roman" w:cs="Segoe UI"/>
          <w:kern w:val="0"/>
          <w:lang w:eastAsia="en-GB"/>
          <w14:ligatures w14:val="none"/>
        </w:rPr>
        <w:t>-specific contextual concerns and responses are set out in Section G: Understanding Our Local Safeguarding Context.</w:t>
      </w:r>
    </w:p>
    <w:p w14:paraId="02ACCCE3" w14:textId="6CA89C25" w:rsidR="00460F88" w:rsidRPr="00165223" w:rsidRDefault="001D5178" w:rsidP="00460F88">
      <w:pPr>
        <w:spacing w:before="100" w:beforeAutospacing="1" w:after="0" w:line="300" w:lineRule="atLeast"/>
        <w:rPr>
          <w:rFonts w:eastAsia="Times New Roman" w:cs="Segoe UI"/>
          <w:kern w:val="0"/>
          <w:lang w:eastAsia="en-GB"/>
          <w14:ligatures w14:val="none"/>
        </w:rPr>
      </w:pPr>
      <w:r w:rsidRPr="00165223">
        <w:rPr>
          <w:rFonts w:eastAsia="Times New Roman" w:cs="Segoe UI"/>
          <w:b/>
          <w:bCs/>
          <w:kern w:val="0"/>
          <w:sz w:val="28"/>
          <w:szCs w:val="28"/>
          <w:lang w:eastAsia="en-GB"/>
          <w14:ligatures w14:val="none"/>
        </w:rPr>
        <w:t>Accessibility and Inclusion</w:t>
      </w:r>
      <w:r w:rsidR="00100A46" w:rsidRPr="00165223">
        <w:rPr>
          <w:rFonts w:eastAsia="Times New Roman" w:cs="Segoe UI"/>
          <w:b/>
          <w:bCs/>
          <w:kern w:val="0"/>
          <w:sz w:val="28"/>
          <w:szCs w:val="28"/>
          <w:lang w:eastAsia="en-GB"/>
          <w14:ligatures w14:val="none"/>
        </w:rPr>
        <w:br/>
      </w:r>
      <w:r w:rsidR="00460F88" w:rsidRPr="00165223">
        <w:rPr>
          <w:rFonts w:cs="Segoe UI"/>
        </w:rPr>
        <w:t>Safeguarding education will be appropriate to children’s ages and developmental stages and accessible to children with SEND, communication needs, health conditions or other additional vulnerabilities.</w:t>
      </w:r>
    </w:p>
    <w:p w14:paraId="3A3CCABA" w14:textId="77777777" w:rsidR="00460F88" w:rsidRPr="00165223" w:rsidRDefault="00460F88" w:rsidP="00460F88">
      <w:pPr>
        <w:spacing w:before="100" w:beforeAutospacing="1"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We will make reasonable adjustments and consider whether individual children require preparation, targeted teaching or additional support. Children will not be unnecessarily excluded from important safeguarding education.</w:t>
      </w:r>
    </w:p>
    <w:p w14:paraId="42225185" w14:textId="366BE0B3" w:rsidR="00F8763E" w:rsidRPr="00165223" w:rsidRDefault="00F8763E" w:rsidP="00460F88">
      <w:pPr>
        <w:spacing w:before="100" w:beforeAutospacing="1" w:after="0" w:line="300" w:lineRule="atLeast"/>
        <w:rPr>
          <w:rFonts w:eastAsia="Times New Roman" w:cs="Segoe UI"/>
          <w:kern w:val="0"/>
          <w:lang w:eastAsia="en-GB"/>
          <w14:ligatures w14:val="none"/>
        </w:rPr>
      </w:pPr>
      <w:r w:rsidRPr="00165223">
        <w:rPr>
          <w:rFonts w:eastAsia="Times New Roman" w:cs="Segoe UI"/>
          <w:kern w:val="0"/>
          <w:lang w:eastAsia="en-GB"/>
          <w14:ligatures w14:val="none"/>
        </w:rPr>
        <w:t>Additional safeguarding barriers are addressed in Section F: Children Who May Be at Greater Risk of Harm.</w:t>
      </w:r>
    </w:p>
    <w:p w14:paraId="771B332F" w14:textId="493A1D21" w:rsidR="00830A32" w:rsidRPr="00165223" w:rsidRDefault="001D5178" w:rsidP="00460F88">
      <w:pPr>
        <w:spacing w:before="100" w:beforeAutospacing="1" w:after="0" w:line="300" w:lineRule="atLeast"/>
        <w:rPr>
          <w:rFonts w:eastAsia="Times New Roman" w:cs="Segoe UI"/>
          <w:kern w:val="0"/>
          <w:lang w:eastAsia="en-GB"/>
          <w14:ligatures w14:val="none"/>
        </w:rPr>
      </w:pPr>
      <w:r w:rsidRPr="00165223">
        <w:rPr>
          <w:rFonts w:eastAsia="Times New Roman" w:cs="Segoe UI"/>
          <w:b/>
          <w:bCs/>
          <w:kern w:val="0"/>
          <w:sz w:val="28"/>
          <w:szCs w:val="28"/>
          <w:lang w:eastAsia="en-GB"/>
          <w14:ligatures w14:val="none"/>
        </w:rPr>
        <w:t>Safe Delivery</w:t>
      </w:r>
      <w:r w:rsidR="00100A46" w:rsidRPr="00165223">
        <w:rPr>
          <w:rFonts w:eastAsia="Times New Roman" w:cs="Segoe UI"/>
          <w:b/>
          <w:bCs/>
          <w:kern w:val="0"/>
          <w:lang w:eastAsia="en-GB"/>
          <w14:ligatures w14:val="none"/>
        </w:rPr>
        <w:br/>
      </w:r>
      <w:r w:rsidRPr="00165223">
        <w:rPr>
          <w:rFonts w:eastAsia="Times New Roman" w:cs="Segoe UI"/>
          <w:kern w:val="0"/>
          <w:lang w:eastAsia="en-GB"/>
          <w14:ligatures w14:val="none"/>
        </w:rPr>
        <w:t>Sensitive safeguarding topics will be taught by staff who have appropriate knowledge, confidence and support.</w:t>
      </w:r>
      <w:r w:rsidR="00830A32" w:rsidRPr="00165223">
        <w:rPr>
          <w:rFonts w:eastAsia="Times New Roman" w:cs="Segoe UI"/>
          <w:b/>
          <w:bCs/>
          <w:kern w:val="0"/>
          <w:lang w:eastAsia="en-GB"/>
          <w14:ligatures w14:val="none"/>
        </w:rPr>
        <w:t xml:space="preserve"> </w:t>
      </w:r>
      <w:r w:rsidRPr="00165223">
        <w:rPr>
          <w:rFonts w:eastAsia="Times New Roman" w:cs="Segoe UI"/>
          <w:kern w:val="0"/>
          <w:lang w:eastAsia="en-GB"/>
          <w14:ligatures w14:val="none"/>
        </w:rPr>
        <w:t>Staff will:</w:t>
      </w:r>
    </w:p>
    <w:p w14:paraId="4579A28C" w14:textId="48108C66" w:rsidR="000E4F36" w:rsidRPr="00165223"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use accurate, age-appropriate and inclusive language</w:t>
      </w:r>
    </w:p>
    <w:p w14:paraId="665DB823" w14:textId="3DE6F96D" w:rsidR="000E4F36" w:rsidRPr="00165223"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establish clear expectations for respectful discussion</w:t>
      </w:r>
    </w:p>
    <w:p w14:paraId="346E0A68" w14:textId="60FB924D" w:rsidR="000E4F36" w:rsidRPr="00165223"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avoid asking children to share personal experiences publicly</w:t>
      </w:r>
    </w:p>
    <w:p w14:paraId="04443777" w14:textId="2E288DA8" w:rsidR="000E4F36" w:rsidRPr="00165223"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remain alert to distress, questions or possible disclosures</w:t>
      </w:r>
    </w:p>
    <w:p w14:paraId="0795F6A6" w14:textId="6E9651AC" w:rsidR="000E4F36" w:rsidRPr="00165223"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explain that confidentiality cannot be promised where a safeguarding concern arises</w:t>
      </w:r>
    </w:p>
    <w:p w14:paraId="0097B506" w14:textId="6D9E77D1" w:rsidR="000E4F36" w:rsidRPr="00165223"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report concerns without delay in accordance with Section D</w:t>
      </w:r>
      <w:r w:rsidR="00F8763E" w:rsidRPr="00165223">
        <w:rPr>
          <w:rFonts w:eastAsia="Times New Roman" w:cs="Segoe UI"/>
          <w:kern w:val="0"/>
          <w:lang w:eastAsia="en-GB"/>
          <w14:ligatures w14:val="none"/>
        </w:rPr>
        <w:t>: Reporting Safeguarding Concerns</w:t>
      </w:r>
    </w:p>
    <w:p w14:paraId="71057956" w14:textId="20F5FEC1" w:rsidR="00C06046" w:rsidRPr="00165223" w:rsidRDefault="001D5178" w:rsidP="001D517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External speakers and organisations will be checked for suitability. Their materials and intended content will be reviewed in advance, and a member of staff will remain responsible for the session and for responding to any safeguarding concerns.</w:t>
      </w:r>
      <w:r w:rsidR="00C3504C" w:rsidRPr="00165223">
        <w:rPr>
          <w:rFonts w:eastAsia="Times New Roman" w:cs="Segoe UI"/>
          <w:kern w:val="0"/>
          <w:lang w:eastAsia="en-GB"/>
          <w14:ligatures w14:val="none"/>
        </w:rPr>
        <w:t xml:space="preserve"> Safeguarding arrangements for visitors and external providers are set out in Section L.</w:t>
      </w:r>
    </w:p>
    <w:p w14:paraId="7B73CC6F" w14:textId="77777777" w:rsidR="00B13EDC" w:rsidRPr="00165223" w:rsidRDefault="00C06046" w:rsidP="001D517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School uses a lanyard system for children to help them understand trusted adults.  Staff wear a red lanyard – school colours, DBS checked visitors wear a green lanyard and those who are not wear a blue lanyard.  Blue lanyard wearers without a trusted adult are </w:t>
      </w:r>
      <w:r w:rsidR="00B13EDC" w:rsidRPr="00165223">
        <w:rPr>
          <w:rFonts w:eastAsia="Times New Roman" w:cs="Segoe UI"/>
          <w:kern w:val="0"/>
          <w:lang w:eastAsia="en-GB"/>
          <w14:ligatures w14:val="none"/>
        </w:rPr>
        <w:t xml:space="preserve">challenged. </w:t>
      </w:r>
    </w:p>
    <w:p w14:paraId="06F8CB09" w14:textId="50D0F5D5" w:rsidR="001D5178" w:rsidRPr="00165223" w:rsidRDefault="00C3504C" w:rsidP="001D517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br/>
      </w:r>
      <w:r w:rsidR="001D5178" w:rsidRPr="00165223">
        <w:rPr>
          <w:rFonts w:eastAsia="Times New Roman" w:cs="Segoe UI"/>
          <w:b/>
          <w:bCs/>
          <w:kern w:val="0"/>
          <w:sz w:val="28"/>
          <w:szCs w:val="28"/>
          <w:lang w:eastAsia="en-GB"/>
          <w14:ligatures w14:val="none"/>
        </w:rPr>
        <w:t>Empowering Children to Seek Help</w:t>
      </w:r>
      <w:r w:rsidR="00830A32" w:rsidRPr="00165223">
        <w:rPr>
          <w:rFonts w:eastAsia="Times New Roman" w:cs="Segoe UI"/>
          <w:b/>
          <w:bCs/>
          <w:kern w:val="0"/>
          <w:lang w:eastAsia="en-GB"/>
          <w14:ligatures w14:val="none"/>
        </w:rPr>
        <w:br/>
      </w:r>
      <w:r w:rsidR="001D5178" w:rsidRPr="00165223">
        <w:rPr>
          <w:rFonts w:eastAsia="Times New Roman" w:cs="Segoe UI"/>
          <w:kern w:val="0"/>
          <w:lang w:eastAsia="en-GB"/>
          <w14:ligatures w14:val="none"/>
        </w:rPr>
        <w:t>Children will be helped to understand:</w:t>
      </w:r>
    </w:p>
    <w:p w14:paraId="1191C561" w14:textId="499AB339" w:rsidR="001D5178" w:rsidRPr="00165223"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that abuse, neglect, exploitation, bullying and harassment are never their fault</w:t>
      </w:r>
    </w:p>
    <w:p w14:paraId="204DDB0E" w14:textId="4EDA60E8" w:rsidR="001D5178" w:rsidRPr="00165223"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that unsafe or harmful behaviour should be reported</w:t>
      </w:r>
    </w:p>
    <w:p w14:paraId="5F49CD18" w14:textId="098A15E3" w:rsidR="001D5178" w:rsidRPr="00165223" w:rsidRDefault="00722117"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who they can speak to at our</w:t>
      </w:r>
      <w:r w:rsidR="001D5178"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and </w:t>
      </w:r>
      <w:r w:rsidR="001D5178" w:rsidRPr="00165223">
        <w:rPr>
          <w:rFonts w:eastAsia="Times New Roman" w:cs="Segoe UI"/>
          <w:kern w:val="0"/>
          <w:lang w:eastAsia="en-GB"/>
          <w14:ligatures w14:val="none"/>
        </w:rPr>
        <w:t xml:space="preserve">how to </w:t>
      </w:r>
      <w:r w:rsidRPr="00165223">
        <w:rPr>
          <w:rFonts w:eastAsia="Times New Roman" w:cs="Segoe UI"/>
          <w:kern w:val="0"/>
          <w:lang w:eastAsia="en-GB"/>
          <w14:ligatures w14:val="none"/>
        </w:rPr>
        <w:t>report concerns</w:t>
      </w:r>
    </w:p>
    <w:p w14:paraId="2D4DFC45" w14:textId="6486388A" w:rsidR="001D5178" w:rsidRPr="00165223"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what may happen after they raise a concern</w:t>
      </w:r>
    </w:p>
    <w:p w14:paraId="23D3A1C9" w14:textId="244B102F" w:rsidR="001D5178" w:rsidRPr="00165223"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that they will be listened to, taken seriously and supported</w:t>
      </w:r>
    </w:p>
    <w:p w14:paraId="08F250C6" w14:textId="0732E537" w:rsidR="001D5178" w:rsidRPr="00165223"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where they can obtain help outside </w:t>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p>
    <w:p w14:paraId="4A6E19E5" w14:textId="60935298" w:rsidR="00EC1B72" w:rsidRPr="00165223" w:rsidRDefault="009201EE" w:rsidP="001D5178">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We </w:t>
      </w:r>
      <w:r w:rsidR="001D5178" w:rsidRPr="00165223">
        <w:rPr>
          <w:rFonts w:eastAsia="Times New Roman" w:cs="Segoe UI"/>
          <w:kern w:val="0"/>
          <w:lang w:eastAsia="en-GB"/>
          <w14:ligatures w14:val="none"/>
        </w:rPr>
        <w:t>will use pupil voice and other accessible feedback methods to understand whether children feel safe, know how to report concerns and have confidence in the response they will receive.</w:t>
      </w:r>
      <w:r w:rsidR="00EC1B72" w:rsidRPr="00165223">
        <w:rPr>
          <w:rFonts w:eastAsia="Times New Roman" w:cs="Segoe UI"/>
          <w:kern w:val="0"/>
          <w:lang w:eastAsia="en-GB"/>
          <w14:ligatures w14:val="none"/>
        </w:rPr>
        <w:t xml:space="preserve"> The school’s reporting arrangements are set out in Section A: Reporting Systems for Children.</w:t>
      </w:r>
    </w:p>
    <w:p w14:paraId="4C49E300" w14:textId="77777777" w:rsidR="007A16BA" w:rsidRPr="00165223" w:rsidRDefault="001D5178" w:rsidP="007A16BA">
      <w:pPr>
        <w:rPr>
          <w:rFonts w:cs="Segoe UI"/>
        </w:rPr>
      </w:pPr>
      <w:r w:rsidRPr="00165223">
        <w:rPr>
          <w:rFonts w:eastAsia="Times New Roman" w:cs="Segoe UI"/>
          <w:b/>
          <w:bCs/>
          <w:kern w:val="0"/>
          <w:sz w:val="28"/>
          <w:szCs w:val="28"/>
          <w:lang w:eastAsia="en-GB"/>
          <w14:ligatures w14:val="none"/>
        </w:rPr>
        <w:t>Working with Parents and Carers</w:t>
      </w:r>
      <w:r w:rsidR="00122A68" w:rsidRPr="00165223">
        <w:rPr>
          <w:rFonts w:eastAsia="Times New Roman" w:cs="Segoe UI"/>
          <w:b/>
          <w:bCs/>
          <w:kern w:val="0"/>
          <w:lang w:eastAsia="en-GB"/>
          <w14:ligatures w14:val="none"/>
        </w:rPr>
        <w:br/>
      </w:r>
      <w:r w:rsidR="007A16BA" w:rsidRPr="00165223">
        <w:rPr>
          <w:rFonts w:cs="Segoe UI"/>
        </w:rPr>
        <w:t>We will provide parents and carers with appropriate information about our safeguarding curriculum and relevant policies and support them to reinforce safeguarding messages at home.</w:t>
      </w:r>
    </w:p>
    <w:p w14:paraId="49964BE5" w14:textId="77777777" w:rsidR="007A16BA" w:rsidRPr="00165223" w:rsidRDefault="007A16BA" w:rsidP="007A16BA">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We will consider their views while continuing to meet our statutory curriculum and safeguarding responsibilities. Concerns about curriculum content will be managed through our agreed procedures.</w:t>
      </w:r>
    </w:p>
    <w:p w14:paraId="7E8ACFEC" w14:textId="77777777" w:rsidR="00805569" w:rsidRPr="00165223" w:rsidRDefault="001D5178" w:rsidP="00805569">
      <w:pPr>
        <w:rPr>
          <w:rFonts w:cs="Segoe UI"/>
        </w:rPr>
      </w:pPr>
      <w:r w:rsidRPr="00165223">
        <w:rPr>
          <w:rFonts w:eastAsia="Times New Roman" w:cs="Segoe UI"/>
          <w:b/>
          <w:bCs/>
          <w:kern w:val="0"/>
          <w:sz w:val="28"/>
          <w:szCs w:val="28"/>
          <w:lang w:eastAsia="en-GB"/>
          <w14:ligatures w14:val="none"/>
        </w:rPr>
        <w:t>Staff Responsibilities</w:t>
      </w:r>
      <w:r w:rsidR="00122A68" w:rsidRPr="00165223">
        <w:rPr>
          <w:rFonts w:eastAsia="Times New Roman" w:cs="Segoe UI"/>
          <w:b/>
          <w:bCs/>
          <w:kern w:val="0"/>
          <w:sz w:val="28"/>
          <w:szCs w:val="28"/>
          <w:lang w:eastAsia="en-GB"/>
          <w14:ligatures w14:val="none"/>
        </w:rPr>
        <w:br/>
      </w:r>
      <w:r w:rsidR="00805569" w:rsidRPr="00165223">
        <w:rPr>
          <w:rFonts w:cs="Segoe UI"/>
        </w:rPr>
        <w:t>All staff should reinforce safeguarding messages through their teaching, conduct and interactions with children.</w:t>
      </w:r>
    </w:p>
    <w:p w14:paraId="2E578579" w14:textId="77777777" w:rsidR="00805569" w:rsidRPr="00165223" w:rsidRDefault="00805569" w:rsidP="00805569">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responsible for planning or delivering the curriculum will ensure that content is accurate, progressive, accessible and appropriate to children’s needs. They will respond appropriately to questions and disclosures, report concerns without delay and contribute to curriculum review.</w:t>
      </w:r>
    </w:p>
    <w:p w14:paraId="6EA84CCB" w14:textId="77777777" w:rsidR="00805569" w:rsidRPr="00165223" w:rsidRDefault="00805569" w:rsidP="00805569">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will receive appropriate training and guidance to support safe and effective delivery.</w:t>
      </w:r>
    </w:p>
    <w:p w14:paraId="0AF4E3D2" w14:textId="26AD97A6" w:rsidR="0030585D" w:rsidRPr="00165223" w:rsidRDefault="001D5178" w:rsidP="0030585D">
      <w:pPr>
        <w:spacing w:after="0"/>
        <w:rPr>
          <w:rFonts w:cs="Segoe UI"/>
        </w:rPr>
      </w:pPr>
      <w:r w:rsidRPr="00165223">
        <w:rPr>
          <w:rFonts w:eastAsia="Times New Roman" w:cs="Segoe UI"/>
          <w:b/>
          <w:bCs/>
          <w:kern w:val="0"/>
          <w:sz w:val="28"/>
          <w:szCs w:val="28"/>
          <w:lang w:eastAsia="en-GB"/>
          <w14:ligatures w14:val="none"/>
        </w:rPr>
        <w:t>Review and Evaluation</w:t>
      </w:r>
      <w:r w:rsidR="00122A68" w:rsidRPr="00165223">
        <w:rPr>
          <w:rFonts w:eastAsia="Times New Roman" w:cs="Segoe UI"/>
          <w:b/>
          <w:bCs/>
          <w:kern w:val="0"/>
          <w:lang w:eastAsia="en-GB"/>
          <w14:ligatures w14:val="none"/>
        </w:rPr>
        <w:br/>
      </w:r>
      <w:r w:rsidR="0030585D" w:rsidRPr="00165223">
        <w:rPr>
          <w:rFonts w:cs="Segoe UI"/>
        </w:rPr>
        <w:t xml:space="preserve">We will review safeguarding and preventative education at least annually and sooner where statutory guidance, local or online risks, safeguarding information or learning from practice indicates that change is required. </w:t>
      </w:r>
      <w:r w:rsidR="0030585D" w:rsidRPr="00165223">
        <w:rPr>
          <w:rFonts w:eastAsia="Times New Roman" w:cs="Segoe UI"/>
          <w:kern w:val="0"/>
          <w:lang w:eastAsia="en-GB"/>
          <w14:ligatures w14:val="none"/>
        </w:rPr>
        <w:t>The review will consider whether:</w:t>
      </w:r>
    </w:p>
    <w:p w14:paraId="6FD4A995" w14:textId="6C9F93A5" w:rsidR="0030585D" w:rsidRPr="00165223"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lastRenderedPageBreak/>
        <w:t>required content is taught progressively and accessibly</w:t>
      </w:r>
    </w:p>
    <w:p w14:paraId="4C7A9F1B" w14:textId="40F000B3" w:rsidR="0030585D" w:rsidRPr="00165223"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children can recognise risks and identify sources of help</w:t>
      </w:r>
    </w:p>
    <w:p w14:paraId="1736B0E4" w14:textId="58725482" w:rsidR="0030585D" w:rsidRPr="00165223"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staff are confident and appropriately supported</w:t>
      </w:r>
    </w:p>
    <w:p w14:paraId="282CEBC1" w14:textId="3520D7CB" w:rsidR="0030585D" w:rsidRPr="00165223"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resources and external providers remain suitable</w:t>
      </w:r>
    </w:p>
    <w:p w14:paraId="4FDBC961" w14:textId="0F267750" w:rsidR="001C5ACA" w:rsidRPr="00165223" w:rsidRDefault="001C5ACA" w:rsidP="001C5ACA">
      <w:pPr>
        <w:spacing w:before="100" w:beforeAutospacing="1" w:after="100" w:afterAutospacing="1" w:line="300" w:lineRule="atLeast"/>
        <w:rPr>
          <w:rFonts w:eastAsia="Times New Roman" w:cs="Segoe UI"/>
          <w:kern w:val="0"/>
          <w:lang w:eastAsia="en-GB"/>
          <w14:ligatures w14:val="none"/>
        </w:rPr>
      </w:pPr>
      <w:r w:rsidRPr="00165223">
        <w:rPr>
          <w:rFonts w:eastAsia="Times New Roman" w:cs="Segoe UI"/>
          <w:kern w:val="0"/>
          <w:lang w:eastAsia="en-GB"/>
          <w14:ligatures w14:val="none"/>
        </w:rPr>
        <w:t xml:space="preserve">The HT and DSL team will lead the review process.  </w:t>
      </w:r>
      <w:r w:rsidR="00341080" w:rsidRPr="00165223">
        <w:rPr>
          <w:rFonts w:eastAsia="Times New Roman" w:cs="Segoe UI"/>
          <w:kern w:val="0"/>
          <w:lang w:eastAsia="en-GB"/>
          <w14:ligatures w14:val="none"/>
        </w:rPr>
        <w:t xml:space="preserve">They will gather staff and pupil voice to ensure that </w:t>
      </w:r>
      <w:r w:rsidR="005706B8" w:rsidRPr="00165223">
        <w:rPr>
          <w:rFonts w:eastAsia="Times New Roman" w:cs="Segoe UI"/>
          <w:kern w:val="0"/>
          <w:lang w:eastAsia="en-GB"/>
          <w14:ligatures w14:val="none"/>
        </w:rPr>
        <w:t xml:space="preserve">accurate evaluation can be made and will report to the governing during FGB meetings annually.  </w:t>
      </w:r>
    </w:p>
    <w:p w14:paraId="0B2A131D" w14:textId="4C6B1A73" w:rsidR="00AD5B3E" w:rsidRPr="00165223" w:rsidRDefault="00EA317C" w:rsidP="00AD5B3E">
      <w:pPr>
        <w:spacing w:before="240"/>
        <w:rPr>
          <w:rFonts w:cs="Segoe UI"/>
        </w:rPr>
      </w:pPr>
      <w:r w:rsidRPr="00165223">
        <w:rPr>
          <w:rFonts w:cs="Arial"/>
          <w:b/>
          <w:sz w:val="32"/>
          <w:szCs w:val="32"/>
          <w:u w:val="single"/>
        </w:rPr>
        <w:t>Section K – Concerns and Allegations About Adults</w:t>
      </w:r>
      <w:r w:rsidRPr="00165223">
        <w:rPr>
          <w:rFonts w:cs="Arial"/>
          <w:b/>
          <w:sz w:val="32"/>
          <w:szCs w:val="32"/>
          <w:u w:val="single"/>
        </w:rPr>
        <w:br/>
      </w:r>
      <w:r w:rsidR="005B25D5" w:rsidRPr="00165223">
        <w:rPr>
          <w:rFonts w:cs="Segoe UI"/>
        </w:rPr>
        <w:t xml:space="preserve">At </w:t>
      </w:r>
      <w:r w:rsidR="006F4612" w:rsidRPr="00165223">
        <w:rPr>
          <w:rFonts w:cs="Segoe UI"/>
        </w:rPr>
        <w:t>ALBANY INFANT AND NURSERY SCHOOL</w:t>
      </w:r>
      <w:r w:rsidR="005B25D5" w:rsidRPr="00165223">
        <w:rPr>
          <w:rFonts w:cs="Segoe UI"/>
        </w:rPr>
        <w:t>,</w:t>
      </w:r>
      <w:r w:rsidR="005B25D5" w:rsidRPr="00165223">
        <w:rPr>
          <w:rFonts w:cs="Segoe UI"/>
          <w:b/>
          <w:bCs/>
        </w:rPr>
        <w:t xml:space="preserve"> </w:t>
      </w:r>
      <w:r w:rsidR="00AD5B3E" w:rsidRPr="00165223">
        <w:rPr>
          <w:rFonts w:cs="Segoe UI"/>
        </w:rPr>
        <w:t xml:space="preserve">all concerns about adults working in or on behalf of our </w:t>
      </w:r>
      <w:r w:rsidR="00EA7231" w:rsidRPr="00165223">
        <w:rPr>
          <w:rFonts w:cs="Segoe UI"/>
        </w:rPr>
        <w:t>school</w:t>
      </w:r>
      <w:r w:rsidR="00AD5B3E" w:rsidRPr="00165223">
        <w:rPr>
          <w:rFonts w:cs="Segoe UI"/>
        </w:rPr>
        <w:t xml:space="preserve"> will be reported promptly and managed fairly and consistently in accordance with Part four of KCSIE 2026 and Nottinghamshire procedures.</w:t>
      </w:r>
    </w:p>
    <w:p w14:paraId="682BE5D2" w14:textId="77777777" w:rsidR="00AD5B3E" w:rsidRPr="00165223" w:rsidRDefault="00AD5B3E" w:rsidP="00AD5B3E">
      <w:pPr>
        <w:spacing w:before="240"/>
        <w:rPr>
          <w:rFonts w:cs="Segoe UI"/>
        </w:rPr>
      </w:pPr>
      <w:r w:rsidRPr="00165223">
        <w:rPr>
          <w:rFonts w:cs="Segoe UI"/>
        </w:rPr>
        <w:t>This section applies to staff, supply staff, trainee teachers, volunteers, contractors and other adults working in or on behalf of our school. Concerns may meet the harm threshold or may be low-level concerns.</w:t>
      </w:r>
    </w:p>
    <w:p w14:paraId="0382B48D" w14:textId="7CB55EE5" w:rsidR="005B25D5" w:rsidRPr="00165223" w:rsidRDefault="005B25D5" w:rsidP="00AD5B3E">
      <w:pPr>
        <w:spacing w:before="240"/>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Allegations That May Meet the Harm Threshold</w:t>
      </w:r>
      <w:r w:rsidRPr="00165223">
        <w:rPr>
          <w:rFonts w:eastAsia="Times New Roman" w:cs="Segoe UI"/>
          <w:b/>
          <w:bCs/>
          <w:kern w:val="0"/>
          <w:sz w:val="28"/>
          <w:szCs w:val="28"/>
          <w:lang w:eastAsia="en-GB"/>
          <w14:ligatures w14:val="none"/>
        </w:rPr>
        <w:br/>
      </w:r>
      <w:r w:rsidRPr="00165223">
        <w:rPr>
          <w:rFonts w:eastAsia="Times New Roman" w:cs="Segoe UI"/>
          <w:kern w:val="0"/>
          <w:lang w:eastAsia="en-GB"/>
          <w14:ligatures w14:val="none"/>
        </w:rPr>
        <w:t xml:space="preserve">An allegation may meet the harm threshold where an adult working in or on behalf of </w:t>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has:</w:t>
      </w:r>
    </w:p>
    <w:p w14:paraId="48552751" w14:textId="775C208B"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behaved in a way that has harmed a child or may have harmed a child</w:t>
      </w:r>
    </w:p>
    <w:p w14:paraId="05D21AB5" w14:textId="24596185"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possibly committed a criminal offence against or related to a child</w:t>
      </w:r>
    </w:p>
    <w:p w14:paraId="685741C8" w14:textId="13FEE9E2"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behaved towards a child or children in a way that indicates they may pose a risk of harm</w:t>
      </w:r>
    </w:p>
    <w:p w14:paraId="37C297ED" w14:textId="5C5043FF"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behaved, or may have behaved, in a way that indicates they may not be suitable to work with children</w:t>
      </w:r>
    </w:p>
    <w:p w14:paraId="2DD4703B" w14:textId="0389CFAB" w:rsidR="005B25D5" w:rsidRPr="00165223" w:rsidRDefault="005B25D5" w:rsidP="005B25D5">
      <w:pPr>
        <w:spacing w:after="100" w:afterAutospacing="1"/>
        <w:rPr>
          <w:rFonts w:eastAsia="Times New Roman" w:cs="Segoe UI"/>
          <w:kern w:val="0"/>
          <w:lang w:eastAsia="en-GB"/>
          <w14:ligatures w14:val="none"/>
        </w:rPr>
      </w:pPr>
      <w:r w:rsidRPr="00165223">
        <w:rPr>
          <w:rFonts w:eastAsia="Times New Roman" w:cs="Segoe UI"/>
          <w:kern w:val="0"/>
          <w:lang w:eastAsia="en-GB"/>
          <w14:ligatures w14:val="none"/>
        </w:rPr>
        <w:t>The final criteri</w:t>
      </w:r>
      <w:r w:rsidR="0002302B" w:rsidRPr="00165223">
        <w:rPr>
          <w:rFonts w:eastAsia="Times New Roman" w:cs="Segoe UI"/>
          <w:kern w:val="0"/>
          <w:lang w:eastAsia="en-GB"/>
          <w14:ligatures w14:val="none"/>
        </w:rPr>
        <w:t>on</w:t>
      </w:r>
      <w:r w:rsidRPr="00165223">
        <w:rPr>
          <w:rFonts w:eastAsia="Times New Roman" w:cs="Segoe UI"/>
          <w:kern w:val="0"/>
          <w:lang w:eastAsia="en-GB"/>
          <w14:ligatures w14:val="none"/>
        </w:rPr>
        <w:t xml:space="preserve"> may apply where behaviour outside </w:t>
      </w:r>
      <w:r w:rsidR="009201EE"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raises concerns about the adult’s suitability to work with children. This is known as transferable risk.</w:t>
      </w:r>
    </w:p>
    <w:p w14:paraId="49E24480" w14:textId="77777777"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Staff must report allegations immediately and must not investigate the matter, question witnesses or discuss it with colleagues.</w:t>
      </w:r>
    </w:p>
    <w:p w14:paraId="01FEC4D3" w14:textId="561B8F82" w:rsidR="005B25D5" w:rsidRPr="00165223" w:rsidRDefault="005B25D5" w:rsidP="005B25D5">
      <w:pPr>
        <w:spacing w:before="240"/>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Reporting Allegations</w:t>
      </w:r>
      <w:r w:rsidRPr="00165223">
        <w:rPr>
          <w:rFonts w:eastAsia="Times New Roman" w:cs="Segoe UI"/>
          <w:b/>
          <w:bCs/>
          <w:kern w:val="0"/>
          <w:sz w:val="28"/>
          <w:szCs w:val="28"/>
          <w:lang w:eastAsia="en-GB"/>
          <w14:ligatures w14:val="none"/>
        </w:rPr>
        <w:br/>
      </w:r>
      <w:proofErr w:type="spellStart"/>
      <w:r w:rsidRPr="00165223">
        <w:rPr>
          <w:rFonts w:eastAsia="Times New Roman" w:cs="Segoe UI"/>
          <w:kern w:val="0"/>
          <w:lang w:eastAsia="en-GB"/>
          <w14:ligatures w14:val="none"/>
        </w:rPr>
        <w:t>Allegations</w:t>
      </w:r>
      <w:proofErr w:type="spellEnd"/>
      <w:r w:rsidRPr="00165223">
        <w:rPr>
          <w:rFonts w:eastAsia="Times New Roman" w:cs="Segoe UI"/>
          <w:kern w:val="0"/>
          <w:lang w:eastAsia="en-GB"/>
          <w14:ligatures w14:val="none"/>
        </w:rPr>
        <w:t xml:space="preserve"> about a member of staff, supply staff, trainee teacher, volunteer or contractor must be reported immediately to the Headteacher, who will normally act as the case manager.</w:t>
      </w:r>
    </w:p>
    <w:p w14:paraId="71C5D527" w14:textId="74FBA9C3"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Where the allegation concerns the Headteacher or Principal, it must be reported to the Chair of Governors</w:t>
      </w:r>
      <w:r w:rsidR="005706B8" w:rsidRPr="00165223">
        <w:rPr>
          <w:rFonts w:eastAsia="Times New Roman" w:cs="Segoe UI"/>
          <w:kern w:val="0"/>
          <w:lang w:eastAsia="en-GB"/>
          <w14:ligatures w14:val="none"/>
        </w:rPr>
        <w:t xml:space="preserve">. </w:t>
      </w:r>
      <w:r w:rsidR="00AD5B3E"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Where there is a conflict of interest, the concern must be reported directly to the Local Authority Designated Officer</w:t>
      </w:r>
      <w:r w:rsidR="00C958C9" w:rsidRPr="00165223">
        <w:rPr>
          <w:rFonts w:eastAsia="Times New Roman" w:cs="Segoe UI"/>
          <w:kern w:val="0"/>
          <w:lang w:eastAsia="en-GB"/>
          <w14:ligatures w14:val="none"/>
        </w:rPr>
        <w:t xml:space="preserve"> (LADO)</w:t>
      </w:r>
      <w:r w:rsidRPr="00165223">
        <w:rPr>
          <w:rFonts w:eastAsia="Times New Roman" w:cs="Segoe UI"/>
          <w:kern w:val="0"/>
          <w:lang w:eastAsia="en-GB"/>
          <w14:ligatures w14:val="none"/>
        </w:rPr>
        <w:t>.</w:t>
      </w:r>
    </w:p>
    <w:p w14:paraId="4D8F25BD" w14:textId="61097448" w:rsidR="005B25D5" w:rsidRPr="00165223" w:rsidRDefault="005706B8"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Where the HT is not available the DHT should be contacted unless the concern is about them in which case this should be reported to the Chair of Governors. </w:t>
      </w:r>
    </w:p>
    <w:p w14:paraId="07A7A525" w14:textId="71C89AB8"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The case manager will contact the </w:t>
      </w:r>
      <w:r w:rsidR="00C958C9" w:rsidRPr="00165223">
        <w:rPr>
          <w:rFonts w:eastAsia="Times New Roman" w:cs="Segoe UI"/>
          <w:kern w:val="0"/>
          <w:lang w:eastAsia="en-GB"/>
          <w14:ligatures w14:val="none"/>
        </w:rPr>
        <w:t>LADO</w:t>
      </w:r>
      <w:r w:rsidRPr="00165223">
        <w:rPr>
          <w:rFonts w:eastAsia="Times New Roman" w:cs="Segoe UI"/>
          <w:kern w:val="0"/>
          <w:lang w:eastAsia="en-GB"/>
          <w14:ligatures w14:val="none"/>
        </w:rPr>
        <w:t xml:space="preserve"> without delay and before beginning an internal investigation. Where there is an immediate risk to a child, appropriate action must be taken to secure the child’s safety and contact the police or children’s social care.</w:t>
      </w:r>
      <w:r w:rsidR="00EC1B72" w:rsidRPr="00165223">
        <w:rPr>
          <w:rFonts w:eastAsia="Times New Roman" w:cs="Segoe UI"/>
          <w:kern w:val="0"/>
          <w:lang w:eastAsia="en-GB"/>
          <w14:ligatures w14:val="none"/>
        </w:rPr>
        <w:t xml:space="preserve"> Any safeguarding concern about a child arising from the allegation must also be managed in accordance with Section D.</w:t>
      </w:r>
    </w:p>
    <w:p w14:paraId="15B44B8E" w14:textId="3D69582A" w:rsidR="00107357" w:rsidRPr="00165223" w:rsidRDefault="00107357"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For more informati</w:t>
      </w:r>
      <w:r w:rsidR="00993038" w:rsidRPr="00165223">
        <w:rPr>
          <w:rFonts w:eastAsia="Times New Roman" w:cs="Segoe UI"/>
          <w:kern w:val="0"/>
          <w:lang w:eastAsia="en-GB"/>
          <w14:ligatures w14:val="none"/>
        </w:rPr>
        <w:t xml:space="preserve">on: </w:t>
      </w:r>
      <w:hyperlink r:id="rId82" w:history="1">
        <w:r w:rsidR="00C76513" w:rsidRPr="00165223">
          <w:rPr>
            <w:rStyle w:val="Hyperlink"/>
            <w:rFonts w:eastAsia="Times New Roman" w:cs="Segoe UI"/>
            <w:kern w:val="0"/>
            <w:lang w:eastAsia="en-GB"/>
            <w14:ligatures w14:val="none"/>
          </w:rPr>
          <w:t>LADO Referral</w:t>
        </w:r>
      </w:hyperlink>
      <w:r w:rsidR="00C76513" w:rsidRPr="00165223">
        <w:rPr>
          <w:rFonts w:eastAsia="Times New Roman" w:cs="Segoe UI"/>
          <w:kern w:val="0"/>
          <w:lang w:eastAsia="en-GB"/>
          <w14:ligatures w14:val="none"/>
        </w:rPr>
        <w:t xml:space="preserve"> </w:t>
      </w:r>
    </w:p>
    <w:p w14:paraId="0A44E73A" w14:textId="0C9230D3" w:rsidR="005B25D5" w:rsidRPr="00165223" w:rsidRDefault="005B25D5" w:rsidP="005B25D5">
      <w:pPr>
        <w:spacing w:before="240"/>
        <w:rPr>
          <w:rFonts w:eastAsia="Times New Roman" w:cs="Segoe UI"/>
          <w:b/>
          <w:bCs/>
          <w:kern w:val="0"/>
          <w:lang w:eastAsia="en-GB"/>
          <w14:ligatures w14:val="none"/>
        </w:rPr>
      </w:pPr>
      <w:r w:rsidRPr="00165223">
        <w:rPr>
          <w:rFonts w:eastAsia="Times New Roman" w:cs="Segoe UI"/>
          <w:b/>
          <w:bCs/>
          <w:kern w:val="0"/>
          <w:sz w:val="28"/>
          <w:szCs w:val="28"/>
          <w:lang w:eastAsia="en-GB"/>
          <w14:ligatures w14:val="none"/>
        </w:rPr>
        <w:lastRenderedPageBreak/>
        <w:t>Initial Response and Case Management</w:t>
      </w:r>
      <w:r w:rsidR="00B35BC6" w:rsidRPr="00165223">
        <w:rPr>
          <w:rFonts w:eastAsia="Times New Roman" w:cs="Segoe UI"/>
          <w:b/>
          <w:bCs/>
          <w:kern w:val="0"/>
          <w:lang w:eastAsia="en-GB"/>
          <w14:ligatures w14:val="none"/>
        </w:rPr>
        <w:br/>
      </w:r>
      <w:r w:rsidRPr="00165223">
        <w:rPr>
          <w:rFonts w:eastAsia="Times New Roman" w:cs="Segoe UI"/>
          <w:kern w:val="0"/>
          <w:lang w:eastAsia="en-GB"/>
          <w14:ligatures w14:val="none"/>
        </w:rPr>
        <w:t>The case manager will:</w:t>
      </w:r>
    </w:p>
    <w:p w14:paraId="106743C9" w14:textId="0C30A246"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ensure that the child is safe and appropriately supported</w:t>
      </w:r>
    </w:p>
    <w:p w14:paraId="64A033D5" w14:textId="40CE091C"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record the concern accurately and preserve relevant information</w:t>
      </w:r>
    </w:p>
    <w:p w14:paraId="70F16CF5" w14:textId="3B403B0F"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consult the LADO and follow the advice provided</w:t>
      </w:r>
    </w:p>
    <w:p w14:paraId="78EDF97F" w14:textId="2A2677A8"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consider whether the police or children’s social care should be involved</w:t>
      </w:r>
    </w:p>
    <w:p w14:paraId="5C897F23" w14:textId="20C92D44"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consider the support required by the adult subject to the allegation</w:t>
      </w:r>
    </w:p>
    <w:p w14:paraId="21DF4140" w14:textId="22C5D52F"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maintain appropriate confidentiality</w:t>
      </w:r>
    </w:p>
    <w:p w14:paraId="0CD6FE6F" w14:textId="1A903C8D"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ensure that decisions, actions and reasons are recorded</w:t>
      </w:r>
    </w:p>
    <w:p w14:paraId="1EC224C9" w14:textId="04202AC7"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The welfare of the child is the </w:t>
      </w:r>
      <w:r w:rsidR="00B35BC6" w:rsidRPr="00165223">
        <w:rPr>
          <w:rFonts w:eastAsia="Times New Roman" w:cs="Segoe UI"/>
          <w:kern w:val="0"/>
          <w:lang w:eastAsia="en-GB"/>
          <w14:ligatures w14:val="none"/>
        </w:rPr>
        <w:t>priority</w:t>
      </w:r>
      <w:r w:rsidRPr="00165223">
        <w:rPr>
          <w:rFonts w:eastAsia="Times New Roman" w:cs="Segoe UI"/>
          <w:kern w:val="0"/>
          <w:lang w:eastAsia="en-GB"/>
          <w14:ligatures w14:val="none"/>
        </w:rPr>
        <w:t>. The process must also be fair to the adult who is the subject of the allegation.</w:t>
      </w:r>
      <w:r w:rsidR="00FB6EB6"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The case manager will not inform the adult of the details of the allegation until this has been agreed with the LADO and, where involved, the police or children’s social care.</w:t>
      </w:r>
    </w:p>
    <w:p w14:paraId="774355F0" w14:textId="77777777" w:rsidR="003542FE" w:rsidRPr="00165223" w:rsidRDefault="005B25D5" w:rsidP="003542FE">
      <w:pPr>
        <w:spacing w:before="240"/>
        <w:rPr>
          <w:rFonts w:cs="Segoe UI"/>
        </w:rPr>
      </w:pPr>
      <w:r w:rsidRPr="00165223">
        <w:rPr>
          <w:rFonts w:eastAsia="Times New Roman" w:cs="Segoe UI"/>
          <w:b/>
          <w:bCs/>
          <w:kern w:val="0"/>
          <w:sz w:val="28"/>
          <w:szCs w:val="28"/>
          <w:lang w:eastAsia="en-GB"/>
          <w14:ligatures w14:val="none"/>
        </w:rPr>
        <w:t>Supply Staff, Contractors and Trainee Teachers</w:t>
      </w:r>
      <w:r w:rsidR="00B35BC6" w:rsidRPr="00165223">
        <w:rPr>
          <w:rFonts w:eastAsia="Times New Roman" w:cs="Segoe UI"/>
          <w:b/>
          <w:bCs/>
          <w:kern w:val="0"/>
          <w:sz w:val="28"/>
          <w:szCs w:val="28"/>
          <w:lang w:eastAsia="en-GB"/>
          <w14:ligatures w14:val="none"/>
        </w:rPr>
        <w:br/>
      </w:r>
      <w:r w:rsidR="003542FE" w:rsidRPr="00165223">
        <w:rPr>
          <w:rFonts w:cs="Segoe UI"/>
        </w:rPr>
        <w:t>We will not stop using an individual solely to avoid managing an allegation.</w:t>
      </w:r>
    </w:p>
    <w:p w14:paraId="6D44BF36" w14:textId="77777777" w:rsidR="003542FE" w:rsidRPr="00165223" w:rsidRDefault="003542FE" w:rsidP="003542FE">
      <w:pPr>
        <w:spacing w:before="240"/>
        <w:rPr>
          <w:rFonts w:eastAsia="Times New Roman" w:cs="Segoe UI"/>
          <w:kern w:val="0"/>
          <w:lang w:eastAsia="en-GB"/>
          <w14:ligatures w14:val="none"/>
        </w:rPr>
      </w:pPr>
      <w:r w:rsidRPr="00165223">
        <w:rPr>
          <w:rFonts w:eastAsia="Times New Roman" w:cs="Segoe UI"/>
          <w:kern w:val="0"/>
          <w:lang w:eastAsia="en-GB"/>
          <w14:ligatures w14:val="none"/>
        </w:rPr>
        <w:t>Where the adult is supplied or employed by another organisation, we will inform the organisation, consult the LADO and agree respective responsibilities. The employer may undertake its own employment or disciplinary process, but we remain responsible for managing the safeguarding allegation.</w:t>
      </w:r>
    </w:p>
    <w:p w14:paraId="01687188" w14:textId="7FD06F53" w:rsidR="003542FE" w:rsidRPr="00165223" w:rsidRDefault="003542FE" w:rsidP="003542FE">
      <w:pPr>
        <w:spacing w:before="240"/>
        <w:rPr>
          <w:rFonts w:eastAsia="Times New Roman" w:cs="Segoe UI"/>
          <w:kern w:val="0"/>
          <w:lang w:eastAsia="en-GB"/>
          <w14:ligatures w14:val="none"/>
        </w:rPr>
      </w:pPr>
      <w:r w:rsidRPr="00165223">
        <w:rPr>
          <w:rFonts w:eastAsia="Times New Roman" w:cs="Segoe UI"/>
          <w:kern w:val="0"/>
          <w:lang w:eastAsia="en-GB"/>
          <w14:ligatures w14:val="none"/>
        </w:rPr>
        <w:t>Allegations concerning trainee teachers will be managed through the same procedures, with the employing organisation or training provider involved according to the trainee’s status.</w:t>
      </w:r>
      <w:r w:rsidR="001955B4" w:rsidRPr="00165223">
        <w:rPr>
          <w:rFonts w:eastAsia="Times New Roman" w:cs="Segoe UI"/>
          <w:kern w:val="0"/>
          <w:lang w:eastAsia="en-GB"/>
          <w14:ligatures w14:val="none"/>
        </w:rPr>
        <w:t xml:space="preserve"> Their checking and induction arrangements are set out in Section L.</w:t>
      </w:r>
    </w:p>
    <w:p w14:paraId="1739F31C" w14:textId="77777777" w:rsidR="00413767" w:rsidRPr="00165223" w:rsidRDefault="005B25D5" w:rsidP="00413767">
      <w:pPr>
        <w:spacing w:before="240"/>
        <w:rPr>
          <w:rFonts w:cs="Segoe UI"/>
        </w:rPr>
      </w:pPr>
      <w:r w:rsidRPr="00165223">
        <w:rPr>
          <w:rFonts w:eastAsia="Times New Roman" w:cs="Segoe UI"/>
          <w:b/>
          <w:bCs/>
          <w:kern w:val="0"/>
          <w:sz w:val="28"/>
          <w:szCs w:val="28"/>
          <w:lang w:eastAsia="en-GB"/>
          <w14:ligatures w14:val="none"/>
        </w:rPr>
        <w:t>Suspension and Alternative Arrangements</w:t>
      </w:r>
      <w:r w:rsidR="00B35BC6" w:rsidRPr="00165223">
        <w:rPr>
          <w:rFonts w:eastAsia="Times New Roman" w:cs="Segoe UI"/>
          <w:b/>
          <w:bCs/>
          <w:kern w:val="0"/>
          <w:sz w:val="28"/>
          <w:szCs w:val="28"/>
          <w:lang w:eastAsia="en-GB"/>
          <w14:ligatures w14:val="none"/>
        </w:rPr>
        <w:br/>
      </w:r>
      <w:r w:rsidR="00413767" w:rsidRPr="00165223">
        <w:rPr>
          <w:rFonts w:cs="Segoe UI"/>
        </w:rPr>
        <w:t>Suspension is not automatic. The case manager will consider the risk to children and whether it can be managed safely through changed duties, additional supervision, redeployment or other temporary arrangements.</w:t>
      </w:r>
    </w:p>
    <w:p w14:paraId="25303724" w14:textId="77777777" w:rsidR="00413767" w:rsidRPr="00165223" w:rsidRDefault="00413767" w:rsidP="00413767">
      <w:pPr>
        <w:spacing w:before="240"/>
        <w:rPr>
          <w:rFonts w:eastAsia="Times New Roman" w:cs="Segoe UI"/>
          <w:kern w:val="0"/>
          <w:lang w:eastAsia="en-GB"/>
          <w14:ligatures w14:val="none"/>
        </w:rPr>
      </w:pPr>
      <w:r w:rsidRPr="00165223">
        <w:rPr>
          <w:rFonts w:eastAsia="Times New Roman" w:cs="Segoe UI"/>
          <w:kern w:val="0"/>
          <w:lang w:eastAsia="en-GB"/>
          <w14:ligatures w14:val="none"/>
        </w:rPr>
        <w:t>The LADO and, where relevant, the police or children’s social care will be consulted before a decision is made. The decision and reasons will be recorded.</w:t>
      </w:r>
    </w:p>
    <w:p w14:paraId="45C01BDF" w14:textId="77777777" w:rsidR="00413767" w:rsidRPr="00165223" w:rsidRDefault="00413767" w:rsidP="00413767">
      <w:pPr>
        <w:spacing w:before="240"/>
        <w:rPr>
          <w:rFonts w:eastAsia="Times New Roman" w:cs="Segoe UI"/>
          <w:kern w:val="0"/>
          <w:lang w:eastAsia="en-GB"/>
          <w14:ligatures w14:val="none"/>
        </w:rPr>
      </w:pPr>
      <w:r w:rsidRPr="00165223">
        <w:rPr>
          <w:rFonts w:eastAsia="Times New Roman" w:cs="Segoe UI"/>
          <w:kern w:val="0"/>
          <w:lang w:eastAsia="en-GB"/>
          <w14:ligatures w14:val="none"/>
        </w:rPr>
        <w:t>Where suspension is necessary, the adult will receive appropriate information, an identified contact and support.</w:t>
      </w:r>
    </w:p>
    <w:p w14:paraId="0B4B946A" w14:textId="77777777" w:rsidR="00301FB8" w:rsidRPr="00165223" w:rsidRDefault="005B25D5" w:rsidP="00301FB8">
      <w:pPr>
        <w:spacing w:before="240"/>
        <w:rPr>
          <w:rFonts w:cs="Segoe UI"/>
        </w:rPr>
      </w:pPr>
      <w:r w:rsidRPr="00165223">
        <w:rPr>
          <w:rFonts w:eastAsia="Times New Roman" w:cs="Segoe UI"/>
          <w:b/>
          <w:bCs/>
          <w:kern w:val="0"/>
          <w:sz w:val="28"/>
          <w:szCs w:val="28"/>
          <w:lang w:eastAsia="en-GB"/>
          <w14:ligatures w14:val="none"/>
        </w:rPr>
        <w:t>Supporting Children and Adults</w:t>
      </w:r>
      <w:r w:rsidR="00C23A43" w:rsidRPr="00165223">
        <w:rPr>
          <w:rFonts w:eastAsia="Times New Roman" w:cs="Segoe UI"/>
          <w:b/>
          <w:bCs/>
          <w:kern w:val="0"/>
          <w:sz w:val="28"/>
          <w:szCs w:val="28"/>
          <w:lang w:eastAsia="en-GB"/>
          <w14:ligatures w14:val="none"/>
        </w:rPr>
        <w:br/>
      </w:r>
      <w:r w:rsidR="00301FB8" w:rsidRPr="00165223">
        <w:rPr>
          <w:rFonts w:cs="Segoe UI"/>
        </w:rPr>
        <w:t>We will consider the support required by the child, their parents or carers and any other affected children. This may include a trusted adult, pastoral or specialist support, safety planning, appropriate information and protection from bullying or intimidation.</w:t>
      </w:r>
    </w:p>
    <w:p w14:paraId="6D89703C" w14:textId="77777777" w:rsidR="00301FB8" w:rsidRPr="00165223" w:rsidRDefault="00301FB8" w:rsidP="00301FB8">
      <w:pPr>
        <w:spacing w:before="240"/>
        <w:rPr>
          <w:rFonts w:eastAsia="Times New Roman" w:cs="Segoe UI"/>
          <w:kern w:val="0"/>
          <w:lang w:eastAsia="en-GB"/>
          <w14:ligatures w14:val="none"/>
        </w:rPr>
      </w:pPr>
      <w:r w:rsidRPr="00165223">
        <w:rPr>
          <w:rFonts w:eastAsia="Times New Roman" w:cs="Segoe UI"/>
          <w:kern w:val="0"/>
          <w:lang w:eastAsia="en-GB"/>
          <w14:ligatures w14:val="none"/>
        </w:rPr>
        <w:t>The child’s wishes and feelings will be considered, although information may be restricted where disclosure could prejudice an investigation or affect another person’s rights.</w:t>
      </w:r>
    </w:p>
    <w:p w14:paraId="4CA3A3CF" w14:textId="77777777" w:rsidR="00301FB8" w:rsidRPr="00165223" w:rsidRDefault="00301FB8" w:rsidP="00301FB8">
      <w:pPr>
        <w:spacing w:before="240"/>
        <w:rPr>
          <w:rFonts w:eastAsia="Times New Roman" w:cs="Segoe UI"/>
          <w:kern w:val="0"/>
          <w:lang w:eastAsia="en-GB"/>
          <w14:ligatures w14:val="none"/>
        </w:rPr>
      </w:pPr>
      <w:r w:rsidRPr="00165223">
        <w:rPr>
          <w:rFonts w:eastAsia="Times New Roman" w:cs="Segoe UI"/>
          <w:kern w:val="0"/>
          <w:lang w:eastAsia="en-GB"/>
          <w14:ligatures w14:val="none"/>
        </w:rPr>
        <w:t>The adult subject to the allegation will be treated fairly, given appropriate information and support and advised to seek assistance from their trade union, professional association or another independent source.</w:t>
      </w:r>
    </w:p>
    <w:p w14:paraId="5FF9CEA0" w14:textId="77777777" w:rsidR="00C32FD1" w:rsidRPr="00165223" w:rsidRDefault="005B25D5" w:rsidP="00C32FD1">
      <w:pPr>
        <w:spacing w:before="240"/>
        <w:rPr>
          <w:rFonts w:cs="Segoe UI"/>
        </w:rPr>
      </w:pPr>
      <w:r w:rsidRPr="00165223">
        <w:rPr>
          <w:rFonts w:eastAsia="Times New Roman" w:cs="Segoe UI"/>
          <w:b/>
          <w:bCs/>
          <w:kern w:val="0"/>
          <w:sz w:val="28"/>
          <w:szCs w:val="28"/>
          <w:lang w:eastAsia="en-GB"/>
          <w14:ligatures w14:val="none"/>
        </w:rPr>
        <w:lastRenderedPageBreak/>
        <w:t>Confidentiality</w:t>
      </w:r>
      <w:r w:rsidR="00C23A43" w:rsidRPr="00165223">
        <w:rPr>
          <w:rFonts w:eastAsia="Times New Roman" w:cs="Segoe UI"/>
          <w:b/>
          <w:bCs/>
          <w:kern w:val="0"/>
          <w:sz w:val="28"/>
          <w:szCs w:val="28"/>
          <w:lang w:eastAsia="en-GB"/>
          <w14:ligatures w14:val="none"/>
        </w:rPr>
        <w:br/>
      </w:r>
      <w:r w:rsidR="00C32FD1" w:rsidRPr="00165223">
        <w:rPr>
          <w:rFonts w:cs="Segoe UI"/>
        </w:rPr>
        <w:t>Information will be shared only with those who need it to safeguard children, support those involved or manage the allegation. All parties must maintain confidentiality and must not share information through social media or with the wider school community.</w:t>
      </w:r>
    </w:p>
    <w:p w14:paraId="0D78BB93" w14:textId="77777777" w:rsidR="00C32FD1" w:rsidRPr="00165223" w:rsidRDefault="00C32FD1" w:rsidP="00C32FD1">
      <w:pPr>
        <w:spacing w:before="240"/>
        <w:rPr>
          <w:rFonts w:eastAsia="Times New Roman" w:cs="Segoe UI"/>
          <w:kern w:val="0"/>
          <w:lang w:eastAsia="en-GB"/>
          <w14:ligatures w14:val="none"/>
        </w:rPr>
      </w:pPr>
      <w:r w:rsidRPr="00165223">
        <w:rPr>
          <w:rFonts w:eastAsia="Times New Roman" w:cs="Segoe UI"/>
          <w:kern w:val="0"/>
          <w:lang w:eastAsia="en-GB"/>
          <w14:ligatures w14:val="none"/>
        </w:rPr>
        <w:t>We will follow statutory restrictions on publishing information which may identify a teacher who is the subject of an allegation before they are charged, unless those restrictions are formally lifted.</w:t>
      </w:r>
    </w:p>
    <w:p w14:paraId="2D735197" w14:textId="3C0DDE7B" w:rsidR="001955B4" w:rsidRPr="00165223" w:rsidRDefault="00C32FD1" w:rsidP="001955B4">
      <w:pPr>
        <w:spacing w:before="240"/>
        <w:rPr>
          <w:rFonts w:eastAsia="Times New Roman" w:cs="Segoe UI"/>
          <w:kern w:val="0"/>
          <w:lang w:eastAsia="en-GB"/>
          <w14:ligatures w14:val="none"/>
        </w:rPr>
      </w:pPr>
      <w:r w:rsidRPr="00165223">
        <w:rPr>
          <w:rFonts w:eastAsia="Times New Roman" w:cs="Segoe UI"/>
          <w:kern w:val="0"/>
          <w:lang w:eastAsia="en-GB"/>
          <w14:ligatures w14:val="none"/>
        </w:rPr>
        <w:t>Communication with parents, carers, staff or the wider community will be agreed with the LADO and, where involved, the police or children’s social care.</w:t>
      </w:r>
    </w:p>
    <w:p w14:paraId="6BC0BC02" w14:textId="1981494A" w:rsidR="00C32FD1" w:rsidRPr="00165223" w:rsidRDefault="001955B4" w:rsidP="00C32FD1">
      <w:pPr>
        <w:spacing w:before="240"/>
        <w:rPr>
          <w:rFonts w:eastAsia="Times New Roman" w:cs="Segoe UI"/>
          <w:kern w:val="0"/>
          <w:lang w:eastAsia="en-GB"/>
          <w14:ligatures w14:val="none"/>
        </w:rPr>
      </w:pPr>
      <w:r w:rsidRPr="00165223">
        <w:rPr>
          <w:rFonts w:eastAsia="Times New Roman" w:cs="Segoe UI"/>
          <w:kern w:val="0"/>
          <w:lang w:eastAsia="en-GB"/>
          <w14:ligatures w14:val="none"/>
        </w:rPr>
        <w:t>General information-sharing requirements are set out in Section D: Confidentiality and Information Sharing.</w:t>
      </w:r>
    </w:p>
    <w:p w14:paraId="5AF16941" w14:textId="5BF98F1D" w:rsidR="005B25D5" w:rsidRPr="00165223" w:rsidRDefault="005B25D5" w:rsidP="00C32FD1">
      <w:pPr>
        <w:spacing w:before="240"/>
        <w:rPr>
          <w:rFonts w:eastAsia="Times New Roman" w:cs="Segoe UI"/>
          <w:b/>
          <w:bCs/>
          <w:kern w:val="0"/>
          <w:lang w:eastAsia="en-GB"/>
          <w14:ligatures w14:val="none"/>
        </w:rPr>
      </w:pPr>
      <w:r w:rsidRPr="00165223">
        <w:rPr>
          <w:rFonts w:eastAsia="Times New Roman" w:cs="Segoe UI"/>
          <w:b/>
          <w:bCs/>
          <w:kern w:val="0"/>
          <w:sz w:val="28"/>
          <w:szCs w:val="28"/>
          <w:lang w:eastAsia="en-GB"/>
          <w14:ligatures w14:val="none"/>
        </w:rPr>
        <w:t>Outcomes and Record Keeping</w:t>
      </w:r>
      <w:r w:rsidR="00C23A43" w:rsidRPr="00165223">
        <w:rPr>
          <w:rFonts w:eastAsia="Times New Roman" w:cs="Segoe UI"/>
          <w:b/>
          <w:bCs/>
          <w:kern w:val="0"/>
          <w:lang w:eastAsia="en-GB"/>
          <w14:ligatures w14:val="none"/>
        </w:rPr>
        <w:br/>
      </w:r>
      <w:r w:rsidRPr="00165223">
        <w:rPr>
          <w:rFonts w:eastAsia="Times New Roman" w:cs="Segoe UI"/>
          <w:kern w:val="0"/>
          <w:lang w:eastAsia="en-GB"/>
          <w14:ligatures w14:val="none"/>
        </w:rPr>
        <w:t>The outcome of an allegation will be recorded using the terminology set out in KCSIE 2026:</w:t>
      </w:r>
    </w:p>
    <w:p w14:paraId="7A5FC9F0" w14:textId="77777777"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substantiated: there is sufficient evidence to prove the allegation;</w:t>
      </w:r>
    </w:p>
    <w:p w14:paraId="47D2E889" w14:textId="77777777"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malicious: there is sufficient evidence to disprove the allegation and evidence of a deliberate act to deceive or cause harm;</w:t>
      </w:r>
    </w:p>
    <w:p w14:paraId="012F9C6D" w14:textId="77777777"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false: there is sufficient evidence to disprove the allegation;</w:t>
      </w:r>
    </w:p>
    <w:p w14:paraId="1A90AE1C" w14:textId="77777777"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unsubstantiated: there is insufficient evidence either to prove or disprove the allegation; or</w:t>
      </w:r>
    </w:p>
    <w:p w14:paraId="3B74179A" w14:textId="77777777"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unfounded: there is no evidence or proper basis supporting the allegation.</w:t>
      </w:r>
    </w:p>
    <w:p w14:paraId="58AFF72B" w14:textId="006C83CA" w:rsidR="005B25D5" w:rsidRPr="00165223" w:rsidRDefault="00C32FD1" w:rsidP="00C32FD1">
      <w:pPr>
        <w:spacing w:before="240"/>
        <w:rPr>
          <w:rFonts w:eastAsia="Times New Roman" w:cs="Segoe UI"/>
          <w:kern w:val="0"/>
          <w:lang w:eastAsia="en-GB"/>
          <w14:ligatures w14:val="none"/>
        </w:rPr>
      </w:pPr>
      <w:r w:rsidRPr="00165223">
        <w:rPr>
          <w:rFonts w:eastAsia="Times New Roman" w:cs="Segoe UI"/>
          <w:kern w:val="0"/>
          <w:lang w:eastAsia="en-GB"/>
          <w14:ligatures w14:val="none"/>
        </w:rPr>
        <w:t>We will retain a clear and comprehensive summary of the allegation, how it was followed up, decisions made, the outcome and any learning arising from the case.</w:t>
      </w:r>
      <w:r w:rsidR="00607C7F"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Records will be retained securely in accordance with KCSIE 2026 and our retention arrangements. Employment references must be accurate, fair and not misleading.</w:t>
      </w:r>
    </w:p>
    <w:p w14:paraId="24D796BF" w14:textId="7CD9E60C" w:rsidR="005B25D5" w:rsidRPr="00165223" w:rsidRDefault="005B25D5" w:rsidP="005B25D5">
      <w:pPr>
        <w:spacing w:before="240"/>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Referrals to the DBS and Teaching Regulation Agency</w:t>
      </w:r>
      <w:r w:rsidR="00C23A43" w:rsidRPr="00165223">
        <w:rPr>
          <w:rFonts w:eastAsia="Times New Roman" w:cs="Segoe UI"/>
          <w:b/>
          <w:bCs/>
          <w:kern w:val="0"/>
          <w:sz w:val="28"/>
          <w:szCs w:val="28"/>
          <w:lang w:eastAsia="en-GB"/>
          <w14:ligatures w14:val="none"/>
        </w:rPr>
        <w:br/>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has a legal duty to refer an individual to the Disclosure and Barring Service where the statutory referral criteria are met, including where the person has been removed from regulated activity because they have harmed or pose a risk of harm to a child. Resignation, retirement, settlement or the end of a contract does not remove this duty.</w:t>
      </w:r>
    </w:p>
    <w:p w14:paraId="1DACF0F5" w14:textId="1FEACC71"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Where a teacher has been dismissed or would have been dismissed for serious misconduct, </w:t>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will consider referral to the Teaching Regulation Agency.</w:t>
      </w:r>
      <w:r w:rsidR="00163C08" w:rsidRPr="00165223">
        <w:rPr>
          <w:rFonts w:eastAsia="Times New Roman" w:cs="Segoe UI"/>
          <w:kern w:val="0"/>
          <w:lang w:eastAsia="en-GB"/>
          <w14:ligatures w14:val="none"/>
        </w:rPr>
        <w:t xml:space="preserve"> We</w:t>
      </w:r>
      <w:r w:rsidRPr="00165223">
        <w:rPr>
          <w:rFonts w:eastAsia="Times New Roman" w:cs="Segoe UI"/>
          <w:kern w:val="0"/>
          <w:lang w:eastAsia="en-GB"/>
          <w14:ligatures w14:val="none"/>
        </w:rPr>
        <w:t xml:space="preserve"> will also consider referrals to any other relevant professional or regulatory body.</w:t>
      </w:r>
    </w:p>
    <w:p w14:paraId="3FAEC1C9" w14:textId="2A41F3B9" w:rsidR="007B165B" w:rsidRPr="00165223" w:rsidRDefault="007B165B"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For more information: </w:t>
      </w:r>
      <w:hyperlink r:id="rId83" w:history="1">
        <w:r w:rsidRPr="00165223">
          <w:rPr>
            <w:rStyle w:val="Hyperlink"/>
            <w:rFonts w:eastAsia="Times New Roman" w:cs="Segoe UI"/>
            <w:kern w:val="0"/>
            <w:lang w:eastAsia="en-GB"/>
            <w14:ligatures w14:val="none"/>
          </w:rPr>
          <w:t>Making barring referrals to DBS</w:t>
        </w:r>
      </w:hyperlink>
      <w:r w:rsidRPr="00165223">
        <w:rPr>
          <w:rFonts w:eastAsia="Times New Roman" w:cs="Segoe UI"/>
          <w:kern w:val="0"/>
          <w:lang w:eastAsia="en-GB"/>
          <w14:ligatures w14:val="none"/>
        </w:rPr>
        <w:t xml:space="preserve">, </w:t>
      </w:r>
      <w:hyperlink r:id="rId84" w:history="1">
        <w:r w:rsidR="00B3364D" w:rsidRPr="00165223">
          <w:rPr>
            <w:rStyle w:val="Hyperlink"/>
            <w:rFonts w:eastAsia="Times New Roman" w:cs="Segoe UI"/>
            <w:kern w:val="0"/>
            <w:lang w:eastAsia="en-GB"/>
            <w14:ligatures w14:val="none"/>
          </w:rPr>
          <w:t>Teacher misconduct (referral form)</w:t>
        </w:r>
      </w:hyperlink>
      <w:r w:rsidR="00B3364D" w:rsidRPr="00165223">
        <w:rPr>
          <w:rFonts w:eastAsia="Times New Roman" w:cs="Segoe UI"/>
          <w:kern w:val="0"/>
          <w:lang w:eastAsia="en-GB"/>
          <w14:ligatures w14:val="none"/>
        </w:rPr>
        <w:t xml:space="preserve"> and </w:t>
      </w:r>
      <w:hyperlink r:id="rId85" w:history="1">
        <w:r w:rsidR="000E6201" w:rsidRPr="00165223">
          <w:rPr>
            <w:rStyle w:val="Hyperlink"/>
            <w:rFonts w:eastAsia="Times New Roman" w:cs="Segoe UI"/>
            <w:kern w:val="0"/>
            <w:lang w:eastAsia="en-GB"/>
            <w14:ligatures w14:val="none"/>
          </w:rPr>
          <w:t>Teaching Regulation Agency</w:t>
        </w:r>
      </w:hyperlink>
    </w:p>
    <w:p w14:paraId="5ED50F2D" w14:textId="470A6FAE" w:rsidR="005B25D5" w:rsidRPr="00165223" w:rsidRDefault="005B25D5" w:rsidP="005B25D5">
      <w:pPr>
        <w:spacing w:before="240"/>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Low-Level Concerns</w:t>
      </w:r>
      <w:r w:rsidR="00C23A43" w:rsidRPr="00165223">
        <w:rPr>
          <w:rFonts w:eastAsia="Times New Roman" w:cs="Segoe UI"/>
          <w:b/>
          <w:bCs/>
          <w:kern w:val="0"/>
          <w:sz w:val="28"/>
          <w:szCs w:val="28"/>
          <w:lang w:eastAsia="en-GB"/>
          <w14:ligatures w14:val="none"/>
        </w:rPr>
        <w:br/>
      </w:r>
      <w:r w:rsidRPr="00165223">
        <w:rPr>
          <w:rFonts w:eastAsia="Times New Roman" w:cs="Segoe UI"/>
          <w:kern w:val="0"/>
          <w:lang w:eastAsia="en-GB"/>
          <w14:ligatures w14:val="none"/>
        </w:rPr>
        <w:t>A low-level concern is any concern about an adult’s behaviour towards a child that:</w:t>
      </w:r>
    </w:p>
    <w:p w14:paraId="2EB428B6" w14:textId="0C87AD33"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is inconsistent with the Staff Behaviour Policy or Code of Conduct</w:t>
      </w:r>
    </w:p>
    <w:p w14:paraId="508A8F27" w14:textId="6400C4B8"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does not meet the harm threshold or is not otherwise serious enough to require referral to the LADO</w:t>
      </w:r>
    </w:p>
    <w:p w14:paraId="6EA2BE7B" w14:textId="4C0C35A6"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lastRenderedPageBreak/>
        <w:t>may arise from conduct inside or outside work</w:t>
      </w:r>
    </w:p>
    <w:p w14:paraId="4FBFF052" w14:textId="77777777" w:rsidR="00607C7F" w:rsidRPr="00165223" w:rsidRDefault="00607C7F"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“Low-level” does not mean insignificant. Examples may include overfamiliarity, favouritism, inappropriate communication, unauthorised photography, humiliating language or failure to maintain professional boundaries.</w:t>
      </w:r>
    </w:p>
    <w:p w14:paraId="73313CC5" w14:textId="0544DD5E"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Low-level concerns may arise from suspicion, a complaint, a disclosure, something witnessed by a member of staff or information identified through checks or safeguarding processes.</w:t>
      </w:r>
    </w:p>
    <w:p w14:paraId="4B6350A0" w14:textId="6E4FCE42" w:rsidR="005D61CF" w:rsidRPr="00165223" w:rsidRDefault="005D61CF"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Professional conduct and ongoing-suitability expectations are addressed in Section L: Ongoing Suitability and the Staff Behaviour Policy or Code of Conduct.</w:t>
      </w:r>
    </w:p>
    <w:p w14:paraId="57C7AA51" w14:textId="7826245B" w:rsidR="005B25D5" w:rsidRPr="00165223" w:rsidRDefault="005B25D5" w:rsidP="005B25D5">
      <w:pPr>
        <w:spacing w:before="240"/>
        <w:rPr>
          <w:rFonts w:eastAsia="Times New Roman" w:cs="Segoe UI"/>
          <w:b/>
          <w:bCs/>
          <w:kern w:val="0"/>
          <w:lang w:eastAsia="en-GB"/>
          <w14:ligatures w14:val="none"/>
        </w:rPr>
      </w:pPr>
      <w:r w:rsidRPr="00165223">
        <w:rPr>
          <w:rFonts w:eastAsia="Times New Roman" w:cs="Segoe UI"/>
          <w:b/>
          <w:bCs/>
          <w:kern w:val="0"/>
          <w:sz w:val="28"/>
          <w:szCs w:val="28"/>
          <w:lang w:eastAsia="en-GB"/>
          <w14:ligatures w14:val="none"/>
        </w:rPr>
        <w:t>Reporting and Responding to Low-Level Concerns</w:t>
      </w:r>
      <w:r w:rsidR="00C23A43" w:rsidRPr="00165223">
        <w:rPr>
          <w:rFonts w:eastAsia="Times New Roman" w:cs="Segoe UI"/>
          <w:b/>
          <w:bCs/>
          <w:kern w:val="0"/>
          <w:lang w:eastAsia="en-GB"/>
          <w14:ligatures w14:val="none"/>
        </w:rPr>
        <w:br/>
      </w:r>
      <w:r w:rsidRPr="00165223">
        <w:rPr>
          <w:rFonts w:eastAsia="Times New Roman" w:cs="Segoe UI"/>
          <w:kern w:val="0"/>
          <w:lang w:eastAsia="en-GB"/>
          <w14:ligatures w14:val="none"/>
        </w:rPr>
        <w:t xml:space="preserve">All low-level concerns must be reported promptly through </w:t>
      </w:r>
      <w:r w:rsidR="00163C08"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’s agreed procedure.</w:t>
      </w:r>
    </w:p>
    <w:p w14:paraId="21DDC0B1" w14:textId="5B6D7919" w:rsidR="005B25D5" w:rsidRPr="00165223" w:rsidRDefault="00C7638D"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All concerns of this nature should be reported to the HT and where the concern relates to the HT this should be reported to the chair of governors.  These will be recorded in by the HT and kept confidentially in the HT office</w:t>
      </w:r>
      <w:r w:rsidR="008A5156" w:rsidRPr="00165223">
        <w:rPr>
          <w:rFonts w:eastAsia="Times New Roman" w:cs="Segoe UI"/>
          <w:kern w:val="0"/>
          <w:lang w:eastAsia="en-GB"/>
          <w14:ligatures w14:val="none"/>
        </w:rPr>
        <w:t xml:space="preserve"> in the locked cabinet</w:t>
      </w:r>
      <w:r w:rsidRPr="00165223">
        <w:rPr>
          <w:rFonts w:eastAsia="Times New Roman" w:cs="Segoe UI"/>
          <w:kern w:val="0"/>
          <w:lang w:eastAsia="en-GB"/>
          <w14:ligatures w14:val="none"/>
        </w:rPr>
        <w:t xml:space="preserve">.     </w:t>
      </w:r>
    </w:p>
    <w:p w14:paraId="533602EB" w14:textId="77777777"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The person receiving the concern will:</w:t>
      </w:r>
    </w:p>
    <w:p w14:paraId="5A1AC930" w14:textId="2047D262"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record the details clearly and confidentially</w:t>
      </w:r>
    </w:p>
    <w:p w14:paraId="33EAEE2E" w14:textId="69C8ACD7"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determine whether the concern may meet the harm threshold</w:t>
      </w:r>
      <w:r w:rsidR="00F055EB" w:rsidRPr="00165223">
        <w:rPr>
          <w:rFonts w:eastAsia="Times New Roman" w:cs="Segoe UI"/>
          <w:kern w:val="0"/>
          <w:lang w:eastAsia="en-GB"/>
          <w14:ligatures w14:val="none"/>
        </w:rPr>
        <w:t xml:space="preserve"> and </w:t>
      </w:r>
      <w:r w:rsidRPr="00165223">
        <w:rPr>
          <w:rFonts w:eastAsia="Times New Roman" w:cs="Segoe UI"/>
          <w:kern w:val="0"/>
          <w:lang w:eastAsia="en-GB"/>
          <w14:ligatures w14:val="none"/>
        </w:rPr>
        <w:t>seek advice from the LADO where there is doubt</w:t>
      </w:r>
    </w:p>
    <w:p w14:paraId="56C038D2" w14:textId="281B8CF9"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consider whether the Staff Behaviour Policy or Code of Conduct has been breached</w:t>
      </w:r>
    </w:p>
    <w:p w14:paraId="2750AF86" w14:textId="6AC82726"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identify any appropriate management, support, training or disciplinary action</w:t>
      </w:r>
    </w:p>
    <w:p w14:paraId="5D6A7C59" w14:textId="1B92CDE0" w:rsidR="005B25D5" w:rsidRPr="00165223" w:rsidRDefault="005B25D5"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review previous concerns to identify possible patterns</w:t>
      </w:r>
    </w:p>
    <w:p w14:paraId="593145E9" w14:textId="42DB32BE"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Where a pattern is identified, or the concern becomes more serious, </w:t>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 xml:space="preserve"> will consider whether the harm threshold is met and whether referral to the LADO or another service is required.</w:t>
      </w:r>
    </w:p>
    <w:p w14:paraId="5253E4D8" w14:textId="3DED7E9A" w:rsidR="005B25D5" w:rsidRPr="00165223" w:rsidRDefault="00163C08"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Our</w:t>
      </w:r>
      <w:r w:rsidR="005B25D5"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005B25D5" w:rsidRPr="00165223">
        <w:rPr>
          <w:rFonts w:eastAsia="Times New Roman" w:cs="Segoe UI"/>
          <w:kern w:val="0"/>
          <w:lang w:eastAsia="en-GB"/>
          <w14:ligatures w14:val="none"/>
        </w:rPr>
        <w:t xml:space="preserve"> encourages staff to share self-referrals where they believe they may have acted in a way that could be misinterpreted, fell below expected professional standards or placed themselves in a situation which could appear compromising.</w:t>
      </w:r>
    </w:p>
    <w:p w14:paraId="602A82D1" w14:textId="419F51D1" w:rsidR="005B25D5" w:rsidRPr="00165223" w:rsidRDefault="005B25D5" w:rsidP="005B25D5">
      <w:pPr>
        <w:spacing w:before="240"/>
        <w:rPr>
          <w:rFonts w:eastAsia="Times New Roman" w:cs="Segoe UI"/>
          <w:b/>
          <w:bCs/>
          <w:kern w:val="0"/>
          <w:lang w:eastAsia="en-GB"/>
          <w14:ligatures w14:val="none"/>
        </w:rPr>
      </w:pPr>
      <w:r w:rsidRPr="00165223">
        <w:rPr>
          <w:rFonts w:eastAsia="Times New Roman" w:cs="Segoe UI"/>
          <w:b/>
          <w:bCs/>
          <w:kern w:val="0"/>
          <w:sz w:val="28"/>
          <w:szCs w:val="28"/>
          <w:lang w:eastAsia="en-GB"/>
          <w14:ligatures w14:val="none"/>
        </w:rPr>
        <w:t>Whistleblowing</w:t>
      </w:r>
      <w:r w:rsidR="00C23A43" w:rsidRPr="00165223">
        <w:rPr>
          <w:rFonts w:eastAsia="Times New Roman" w:cs="Segoe UI"/>
          <w:b/>
          <w:bCs/>
          <w:kern w:val="0"/>
          <w:lang w:eastAsia="en-GB"/>
          <w14:ligatures w14:val="none"/>
        </w:rPr>
        <w:br/>
      </w:r>
      <w:r w:rsidRPr="00165223">
        <w:rPr>
          <w:rFonts w:eastAsia="Times New Roman" w:cs="Segoe UI"/>
          <w:kern w:val="0"/>
          <w:lang w:eastAsia="en-GB"/>
          <w14:ligatures w14:val="none"/>
        </w:rPr>
        <w:t xml:space="preserve">Staff who have concerns about poor or unsafe safeguarding practice should use </w:t>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’s Whistleblowing Policy.</w:t>
      </w:r>
    </w:p>
    <w:p w14:paraId="12781068" w14:textId="7E87407A" w:rsidR="005B25D5" w:rsidRPr="00165223" w:rsidRDefault="005B25D5" w:rsidP="00C23A43">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Where staff feel unable to raise a concern </w:t>
      </w:r>
      <w:r w:rsidR="00C23A43" w:rsidRPr="00165223">
        <w:rPr>
          <w:rFonts w:eastAsia="Times New Roman" w:cs="Segoe UI"/>
          <w:kern w:val="0"/>
          <w:lang w:eastAsia="en-GB"/>
          <w14:ligatures w14:val="none"/>
        </w:rPr>
        <w:t>internally or</w:t>
      </w:r>
      <w:r w:rsidRPr="00165223">
        <w:rPr>
          <w:rFonts w:eastAsia="Times New Roman" w:cs="Segoe UI"/>
          <w:kern w:val="0"/>
          <w:lang w:eastAsia="en-GB"/>
          <w14:ligatures w14:val="none"/>
        </w:rPr>
        <w:t xml:space="preserve"> believe that a genuine safeguarding concern is not being addressed, they may contact the NSPCC Whistleblowing Advice Line</w:t>
      </w:r>
      <w:r w:rsidR="00C23A43" w:rsidRPr="00165223">
        <w:rPr>
          <w:rFonts w:eastAsia="Times New Roman" w:cs="Segoe UI"/>
          <w:kern w:val="0"/>
          <w:lang w:eastAsia="en-GB"/>
          <w14:ligatures w14:val="none"/>
        </w:rPr>
        <w:t xml:space="preserve"> via telephone at </w:t>
      </w:r>
      <w:r w:rsidRPr="00165223">
        <w:rPr>
          <w:rFonts w:eastAsia="Times New Roman" w:cs="Segoe UI"/>
          <w:kern w:val="0"/>
          <w:lang w:eastAsia="en-GB"/>
          <w14:ligatures w14:val="none"/>
        </w:rPr>
        <w:t>0800 028 0285</w:t>
      </w:r>
      <w:r w:rsidR="00C23A43" w:rsidRPr="00165223">
        <w:rPr>
          <w:rFonts w:eastAsia="Times New Roman" w:cs="Segoe UI"/>
          <w:kern w:val="0"/>
          <w:lang w:eastAsia="en-GB"/>
          <w14:ligatures w14:val="none"/>
        </w:rPr>
        <w:t xml:space="preserve"> or via email at </w:t>
      </w:r>
      <w:r w:rsidRPr="00165223">
        <w:rPr>
          <w:rFonts w:eastAsia="Times New Roman" w:cs="Segoe UI"/>
          <w:kern w:val="0"/>
          <w:lang w:eastAsia="en-GB"/>
          <w14:ligatures w14:val="none"/>
        </w:rPr>
        <w:t>help@nspcc.org.uk</w:t>
      </w:r>
      <w:r w:rsidR="00C23A43" w:rsidRPr="00165223">
        <w:rPr>
          <w:rFonts w:eastAsia="Times New Roman" w:cs="Segoe UI"/>
          <w:kern w:val="0"/>
          <w:lang w:eastAsia="en-GB"/>
          <w14:ligatures w14:val="none"/>
        </w:rPr>
        <w:t>.</w:t>
      </w:r>
    </w:p>
    <w:p w14:paraId="231A2180" w14:textId="77777777" w:rsidR="005B25D5" w:rsidRPr="00165223" w:rsidRDefault="005B25D5" w:rsidP="005B25D5">
      <w:pPr>
        <w:spacing w:before="240"/>
        <w:rPr>
          <w:rFonts w:eastAsia="Times New Roman" w:cs="Segoe UI"/>
          <w:kern w:val="0"/>
          <w:lang w:eastAsia="en-GB"/>
          <w14:ligatures w14:val="none"/>
        </w:rPr>
      </w:pPr>
      <w:r w:rsidRPr="00165223">
        <w:rPr>
          <w:rFonts w:eastAsia="Times New Roman" w:cs="Segoe UI"/>
          <w:kern w:val="0"/>
          <w:lang w:eastAsia="en-GB"/>
          <w14:ligatures w14:val="none"/>
        </w:rPr>
        <w:t>Whistleblowing arrangements do not replace the requirement to contact children’s social care or the police where a child may be at risk of harm or in immediate danger.</w:t>
      </w:r>
    </w:p>
    <w:p w14:paraId="3FC37319" w14:textId="77777777" w:rsidR="00A86E40" w:rsidRPr="00165223" w:rsidRDefault="005B25D5" w:rsidP="00A86E40">
      <w:pPr>
        <w:spacing w:before="240"/>
        <w:rPr>
          <w:rFonts w:cs="Segoe UI"/>
        </w:rPr>
      </w:pPr>
      <w:r w:rsidRPr="00165223">
        <w:rPr>
          <w:rFonts w:eastAsia="Times New Roman" w:cs="Segoe UI"/>
          <w:b/>
          <w:bCs/>
          <w:kern w:val="0"/>
          <w:sz w:val="28"/>
          <w:szCs w:val="28"/>
          <w:lang w:eastAsia="en-GB"/>
          <w14:ligatures w14:val="none"/>
        </w:rPr>
        <w:t>Learning Lessons</w:t>
      </w:r>
      <w:r w:rsidR="00C23A43" w:rsidRPr="00165223">
        <w:rPr>
          <w:rFonts w:eastAsia="Times New Roman" w:cs="Segoe UI"/>
          <w:b/>
          <w:bCs/>
          <w:kern w:val="0"/>
          <w:sz w:val="28"/>
          <w:szCs w:val="28"/>
          <w:lang w:eastAsia="en-GB"/>
          <w14:ligatures w14:val="none"/>
        </w:rPr>
        <w:br/>
      </w:r>
      <w:r w:rsidR="00A86E40" w:rsidRPr="00165223">
        <w:rPr>
          <w:rFonts w:cs="Segoe UI"/>
        </w:rPr>
        <w:t xml:space="preserve">At the conclusion of a case, the case manager and LADO will consider whether changes are required to </w:t>
      </w:r>
      <w:r w:rsidR="00A86E40" w:rsidRPr="00165223">
        <w:rPr>
          <w:rFonts w:cs="Segoe UI"/>
        </w:rPr>
        <w:lastRenderedPageBreak/>
        <w:t>safeguarding procedures, staff training, professional conduct expectations, supervision, recruitment or the school’s safeguarding culture.</w:t>
      </w:r>
    </w:p>
    <w:p w14:paraId="3620D55F" w14:textId="11CBA2C1" w:rsidR="005D61CF" w:rsidRPr="00165223" w:rsidRDefault="00A86E40" w:rsidP="005D61CF">
      <w:pPr>
        <w:spacing w:before="240"/>
        <w:rPr>
          <w:rFonts w:eastAsia="Times New Roman" w:cs="Segoe UI"/>
          <w:kern w:val="0"/>
          <w:lang w:eastAsia="en-GB"/>
          <w14:ligatures w14:val="none"/>
        </w:rPr>
      </w:pPr>
      <w:r w:rsidRPr="00165223">
        <w:rPr>
          <w:rFonts w:eastAsia="Times New Roman" w:cs="Segoe UI"/>
          <w:kern w:val="0"/>
          <w:lang w:eastAsia="en-GB"/>
          <w14:ligatures w14:val="none"/>
        </w:rPr>
        <w:t>Learning will be shared appropriately while maintaining confidentiality.</w:t>
      </w:r>
      <w:r w:rsidR="005D61CF" w:rsidRPr="00165223">
        <w:rPr>
          <w:rFonts w:eastAsia="Times New Roman" w:cs="Segoe UI"/>
          <w:kern w:val="0"/>
          <w:lang w:eastAsia="en-GB"/>
          <w14:ligatures w14:val="none"/>
        </w:rPr>
        <w:t xml:space="preserve"> </w:t>
      </w:r>
      <w:r w:rsidR="005B25D5" w:rsidRPr="00165223">
        <w:rPr>
          <w:rFonts w:eastAsia="Times New Roman" w:cs="Segoe UI"/>
          <w:kern w:val="0"/>
          <w:lang w:eastAsia="en-GB"/>
          <w14:ligatures w14:val="none"/>
        </w:rPr>
        <w:t>The governing body will receive suitable assurance that identified actions have been completed.</w:t>
      </w:r>
      <w:r w:rsidR="005D61CF" w:rsidRPr="00165223">
        <w:rPr>
          <w:rFonts w:eastAsia="Times New Roman" w:cs="Segoe UI"/>
          <w:kern w:val="0"/>
          <w:lang w:eastAsia="en-GB"/>
          <w14:ligatures w14:val="none"/>
        </w:rPr>
        <w:t xml:space="preserve"> Any required changes to induction or training will be addressed through Section M.</w:t>
      </w:r>
    </w:p>
    <w:p w14:paraId="333FB334" w14:textId="46E19EC3" w:rsidR="00EE7AD4" w:rsidRPr="00165223" w:rsidRDefault="005D618F" w:rsidP="00EE7AD4">
      <w:pPr>
        <w:spacing w:before="240"/>
        <w:rPr>
          <w:rFonts w:cs="Segoe UI"/>
        </w:rPr>
      </w:pPr>
      <w:r w:rsidRPr="00165223">
        <w:rPr>
          <w:rFonts w:cs="Arial"/>
          <w:b/>
          <w:sz w:val="32"/>
          <w:szCs w:val="32"/>
          <w:u w:val="single"/>
        </w:rPr>
        <w:t xml:space="preserve">Section L </w:t>
      </w:r>
      <w:r w:rsidR="007E18B4" w:rsidRPr="00165223">
        <w:rPr>
          <w:rFonts w:cs="Arial"/>
          <w:b/>
          <w:sz w:val="32"/>
          <w:szCs w:val="32"/>
          <w:u w:val="single"/>
        </w:rPr>
        <w:t>-</w:t>
      </w:r>
      <w:r w:rsidRPr="00165223">
        <w:rPr>
          <w:rFonts w:cs="Arial"/>
          <w:b/>
          <w:sz w:val="32"/>
          <w:szCs w:val="32"/>
          <w:u w:val="single"/>
        </w:rPr>
        <w:t xml:space="preserve"> Safer Working Arrangements</w:t>
      </w:r>
      <w:r w:rsidRPr="00165223">
        <w:rPr>
          <w:rFonts w:cs="Arial"/>
          <w:b/>
          <w:sz w:val="32"/>
          <w:szCs w:val="32"/>
          <w:u w:val="single"/>
        </w:rPr>
        <w:br/>
      </w:r>
      <w:r w:rsidR="000B1D86" w:rsidRPr="00165223">
        <w:rPr>
          <w:rFonts w:cs="Segoe UI"/>
        </w:rPr>
        <w:t xml:space="preserve">At </w:t>
      </w:r>
      <w:r w:rsidR="006F4612" w:rsidRPr="00165223">
        <w:rPr>
          <w:rFonts w:cs="Segoe UI"/>
        </w:rPr>
        <w:t>ALBANY INFANT AND NURSERY SCHOOL</w:t>
      </w:r>
      <w:r w:rsidR="000B1D86" w:rsidRPr="00165223">
        <w:rPr>
          <w:rFonts w:cs="Segoe UI"/>
        </w:rPr>
        <w:t xml:space="preserve">, </w:t>
      </w:r>
      <w:r w:rsidR="00EE7AD4" w:rsidRPr="00165223">
        <w:rPr>
          <w:rFonts w:cs="Segoe UI"/>
        </w:rPr>
        <w:t>we maintain safer working arrangements to ensure that adults working with children are appropriately selected, checked, inducted and supervised.</w:t>
      </w:r>
    </w:p>
    <w:p w14:paraId="2DCA95B4" w14:textId="77777777" w:rsidR="00EE7AD4" w:rsidRPr="00165223" w:rsidRDefault="00EE7AD4" w:rsidP="00EE7AD4">
      <w:pPr>
        <w:spacing w:before="240"/>
        <w:rPr>
          <w:rFonts w:cs="Segoe UI"/>
        </w:rPr>
      </w:pPr>
      <w:r w:rsidRPr="00165223">
        <w:rPr>
          <w:rFonts w:cs="Segoe UI"/>
        </w:rPr>
        <w:t>These arrangements apply according to the adult’s role, responsibilities and contact with children and should be read alongside our safer recruitment, staff behaviour, visitor, educational visits, alternative provision and reasonable force procedures.</w:t>
      </w:r>
    </w:p>
    <w:p w14:paraId="726DBB22" w14:textId="7A7FAB8A" w:rsidR="000B1D86" w:rsidRPr="00165223" w:rsidRDefault="000B1D86" w:rsidP="00EE7AD4">
      <w:pPr>
        <w:spacing w:before="240"/>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Safer Recruitment</w:t>
      </w:r>
      <w:r w:rsidR="00F00D0F" w:rsidRPr="00165223">
        <w:rPr>
          <w:rFonts w:eastAsia="Times New Roman" w:cs="Segoe UI"/>
          <w:b/>
          <w:bCs/>
          <w:kern w:val="0"/>
          <w:sz w:val="28"/>
          <w:szCs w:val="28"/>
          <w:lang w:eastAsia="en-GB"/>
          <w14:ligatures w14:val="none"/>
        </w:rPr>
        <w:br/>
      </w:r>
      <w:r w:rsidR="007C558F" w:rsidRPr="00165223">
        <w:rPr>
          <w:rFonts w:cs="Segoe UI"/>
        </w:rPr>
        <w:t>Our</w:t>
      </w:r>
      <w:r w:rsidRPr="00165223">
        <w:rPr>
          <w:rFonts w:cs="Segoe UI"/>
        </w:rPr>
        <w:t xml:space="preserve"> </w:t>
      </w:r>
      <w:r w:rsidR="00EA7231" w:rsidRPr="00165223">
        <w:rPr>
          <w:rFonts w:cs="Segoe UI"/>
        </w:rPr>
        <w:t>school</w:t>
      </w:r>
      <w:r w:rsidRPr="00165223">
        <w:rPr>
          <w:rFonts w:cs="Segoe UI"/>
        </w:rPr>
        <w:t xml:space="preserve"> follows Part three of Keeping Children Safe in Education 2026 and will</w:t>
      </w:r>
      <w:r w:rsidR="009B5EA0" w:rsidRPr="00165223">
        <w:rPr>
          <w:rFonts w:cs="Segoe UI"/>
        </w:rPr>
        <w:t xml:space="preserve"> include</w:t>
      </w:r>
      <w:r w:rsidRPr="00165223">
        <w:rPr>
          <w:rFonts w:cs="Segoe UI"/>
        </w:rPr>
        <w:t>:</w:t>
      </w:r>
    </w:p>
    <w:p w14:paraId="54E79EB2" w14:textId="35F6B332" w:rsidR="000D51B4" w:rsidRPr="00165223" w:rsidRDefault="000D51B4"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clear safeguarding expectations in recruitment materials</w:t>
      </w:r>
    </w:p>
    <w:p w14:paraId="54C0012F" w14:textId="54455BDB" w:rsidR="000D51B4" w:rsidRPr="00165223" w:rsidRDefault="000D51B4"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scrutiny of applications, employment history, references and any gaps or inconsistencies</w:t>
      </w:r>
    </w:p>
    <w:p w14:paraId="64FA3ED7" w14:textId="516ACF44" w:rsidR="000D51B4" w:rsidRPr="00165223" w:rsidRDefault="000D51B4"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appropriate safeguarding questions and online searches</w:t>
      </w:r>
      <w:r w:rsidR="008A5156" w:rsidRPr="00165223">
        <w:rPr>
          <w:rFonts w:eastAsia="Times New Roman" w:cs="Segoe UI"/>
          <w:kern w:val="0"/>
          <w:lang w:eastAsia="en-GB"/>
          <w14:ligatures w14:val="none"/>
        </w:rPr>
        <w:t xml:space="preserve"> (through Experian)</w:t>
      </w:r>
      <w:r w:rsidRPr="00165223">
        <w:rPr>
          <w:rFonts w:eastAsia="Times New Roman" w:cs="Segoe UI"/>
          <w:kern w:val="0"/>
          <w:lang w:eastAsia="en-GB"/>
          <w14:ligatures w14:val="none"/>
        </w:rPr>
        <w:t xml:space="preserve"> for shortlisted candidates</w:t>
      </w:r>
    </w:p>
    <w:p w14:paraId="6F49A4FB" w14:textId="39EA78BA" w:rsidR="000D51B4" w:rsidRPr="00165223" w:rsidRDefault="000D51B4"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all identity, qualification, right-to-work, prohibition, direction, DBS and barred-list checks required for the role</w:t>
      </w:r>
    </w:p>
    <w:p w14:paraId="774B1A15" w14:textId="7326529B" w:rsidR="000D51B4" w:rsidRPr="00165223" w:rsidRDefault="000D51B4"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involvement of at least one person who has completed appropriate safer recruitment training</w:t>
      </w:r>
    </w:p>
    <w:p w14:paraId="3CA96EEA" w14:textId="3BAF1637" w:rsidR="00953B83" w:rsidRPr="00165223" w:rsidRDefault="00953B8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 xml:space="preserve">a governor included in all recruitment above MDSA role. </w:t>
      </w:r>
    </w:p>
    <w:p w14:paraId="17347CDC" w14:textId="77777777" w:rsidR="000D51B4" w:rsidRPr="00165223" w:rsidRDefault="000D51B4" w:rsidP="000D51B4">
      <w:pPr>
        <w:spacing w:before="240"/>
        <w:rPr>
          <w:rFonts w:eastAsia="Times New Roman" w:cs="Segoe UI"/>
          <w:kern w:val="0"/>
          <w:lang w:eastAsia="en-GB"/>
          <w14:ligatures w14:val="none"/>
        </w:rPr>
      </w:pPr>
      <w:r w:rsidRPr="00165223">
        <w:rPr>
          <w:rFonts w:eastAsia="Times New Roman" w:cs="Segoe UI"/>
          <w:kern w:val="0"/>
          <w:lang w:eastAsia="en-GB"/>
          <w14:ligatures w14:val="none"/>
        </w:rPr>
        <w:t>Required checks will be completed and recorded before an adult begins unsupervised work with children. Recruitment information will be handled securely and retained in accordance with our procedures.</w:t>
      </w:r>
    </w:p>
    <w:p w14:paraId="77B712BA" w14:textId="0A6C971F" w:rsidR="00CF7128" w:rsidRPr="00165223" w:rsidRDefault="00CF7128" w:rsidP="000D51B4">
      <w:pPr>
        <w:spacing w:before="240"/>
        <w:rPr>
          <w:rFonts w:eastAsia="Times New Roman" w:cs="Segoe UI"/>
          <w:kern w:val="0"/>
          <w:lang w:eastAsia="en-GB"/>
          <w14:ligatures w14:val="none"/>
        </w:rPr>
      </w:pPr>
      <w:r w:rsidRPr="00165223">
        <w:rPr>
          <w:rFonts w:eastAsia="Times New Roman" w:cs="Segoe UI"/>
          <w:kern w:val="0"/>
          <w:lang w:eastAsia="en-GB"/>
          <w14:ligatures w14:val="none"/>
        </w:rPr>
        <w:t xml:space="preserve">For more information: </w:t>
      </w:r>
      <w:hyperlink r:id="rId86" w:history="1">
        <w:hyperlink r:id="rId87" w:history="1">
          <w:r w:rsidR="00434D41" w:rsidRPr="00165223">
            <w:rPr>
              <w:rStyle w:val="Hyperlink"/>
              <w:rFonts w:eastAsia="Times New Roman" w:cs="Segoe UI"/>
              <w:kern w:val="0"/>
              <w:lang w:eastAsia="en-GB"/>
              <w14:ligatures w14:val="none"/>
            </w:rPr>
            <w:t>KCSIE 2026, Part 3</w:t>
          </w:r>
        </w:hyperlink>
      </w:hyperlink>
    </w:p>
    <w:p w14:paraId="1FAC9F2A" w14:textId="2811816E" w:rsidR="000B1D86" w:rsidRPr="00165223" w:rsidRDefault="000B1D86" w:rsidP="000B1D86">
      <w:pPr>
        <w:spacing w:before="240"/>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t>Single Central Record</w:t>
      </w:r>
      <w:r w:rsidR="00F00D0F" w:rsidRPr="00165223">
        <w:rPr>
          <w:rFonts w:eastAsia="Times New Roman" w:cs="Segoe UI"/>
          <w:b/>
          <w:bCs/>
          <w:kern w:val="0"/>
          <w:sz w:val="28"/>
          <w:szCs w:val="28"/>
          <w:lang w:eastAsia="en-GB"/>
          <w14:ligatures w14:val="none"/>
        </w:rPr>
        <w:br/>
      </w:r>
      <w:r w:rsidR="00163C08" w:rsidRPr="00165223">
        <w:rPr>
          <w:rFonts w:cs="Segoe UI"/>
        </w:rPr>
        <w:t>Our</w:t>
      </w:r>
      <w:r w:rsidRPr="00165223">
        <w:rPr>
          <w:rFonts w:cs="Segoe UI"/>
        </w:rPr>
        <w:t xml:space="preserve"> </w:t>
      </w:r>
      <w:r w:rsidR="00EA7231" w:rsidRPr="00165223">
        <w:rPr>
          <w:rFonts w:cs="Segoe UI"/>
        </w:rPr>
        <w:t>school</w:t>
      </w:r>
      <w:r w:rsidRPr="00165223">
        <w:rPr>
          <w:rFonts w:cs="Segoe UI"/>
        </w:rPr>
        <w:t xml:space="preserve"> will maintain an accurate and up-to-date Single Central Record covering the individuals and checks required by KCSIE 2026.</w:t>
      </w:r>
    </w:p>
    <w:p w14:paraId="35782668" w14:textId="43FF45B6" w:rsidR="000B1D86" w:rsidRPr="00165223" w:rsidRDefault="000B1D86" w:rsidP="000B1D86">
      <w:pPr>
        <w:spacing w:before="240"/>
        <w:rPr>
          <w:rFonts w:cs="Segoe UI"/>
        </w:rPr>
      </w:pPr>
      <w:r w:rsidRPr="00165223">
        <w:rPr>
          <w:rFonts w:cs="Segoe UI"/>
        </w:rPr>
        <w:t>Responsibility for maintaining the record rests with</w:t>
      </w:r>
      <w:r w:rsidR="00BB55E4" w:rsidRPr="00165223">
        <w:rPr>
          <w:rFonts w:cs="Segoe UI"/>
        </w:rPr>
        <w:t xml:space="preserve"> the school Business manager</w:t>
      </w:r>
      <w:r w:rsidRPr="00165223">
        <w:rPr>
          <w:rFonts w:cs="Segoe UI"/>
        </w:rPr>
        <w:t>. The record will be checked by</w:t>
      </w:r>
      <w:r w:rsidR="002528BD" w:rsidRPr="00165223">
        <w:rPr>
          <w:rFonts w:cs="Segoe UI"/>
        </w:rPr>
        <w:t xml:space="preserve"> the </w:t>
      </w:r>
      <w:r w:rsidRPr="00165223">
        <w:rPr>
          <w:rFonts w:cs="Segoe UI"/>
        </w:rPr>
        <w:t xml:space="preserve">at appropriate intervals as part of </w:t>
      </w:r>
      <w:r w:rsidR="00163C08" w:rsidRPr="00165223">
        <w:rPr>
          <w:rFonts w:cs="Segoe UI"/>
        </w:rPr>
        <w:t>our</w:t>
      </w:r>
      <w:r w:rsidRPr="00165223">
        <w:rPr>
          <w:rFonts w:cs="Segoe UI"/>
        </w:rPr>
        <w:t xml:space="preserve"> </w:t>
      </w:r>
      <w:r w:rsidR="00EA7231" w:rsidRPr="00165223">
        <w:rPr>
          <w:rFonts w:cs="Segoe UI"/>
        </w:rPr>
        <w:t>school</w:t>
      </w:r>
      <w:r w:rsidRPr="00165223">
        <w:rPr>
          <w:rFonts w:cs="Segoe UI"/>
        </w:rPr>
        <w:t>’s safeguarding assurance arrangements.</w:t>
      </w:r>
      <w:r w:rsidR="00376A1A" w:rsidRPr="00165223">
        <w:rPr>
          <w:rFonts w:cs="Segoe UI"/>
        </w:rPr>
        <w:t xml:space="preserve"> </w:t>
      </w:r>
      <w:r w:rsidRPr="00165223">
        <w:rPr>
          <w:rFonts w:cs="Segoe UI"/>
        </w:rPr>
        <w:t>The Single Central Record supports assurance but does not replace the underlying evidence, risk assessments or safer recruitment procedures.</w:t>
      </w:r>
    </w:p>
    <w:p w14:paraId="4B3F842C" w14:textId="17C6BEB4" w:rsidR="00B31895" w:rsidRPr="00165223" w:rsidRDefault="00B31895" w:rsidP="000B1D86">
      <w:pPr>
        <w:spacing w:before="240"/>
        <w:rPr>
          <w:rFonts w:cs="Segoe UI"/>
        </w:rPr>
      </w:pPr>
      <w:r w:rsidRPr="00165223">
        <w:rPr>
          <w:rFonts w:cs="Segoe UI"/>
        </w:rPr>
        <w:t xml:space="preserve">For more information: </w:t>
      </w:r>
      <w:hyperlink r:id="rId88" w:history="1">
        <w:r w:rsidRPr="00165223">
          <w:rPr>
            <w:rStyle w:val="Hyperlink"/>
            <w:rFonts w:cs="Segoe UI"/>
          </w:rPr>
          <w:t>Check a teacher’s record</w:t>
        </w:r>
      </w:hyperlink>
      <w:r w:rsidRPr="00165223">
        <w:rPr>
          <w:rFonts w:cs="Segoe UI"/>
        </w:rPr>
        <w:t xml:space="preserve"> and </w:t>
      </w:r>
      <w:hyperlink r:id="rId89" w:history="1">
        <w:hyperlink r:id="rId90" w:history="1">
          <w:r w:rsidRPr="00165223">
            <w:rPr>
              <w:rStyle w:val="Hyperlink"/>
              <w:rFonts w:eastAsia="Times New Roman" w:cs="Segoe UI"/>
              <w:kern w:val="0"/>
              <w:lang w:eastAsia="en-GB"/>
              <w14:ligatures w14:val="none"/>
            </w:rPr>
            <w:t>KCSIE 2026, Part 3</w:t>
          </w:r>
        </w:hyperlink>
      </w:hyperlink>
    </w:p>
    <w:p w14:paraId="2C506466" w14:textId="77777777" w:rsidR="00376A1A" w:rsidRPr="00165223" w:rsidRDefault="000B1D86" w:rsidP="00376A1A">
      <w:pPr>
        <w:spacing w:before="240"/>
        <w:rPr>
          <w:rFonts w:cs="Segoe UI"/>
        </w:rPr>
      </w:pPr>
      <w:r w:rsidRPr="00165223">
        <w:rPr>
          <w:rFonts w:eastAsia="Times New Roman" w:cs="Segoe UI"/>
          <w:b/>
          <w:bCs/>
          <w:kern w:val="0"/>
          <w:sz w:val="28"/>
          <w:szCs w:val="28"/>
          <w:lang w:eastAsia="en-GB"/>
          <w14:ligatures w14:val="none"/>
        </w:rPr>
        <w:t>Ongoing Suitability</w:t>
      </w:r>
      <w:r w:rsidR="005D5C38" w:rsidRPr="00165223">
        <w:rPr>
          <w:rFonts w:eastAsia="Times New Roman" w:cs="Segoe UI"/>
          <w:b/>
          <w:bCs/>
          <w:kern w:val="0"/>
          <w:sz w:val="28"/>
          <w:szCs w:val="28"/>
          <w:lang w:eastAsia="en-GB"/>
          <w14:ligatures w14:val="none"/>
        </w:rPr>
        <w:br/>
      </w:r>
      <w:r w:rsidR="00376A1A" w:rsidRPr="00165223">
        <w:rPr>
          <w:rFonts w:cs="Segoe UI"/>
        </w:rPr>
        <w:t>Safer recruitment continues after appointment. Staff must maintain appropriate professional boundaries and disclose any change in circumstances that may affect their suitability in accordance with the Staff Behaviour Policy or Code of Conduct.</w:t>
      </w:r>
    </w:p>
    <w:p w14:paraId="232854A7" w14:textId="77777777" w:rsidR="00376A1A" w:rsidRPr="00165223" w:rsidRDefault="00376A1A" w:rsidP="00376A1A">
      <w:pPr>
        <w:spacing w:before="240"/>
        <w:rPr>
          <w:rFonts w:cs="Segoe UI"/>
        </w:rPr>
      </w:pPr>
      <w:r w:rsidRPr="00165223">
        <w:rPr>
          <w:rFonts w:cs="Segoe UI"/>
        </w:rPr>
        <w:lastRenderedPageBreak/>
        <w:t>We will consider further checks or a suitability review where a role changes, an individual moves into regulated activity, there is a significant break in service or relevant information raises concerns.</w:t>
      </w:r>
    </w:p>
    <w:p w14:paraId="2CBF1ED9" w14:textId="77777777" w:rsidR="00394491" w:rsidRPr="00165223" w:rsidRDefault="00394491" w:rsidP="00394491">
      <w:pPr>
        <w:spacing w:before="240"/>
        <w:rPr>
          <w:rFonts w:cs="Segoe UI"/>
        </w:rPr>
      </w:pPr>
      <w:r w:rsidRPr="00165223">
        <w:rPr>
          <w:rFonts w:cs="Segoe UI"/>
        </w:rPr>
        <w:t>Concerns about an adult will be managed under Section K: Concerns and Allegations About Adults.</w:t>
      </w:r>
    </w:p>
    <w:p w14:paraId="47CCB8B7" w14:textId="19BC48A7" w:rsidR="00376A1A" w:rsidRPr="00165223" w:rsidRDefault="000B1D86" w:rsidP="00376A1A">
      <w:pPr>
        <w:spacing w:before="240"/>
        <w:rPr>
          <w:rFonts w:cs="Segoe UI"/>
        </w:rPr>
      </w:pPr>
      <w:r w:rsidRPr="00165223">
        <w:rPr>
          <w:rFonts w:eastAsia="Times New Roman" w:cs="Segoe UI"/>
          <w:b/>
          <w:bCs/>
          <w:kern w:val="0"/>
          <w:sz w:val="28"/>
          <w:szCs w:val="28"/>
          <w:lang w:eastAsia="en-GB"/>
          <w14:ligatures w14:val="none"/>
        </w:rPr>
        <w:t>Regulated Activity and Volunteers</w:t>
      </w:r>
      <w:r w:rsidR="005D5C38" w:rsidRPr="00165223">
        <w:rPr>
          <w:rFonts w:eastAsia="Times New Roman" w:cs="Segoe UI"/>
          <w:b/>
          <w:bCs/>
          <w:kern w:val="0"/>
          <w:sz w:val="28"/>
          <w:szCs w:val="28"/>
          <w:lang w:eastAsia="en-GB"/>
          <w14:ligatures w14:val="none"/>
        </w:rPr>
        <w:br/>
      </w:r>
      <w:r w:rsidR="00376A1A" w:rsidRPr="00165223">
        <w:rPr>
          <w:rFonts w:cs="Segoe UI"/>
        </w:rPr>
        <w:t>We will determine whether a role is regulated activity by considering the nature, frequency and circumstances of the work. The previous supervision exemption must not be relied upon where an activity now falls within the current definition of regulated activity.</w:t>
      </w:r>
      <w:r w:rsidR="00802139" w:rsidRPr="00165223">
        <w:rPr>
          <w:rFonts w:cs="Segoe UI"/>
        </w:rPr>
        <w:t xml:space="preserve"> </w:t>
      </w:r>
      <w:r w:rsidR="00376A1A" w:rsidRPr="00165223">
        <w:rPr>
          <w:rFonts w:cs="Segoe UI"/>
        </w:rPr>
        <w:t>Before a volunteer begins work, we will assess and record:</w:t>
      </w:r>
    </w:p>
    <w:p w14:paraId="13D72DAF" w14:textId="0BE0E9ED" w:rsidR="00376A1A" w:rsidRPr="00165223" w:rsidRDefault="00376A1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activity and its frequency</w:t>
      </w:r>
    </w:p>
    <w:p w14:paraId="410046F3" w14:textId="4E7AF393" w:rsidR="00376A1A" w:rsidRPr="00165223" w:rsidRDefault="00376A1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whether it is regulated activity</w:t>
      </w:r>
    </w:p>
    <w:p w14:paraId="42AEB0D8" w14:textId="5DDF3D5F" w:rsidR="00376A1A" w:rsidRPr="00165223" w:rsidRDefault="00376A1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children’s ages and needs</w:t>
      </w:r>
    </w:p>
    <w:p w14:paraId="42C31CC5" w14:textId="7F4B7D7B" w:rsidR="00376A1A" w:rsidRPr="00165223" w:rsidRDefault="00376A1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level of contact and supervision</w:t>
      </w:r>
    </w:p>
    <w:p w14:paraId="52338449" w14:textId="0E19CE13" w:rsidR="00376A1A" w:rsidRPr="00165223" w:rsidRDefault="00376A1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checks permitted and required by law</w:t>
      </w:r>
    </w:p>
    <w:p w14:paraId="1D66D2BE" w14:textId="77777777" w:rsidR="00376A1A" w:rsidRPr="00165223" w:rsidRDefault="00376A1A" w:rsidP="00376A1A">
      <w:pPr>
        <w:spacing w:before="240"/>
        <w:rPr>
          <w:rFonts w:cs="Segoe UI"/>
        </w:rPr>
      </w:pPr>
      <w:r w:rsidRPr="00165223">
        <w:rPr>
          <w:rFonts w:cs="Segoe UI"/>
        </w:rPr>
        <w:t>An enhanced DBS check, including children’s barred-list information where legally required, will be obtained for volunteers engaging in regulated activity. A barred person must not be permitted to undertake regulated activity.</w:t>
      </w:r>
    </w:p>
    <w:p w14:paraId="61E16E01" w14:textId="142D04C5" w:rsidR="000B1D86" w:rsidRPr="00165223" w:rsidRDefault="007441EF" w:rsidP="00376A1A">
      <w:pPr>
        <w:spacing w:before="240"/>
        <w:rPr>
          <w:rFonts w:cs="Segoe UI"/>
        </w:rPr>
      </w:pPr>
      <w:r w:rsidRPr="00165223">
        <w:rPr>
          <w:rFonts w:cs="Segoe UI"/>
        </w:rPr>
        <w:t>V</w:t>
      </w:r>
      <w:r w:rsidR="000B1D86" w:rsidRPr="00165223">
        <w:rPr>
          <w:rFonts w:cs="Segoe UI"/>
        </w:rPr>
        <w:t>olunteer</w:t>
      </w:r>
      <w:r w:rsidRPr="00165223">
        <w:rPr>
          <w:rFonts w:cs="Segoe UI"/>
        </w:rPr>
        <w:t xml:space="preserve">s </w:t>
      </w:r>
      <w:r w:rsidR="000B1D86" w:rsidRPr="00165223">
        <w:rPr>
          <w:rFonts w:cs="Segoe UI"/>
        </w:rPr>
        <w:t xml:space="preserve">are </w:t>
      </w:r>
      <w:r w:rsidRPr="00165223">
        <w:rPr>
          <w:rFonts w:cs="Segoe UI"/>
        </w:rPr>
        <w:t xml:space="preserve">asked to complete an application </w:t>
      </w:r>
      <w:r w:rsidR="009B7B2B" w:rsidRPr="00165223">
        <w:rPr>
          <w:rFonts w:cs="Segoe UI"/>
        </w:rPr>
        <w:t xml:space="preserve">form </w:t>
      </w:r>
      <w:r w:rsidRPr="00165223">
        <w:rPr>
          <w:rFonts w:cs="Segoe UI"/>
        </w:rPr>
        <w:t xml:space="preserve">and references are requested as per usual recruitment procedures. </w:t>
      </w:r>
      <w:r w:rsidR="0010303E" w:rsidRPr="00165223">
        <w:rPr>
          <w:rFonts w:cs="Segoe UI"/>
        </w:rPr>
        <w:t xml:space="preserve">DBS checks are completed for regular volunteers.  </w:t>
      </w:r>
      <w:r w:rsidR="004316C7" w:rsidRPr="00165223">
        <w:rPr>
          <w:rFonts w:cs="Segoe UI"/>
        </w:rPr>
        <w:t xml:space="preserve">Volunteers are then </w:t>
      </w:r>
      <w:r w:rsidR="000B1D86" w:rsidRPr="00165223">
        <w:rPr>
          <w:rFonts w:cs="Segoe UI"/>
        </w:rPr>
        <w:t>approved</w:t>
      </w:r>
      <w:r w:rsidR="007C7BE3" w:rsidRPr="00165223">
        <w:rPr>
          <w:rFonts w:cs="Segoe UI"/>
        </w:rPr>
        <w:t xml:space="preserve"> by the SLT</w:t>
      </w:r>
      <w:r w:rsidR="000B1D86" w:rsidRPr="00165223">
        <w:rPr>
          <w:rFonts w:cs="Segoe UI"/>
        </w:rPr>
        <w:t>, inducted</w:t>
      </w:r>
      <w:r w:rsidR="007C7BE3" w:rsidRPr="00165223">
        <w:rPr>
          <w:rFonts w:cs="Segoe UI"/>
        </w:rPr>
        <w:t xml:space="preserve"> by the SBM including </w:t>
      </w:r>
      <w:r w:rsidR="00D66D58" w:rsidRPr="00165223">
        <w:rPr>
          <w:rFonts w:cs="Segoe UI"/>
        </w:rPr>
        <w:t>KCSIE; IT and behaviour policy</w:t>
      </w:r>
      <w:r w:rsidR="000B1D86" w:rsidRPr="00165223">
        <w:rPr>
          <w:rFonts w:cs="Segoe UI"/>
        </w:rPr>
        <w:t xml:space="preserve">, supervised </w:t>
      </w:r>
      <w:r w:rsidR="00D66D58" w:rsidRPr="00165223">
        <w:rPr>
          <w:rFonts w:cs="Segoe UI"/>
        </w:rPr>
        <w:t xml:space="preserve">by the relevant member of teaching staff </w:t>
      </w:r>
      <w:r w:rsidR="000B1D86" w:rsidRPr="00165223">
        <w:rPr>
          <w:rFonts w:cs="Segoe UI"/>
        </w:rPr>
        <w:t>and reviewed</w:t>
      </w:r>
      <w:r w:rsidR="004316C7" w:rsidRPr="00165223">
        <w:rPr>
          <w:rFonts w:cs="Segoe UI"/>
        </w:rPr>
        <w:t xml:space="preserve"> at appropriate points</w:t>
      </w:r>
      <w:r w:rsidR="00D66D58" w:rsidRPr="00165223">
        <w:rPr>
          <w:rFonts w:cs="Segoe UI"/>
        </w:rPr>
        <w:t xml:space="preserve"> through their time. </w:t>
      </w:r>
    </w:p>
    <w:p w14:paraId="2F3E5A36" w14:textId="77777777" w:rsidR="00F27916" w:rsidRPr="00165223" w:rsidRDefault="000B1D86" w:rsidP="00F27916">
      <w:pPr>
        <w:spacing w:before="240"/>
        <w:rPr>
          <w:rFonts w:cs="Segoe UI"/>
        </w:rPr>
      </w:pPr>
      <w:r w:rsidRPr="00165223">
        <w:rPr>
          <w:rFonts w:eastAsia="Times New Roman" w:cs="Segoe UI"/>
          <w:b/>
          <w:bCs/>
          <w:kern w:val="0"/>
          <w:sz w:val="28"/>
          <w:szCs w:val="28"/>
          <w:lang w:eastAsia="en-GB"/>
          <w14:ligatures w14:val="none"/>
        </w:rPr>
        <w:t>Supply Staff, Agency Staff and Trainee Teachers</w:t>
      </w:r>
      <w:r w:rsidR="005D5C38" w:rsidRPr="00165223">
        <w:rPr>
          <w:rFonts w:cs="Segoe UI"/>
          <w:b/>
          <w:bCs/>
        </w:rPr>
        <w:br/>
      </w:r>
      <w:r w:rsidR="00F27916" w:rsidRPr="00165223">
        <w:rPr>
          <w:rFonts w:cs="Segoe UI"/>
        </w:rPr>
        <w:t>We will obtain written confirmation that the required checks have been completed for supply and agency staff and will verify each person’s identity on arrival.</w:t>
      </w:r>
    </w:p>
    <w:p w14:paraId="0617A1D0" w14:textId="77777777" w:rsidR="00F27916" w:rsidRPr="00165223" w:rsidRDefault="00F27916" w:rsidP="00F27916">
      <w:pPr>
        <w:spacing w:before="240"/>
        <w:rPr>
          <w:rFonts w:cs="Segoe UI"/>
        </w:rPr>
      </w:pPr>
      <w:r w:rsidRPr="00165223">
        <w:rPr>
          <w:rFonts w:cs="Segoe UI"/>
        </w:rPr>
        <w:t>Checks for trainee teachers will reflect whether they are employed by the school or placed through a training provider. Responsibility for checks will be confirmed before the placement begins.</w:t>
      </w:r>
    </w:p>
    <w:p w14:paraId="53A75405" w14:textId="0B474EDE" w:rsidR="00F27916" w:rsidRPr="00165223" w:rsidRDefault="00F27916" w:rsidP="00F27916">
      <w:pPr>
        <w:spacing w:before="240"/>
        <w:rPr>
          <w:rFonts w:cs="Segoe UI"/>
        </w:rPr>
      </w:pPr>
      <w:r w:rsidRPr="00165223">
        <w:rPr>
          <w:rFonts w:cs="Segoe UI"/>
        </w:rPr>
        <w:t>Supply staff, agency staff and trainee teachers will receive safeguarding information proportionate to their role, including reporting routes, staff behaviour expectations and emergency procedures.</w:t>
      </w:r>
    </w:p>
    <w:p w14:paraId="0624099E" w14:textId="77777777" w:rsidR="00F27916" w:rsidRPr="00165223" w:rsidRDefault="000B1D86" w:rsidP="00F27916">
      <w:pPr>
        <w:spacing w:before="240"/>
        <w:rPr>
          <w:rFonts w:cs="Segoe UI"/>
        </w:rPr>
      </w:pPr>
      <w:r w:rsidRPr="00165223">
        <w:rPr>
          <w:rFonts w:eastAsia="Times New Roman" w:cs="Segoe UI"/>
          <w:b/>
          <w:bCs/>
          <w:kern w:val="0"/>
          <w:sz w:val="28"/>
          <w:szCs w:val="28"/>
          <w:lang w:eastAsia="en-GB"/>
          <w14:ligatures w14:val="none"/>
        </w:rPr>
        <w:t>Contractors and Self-Employed Individuals</w:t>
      </w:r>
      <w:r w:rsidR="005D5C38" w:rsidRPr="00165223">
        <w:rPr>
          <w:rFonts w:eastAsia="Times New Roman" w:cs="Segoe UI"/>
          <w:b/>
          <w:bCs/>
          <w:kern w:val="0"/>
          <w:sz w:val="28"/>
          <w:szCs w:val="28"/>
          <w:lang w:eastAsia="en-GB"/>
          <w14:ligatures w14:val="none"/>
        </w:rPr>
        <w:br/>
      </w:r>
      <w:r w:rsidR="00F27916" w:rsidRPr="00165223">
        <w:rPr>
          <w:rFonts w:cs="Segoe UI"/>
        </w:rPr>
        <w:t>Contractors and self-employed individuals will be checked and supervised according to their role, whether the work is regulated activity and their opportunity for contact with children.</w:t>
      </w:r>
    </w:p>
    <w:p w14:paraId="2F91B0BD" w14:textId="77777777" w:rsidR="00F27916" w:rsidRPr="00165223" w:rsidRDefault="00F27916" w:rsidP="00F27916">
      <w:pPr>
        <w:spacing w:before="240"/>
        <w:rPr>
          <w:rFonts w:cs="Segoe UI"/>
        </w:rPr>
      </w:pPr>
      <w:r w:rsidRPr="00165223">
        <w:rPr>
          <w:rFonts w:cs="Segoe UI"/>
        </w:rPr>
        <w:t>Contractual arrangements will identify responsibility for checks and written assurance. We will verify identity on arrival and will not permit an individual to have unsupervised access to children unless appropriate checks have been completed.</w:t>
      </w:r>
    </w:p>
    <w:p w14:paraId="0336214C" w14:textId="77777777" w:rsidR="00F27916" w:rsidRPr="00165223" w:rsidRDefault="00F27916" w:rsidP="00F27916">
      <w:pPr>
        <w:spacing w:before="240"/>
        <w:rPr>
          <w:rFonts w:cs="Segoe UI"/>
        </w:rPr>
      </w:pPr>
      <w:r w:rsidRPr="00165223">
        <w:rPr>
          <w:rFonts w:cs="Segoe UI"/>
        </w:rPr>
        <w:t>Where a self-employed person requires a DBS check and cannot obtain one through another organisation, we will arrange the appropriate check where permitted.</w:t>
      </w:r>
    </w:p>
    <w:p w14:paraId="79F5050F" w14:textId="5E8C20CB" w:rsidR="000B1D86" w:rsidRPr="00165223" w:rsidRDefault="000B1D86" w:rsidP="00F27916">
      <w:pPr>
        <w:spacing w:before="240"/>
        <w:rPr>
          <w:rFonts w:eastAsia="Times New Roman" w:cs="Segoe UI"/>
          <w:b/>
          <w:bCs/>
          <w:kern w:val="0"/>
          <w:sz w:val="28"/>
          <w:szCs w:val="28"/>
          <w:lang w:eastAsia="en-GB"/>
          <w14:ligatures w14:val="none"/>
        </w:rPr>
      </w:pPr>
      <w:r w:rsidRPr="00165223">
        <w:rPr>
          <w:rFonts w:eastAsia="Times New Roman" w:cs="Segoe UI"/>
          <w:b/>
          <w:bCs/>
          <w:kern w:val="0"/>
          <w:sz w:val="28"/>
          <w:szCs w:val="28"/>
          <w:lang w:eastAsia="en-GB"/>
          <w14:ligatures w14:val="none"/>
        </w:rPr>
        <w:lastRenderedPageBreak/>
        <w:t>Visitors and Visiting Professionals</w:t>
      </w:r>
      <w:r w:rsidR="00F779B3" w:rsidRPr="00165223">
        <w:rPr>
          <w:rFonts w:eastAsia="Times New Roman" w:cs="Segoe UI"/>
          <w:b/>
          <w:bCs/>
          <w:kern w:val="0"/>
          <w:sz w:val="28"/>
          <w:szCs w:val="28"/>
          <w:lang w:eastAsia="en-GB"/>
          <w14:ligatures w14:val="none"/>
        </w:rPr>
        <w:br/>
      </w:r>
      <w:r w:rsidRPr="00165223">
        <w:rPr>
          <w:rFonts w:cs="Segoe UI"/>
        </w:rPr>
        <w:t xml:space="preserve">All visitors must follow </w:t>
      </w:r>
      <w:r w:rsidR="00E558FE" w:rsidRPr="00165223">
        <w:rPr>
          <w:rFonts w:cs="Segoe UI"/>
        </w:rPr>
        <w:t>our</w:t>
      </w:r>
      <w:r w:rsidRPr="00165223">
        <w:rPr>
          <w:rFonts w:cs="Segoe UI"/>
        </w:rPr>
        <w:t xml:space="preserve"> </w:t>
      </w:r>
      <w:r w:rsidR="00EA7231" w:rsidRPr="00165223">
        <w:rPr>
          <w:rFonts w:cs="Segoe UI"/>
        </w:rPr>
        <w:t>school</w:t>
      </w:r>
      <w:r w:rsidRPr="00165223">
        <w:rPr>
          <w:rFonts w:cs="Segoe UI"/>
        </w:rPr>
        <w:t>’s visitor procedures.</w:t>
      </w:r>
    </w:p>
    <w:p w14:paraId="469DE6E1" w14:textId="503697D1" w:rsidR="00AF03B8" w:rsidRPr="00165223" w:rsidRDefault="00AF03B8" w:rsidP="00AF03B8">
      <w:pPr>
        <w:spacing w:before="240"/>
        <w:rPr>
          <w:rFonts w:cs="Segoe UI"/>
        </w:rPr>
      </w:pPr>
      <w:r w:rsidRPr="00165223">
        <w:rPr>
          <w:rFonts w:cs="Segoe UI"/>
        </w:rPr>
        <w:t>Visitors will normally report to reception, provide appropriate identification, sign in</w:t>
      </w:r>
      <w:r w:rsidR="00D66D58" w:rsidRPr="00165223">
        <w:rPr>
          <w:rFonts w:cs="Segoe UI"/>
        </w:rPr>
        <w:t xml:space="preserve"> using the electronic</w:t>
      </w:r>
      <w:r w:rsidR="004770DE" w:rsidRPr="00165223">
        <w:rPr>
          <w:rFonts w:cs="Segoe UI"/>
        </w:rPr>
        <w:t xml:space="preserve"> system</w:t>
      </w:r>
      <w:r w:rsidRPr="00165223">
        <w:rPr>
          <w:rFonts w:cs="Segoe UI"/>
        </w:rPr>
        <w:t xml:space="preserve">, wear the identification issued by the school </w:t>
      </w:r>
      <w:r w:rsidR="00D66D58" w:rsidRPr="00165223">
        <w:rPr>
          <w:rFonts w:cs="Segoe UI"/>
        </w:rPr>
        <w:t xml:space="preserve">– including the appropriate lanyard - </w:t>
      </w:r>
      <w:r w:rsidRPr="00165223">
        <w:rPr>
          <w:rFonts w:cs="Segoe UI"/>
        </w:rPr>
        <w:t>and follow our safeguarding and conduct expectations.</w:t>
      </w:r>
    </w:p>
    <w:p w14:paraId="32AF1A8F" w14:textId="77777777" w:rsidR="00AF03B8" w:rsidRPr="00165223" w:rsidRDefault="00AF03B8" w:rsidP="00AF03B8">
      <w:pPr>
        <w:spacing w:before="240"/>
        <w:rPr>
          <w:rFonts w:cs="Segoe UI"/>
        </w:rPr>
      </w:pPr>
      <w:r w:rsidRPr="00165223">
        <w:rPr>
          <w:rFonts w:cs="Segoe UI"/>
        </w:rPr>
        <w:t>We will determine required checks and supervision according to the purpose and frequency of the visit and the visitor’s contact with children. A DBS certificate will not be requested from every visitor. Where an employer has completed the required checks, we may obtain written assurance and verify the visitor’s identity.</w:t>
      </w:r>
    </w:p>
    <w:p w14:paraId="029AAB1B" w14:textId="77777777" w:rsidR="00AF03B8" w:rsidRPr="00165223" w:rsidRDefault="00AF03B8" w:rsidP="00AF03B8">
      <w:pPr>
        <w:spacing w:before="240"/>
        <w:rPr>
          <w:rFonts w:cs="Segoe UI"/>
        </w:rPr>
      </w:pPr>
      <w:r w:rsidRPr="00165223">
        <w:rPr>
          <w:rFonts w:cs="Segoe UI"/>
        </w:rPr>
        <w:t>Visitors who have not been appropriately checked must not have unsupervised access to children. Checking arrangements must not unnecessarily prevent statutory professionals from carrying out their duties.</w:t>
      </w:r>
    </w:p>
    <w:p w14:paraId="1B1AD3E0" w14:textId="77777777" w:rsidR="00AF03B8" w:rsidRPr="00165223" w:rsidRDefault="000B1D86" w:rsidP="00AF03B8">
      <w:pPr>
        <w:spacing w:before="240"/>
        <w:rPr>
          <w:rFonts w:cs="Segoe UI"/>
        </w:rPr>
      </w:pPr>
      <w:r w:rsidRPr="00165223">
        <w:rPr>
          <w:rFonts w:eastAsia="Times New Roman" w:cs="Segoe UI"/>
          <w:b/>
          <w:bCs/>
          <w:kern w:val="0"/>
          <w:sz w:val="28"/>
          <w:szCs w:val="28"/>
          <w:lang w:eastAsia="en-GB"/>
          <w14:ligatures w14:val="none"/>
        </w:rPr>
        <w:t>External Providers and Use of Premises</w:t>
      </w:r>
      <w:r w:rsidR="00E63270" w:rsidRPr="00165223">
        <w:rPr>
          <w:rFonts w:eastAsia="Times New Roman" w:cs="Segoe UI"/>
          <w:b/>
          <w:bCs/>
          <w:kern w:val="0"/>
          <w:sz w:val="28"/>
          <w:szCs w:val="28"/>
          <w:lang w:eastAsia="en-GB"/>
          <w14:ligatures w14:val="none"/>
        </w:rPr>
        <w:br/>
      </w:r>
      <w:r w:rsidR="00AF03B8" w:rsidRPr="00165223">
        <w:rPr>
          <w:rFonts w:cs="Segoe UI"/>
        </w:rPr>
        <w:t>Where our premises are used by an external provider working with children, we will seek assurance that appropriate safeguarding and child protection arrangements are in place.</w:t>
      </w:r>
    </w:p>
    <w:p w14:paraId="6F3EED6C" w14:textId="77777777" w:rsidR="00AF03B8" w:rsidRPr="00165223" w:rsidRDefault="00AF03B8" w:rsidP="00AF03B8">
      <w:pPr>
        <w:spacing w:before="240"/>
        <w:rPr>
          <w:rFonts w:cs="Segoe UI"/>
        </w:rPr>
      </w:pPr>
      <w:r w:rsidRPr="00165223">
        <w:rPr>
          <w:rFonts w:cs="Segoe UI"/>
        </w:rPr>
        <w:t>Hire, lease or transfer-of-control agreements will identify safeguarding responsibilities, liaison and reporting arrangements. We will act where a provider fails to meet these requirements, including ending the arrangement where necessary.</w:t>
      </w:r>
    </w:p>
    <w:p w14:paraId="5C273926" w14:textId="77777777" w:rsidR="00AF03B8" w:rsidRPr="00165223" w:rsidRDefault="00AF03B8" w:rsidP="00AF03B8">
      <w:pPr>
        <w:spacing w:before="240"/>
        <w:rPr>
          <w:rFonts w:cs="Segoe UI"/>
        </w:rPr>
      </w:pPr>
      <w:r w:rsidRPr="00165223">
        <w:rPr>
          <w:rFonts w:cs="Segoe UI"/>
        </w:rPr>
        <w:t>Safeguarding concerns arising during externally managed activities should be reported to the provider and through our safeguarding procedures where appropriate. Where we arrange or supervise the activity, our child protection procedures apply.</w:t>
      </w:r>
    </w:p>
    <w:p w14:paraId="07815182" w14:textId="45E65F1E" w:rsidR="00B31895" w:rsidRPr="00165223" w:rsidRDefault="00B31895" w:rsidP="00AF03B8">
      <w:pPr>
        <w:spacing w:before="240"/>
        <w:rPr>
          <w:rFonts w:cs="Segoe UI"/>
        </w:rPr>
      </w:pPr>
      <w:r w:rsidRPr="00165223">
        <w:rPr>
          <w:rFonts w:cs="Segoe UI"/>
        </w:rPr>
        <w:t>For more information:</w:t>
      </w:r>
      <w:r w:rsidR="00B8458A" w:rsidRPr="00165223">
        <w:rPr>
          <w:rFonts w:cs="Segoe UI"/>
        </w:rPr>
        <w:t xml:space="preserve"> </w:t>
      </w:r>
      <w:hyperlink r:id="rId91" w:history="1">
        <w:r w:rsidR="00B8458A" w:rsidRPr="00165223">
          <w:rPr>
            <w:rStyle w:val="Hyperlink"/>
            <w:rFonts w:cs="Segoe UI"/>
          </w:rPr>
          <w:t>Out-of-school settings: safeguarding guidance for providers</w:t>
        </w:r>
      </w:hyperlink>
    </w:p>
    <w:p w14:paraId="4875BE3F" w14:textId="77777777" w:rsidR="00D82740" w:rsidRPr="00165223" w:rsidRDefault="000B1D86" w:rsidP="00D82740">
      <w:pPr>
        <w:spacing w:before="240"/>
        <w:rPr>
          <w:rFonts w:cs="Segoe UI"/>
        </w:rPr>
      </w:pPr>
      <w:r w:rsidRPr="00165223">
        <w:rPr>
          <w:rFonts w:eastAsia="Times New Roman" w:cs="Segoe UI"/>
          <w:b/>
          <w:bCs/>
          <w:kern w:val="0"/>
          <w:sz w:val="28"/>
          <w:szCs w:val="28"/>
          <w:lang w:eastAsia="en-GB"/>
          <w14:ligatures w14:val="none"/>
        </w:rPr>
        <w:t>Educational Visits, Homestays and Residential Arrangements</w:t>
      </w:r>
      <w:r w:rsidR="00E63270" w:rsidRPr="00165223">
        <w:rPr>
          <w:rFonts w:cs="Segoe UI"/>
          <w:b/>
          <w:bCs/>
        </w:rPr>
        <w:br/>
      </w:r>
      <w:r w:rsidR="00D82740" w:rsidRPr="00165223">
        <w:rPr>
          <w:rFonts w:cs="Segoe UI"/>
        </w:rPr>
        <w:t>Safeguarding will be considered when planning educational visits, exchanges, homestays, residential activities and overnight accommodation.</w:t>
      </w:r>
    </w:p>
    <w:p w14:paraId="6810610F" w14:textId="77777777" w:rsidR="00D82740" w:rsidRPr="00165223" w:rsidRDefault="00D82740" w:rsidP="00D82740">
      <w:pPr>
        <w:spacing w:before="240"/>
        <w:rPr>
          <w:rFonts w:cs="Segoe UI"/>
        </w:rPr>
      </w:pPr>
      <w:r w:rsidRPr="00165223">
        <w:rPr>
          <w:rFonts w:cs="Segoe UI"/>
        </w:rPr>
        <w:t>Risk assessments will consider children’s needs and vulnerabilities, staffing and supervision, transport and accommodation, medical needs, personal devices, professional boundaries and procedures for reporting concerns away from school.</w:t>
      </w:r>
    </w:p>
    <w:p w14:paraId="5768650C" w14:textId="77777777" w:rsidR="00D82740" w:rsidRPr="00165223" w:rsidRDefault="00D82740" w:rsidP="00D82740">
      <w:pPr>
        <w:spacing w:before="240"/>
        <w:rPr>
          <w:rFonts w:cs="Segoe UI"/>
        </w:rPr>
      </w:pPr>
      <w:r w:rsidRPr="00165223">
        <w:rPr>
          <w:rFonts w:cs="Segoe UI"/>
        </w:rPr>
        <w:t>Required checks will be completed for adults undertaking regulated activity. Where children stay with host families, we will follow the safeguarding and checking requirements in KCSIE 2026 and private fostering legislation.</w:t>
      </w:r>
    </w:p>
    <w:p w14:paraId="64ABC6CD" w14:textId="2BB5EE4B" w:rsidR="000B1D86" w:rsidRPr="00165223" w:rsidRDefault="008153E0" w:rsidP="00D82740">
      <w:pPr>
        <w:spacing w:before="240"/>
        <w:rPr>
          <w:rFonts w:cs="Segoe UI"/>
        </w:rPr>
      </w:pPr>
      <w:r w:rsidRPr="00165223">
        <w:rPr>
          <w:rFonts w:cs="Segoe UI"/>
        </w:rPr>
        <w:t>Albany Infant and Nursery school record all trips on Evolve and follow the procedures for approval.  Risk assessm</w:t>
      </w:r>
      <w:r w:rsidR="003830FA" w:rsidRPr="00165223">
        <w:rPr>
          <w:rFonts w:cs="Segoe UI"/>
        </w:rPr>
        <w:t>e</w:t>
      </w:r>
      <w:r w:rsidRPr="00165223">
        <w:rPr>
          <w:rFonts w:cs="Segoe UI"/>
        </w:rPr>
        <w:t xml:space="preserve">nts are signed by </w:t>
      </w:r>
      <w:r w:rsidR="003830FA" w:rsidRPr="00165223">
        <w:rPr>
          <w:rFonts w:cs="Segoe UI"/>
        </w:rPr>
        <w:t xml:space="preserve">volunteers and a copy taken on the trip and one stored in the office.  All risk assessments are stored electronically on the system. The  Evolve lead is regularly trained.  </w:t>
      </w:r>
    </w:p>
    <w:p w14:paraId="531A1EFE" w14:textId="00BF812C" w:rsidR="008D6875" w:rsidRPr="00165223" w:rsidRDefault="008D6875" w:rsidP="00D82740">
      <w:pPr>
        <w:spacing w:before="240"/>
        <w:rPr>
          <w:rFonts w:cs="Segoe UI"/>
        </w:rPr>
      </w:pPr>
      <w:r w:rsidRPr="00165223">
        <w:rPr>
          <w:rFonts w:cs="Segoe UI"/>
        </w:rPr>
        <w:t>Safeguarding concerns arising during an activity must be managed in accordance with Section D.</w:t>
      </w:r>
    </w:p>
    <w:p w14:paraId="1747E259" w14:textId="0082B645" w:rsidR="005B5799" w:rsidRPr="00165223" w:rsidRDefault="005B5799" w:rsidP="00D82740">
      <w:pPr>
        <w:spacing w:before="240"/>
        <w:rPr>
          <w:rFonts w:cs="Segoe UI"/>
        </w:rPr>
      </w:pPr>
      <w:r w:rsidRPr="00165223">
        <w:rPr>
          <w:rFonts w:cs="Segoe UI"/>
        </w:rPr>
        <w:t xml:space="preserve">For more information: </w:t>
      </w:r>
      <w:hyperlink r:id="rId92" w:history="1">
        <w:r w:rsidRPr="00165223">
          <w:rPr>
            <w:rStyle w:val="Hyperlink"/>
            <w:rFonts w:cs="Segoe UI"/>
          </w:rPr>
          <w:t>Health and safety on educational visits</w:t>
        </w:r>
      </w:hyperlink>
    </w:p>
    <w:p w14:paraId="56AEFA91" w14:textId="76D5509E" w:rsidR="00956753" w:rsidRPr="00165223" w:rsidRDefault="000B1D86" w:rsidP="00956753">
      <w:pPr>
        <w:spacing w:before="240"/>
        <w:rPr>
          <w:rFonts w:cs="Segoe UI"/>
        </w:rPr>
      </w:pPr>
      <w:r w:rsidRPr="00165223">
        <w:rPr>
          <w:rFonts w:eastAsia="Times New Roman" w:cs="Segoe UI"/>
          <w:b/>
          <w:bCs/>
          <w:kern w:val="0"/>
          <w:sz w:val="28"/>
          <w:szCs w:val="28"/>
          <w:lang w:eastAsia="en-GB"/>
          <w14:ligatures w14:val="none"/>
        </w:rPr>
        <w:lastRenderedPageBreak/>
        <w:t>Reasonable Force and Restrictive Interventions</w:t>
      </w:r>
      <w:r w:rsidR="00F103A1" w:rsidRPr="00165223">
        <w:rPr>
          <w:rFonts w:eastAsia="Times New Roman" w:cs="Segoe UI"/>
          <w:b/>
          <w:bCs/>
          <w:kern w:val="0"/>
          <w:sz w:val="28"/>
          <w:szCs w:val="28"/>
          <w:lang w:eastAsia="en-GB"/>
          <w14:ligatures w14:val="none"/>
        </w:rPr>
        <w:br/>
      </w:r>
      <w:r w:rsidR="00E558FE" w:rsidRPr="00165223">
        <w:rPr>
          <w:rFonts w:cs="Segoe UI"/>
        </w:rPr>
        <w:t>Our</w:t>
      </w:r>
      <w:r w:rsidR="00956753" w:rsidRPr="00165223">
        <w:rPr>
          <w:rFonts w:cs="Segoe UI"/>
        </w:rPr>
        <w:t xml:space="preserve"> </w:t>
      </w:r>
      <w:r w:rsidR="00EA7231" w:rsidRPr="00165223">
        <w:rPr>
          <w:rFonts w:cs="Segoe UI"/>
        </w:rPr>
        <w:t>school</w:t>
      </w:r>
      <w:r w:rsidR="00956753" w:rsidRPr="00165223">
        <w:rPr>
          <w:rFonts w:cs="Segoe UI"/>
        </w:rPr>
        <w:t xml:space="preserve"> does not operate a blanket “no contact” policy, as this could prevent staff from protecting a child, providing appropriate support or managing an immediate risk safely.</w:t>
      </w:r>
    </w:p>
    <w:p w14:paraId="43474C8E" w14:textId="5CEF67F8" w:rsidR="000B1D86" w:rsidRPr="00165223" w:rsidRDefault="0064441B" w:rsidP="000B1D86">
      <w:pPr>
        <w:spacing w:before="240"/>
        <w:rPr>
          <w:rFonts w:eastAsia="Times New Roman" w:cs="Segoe UI"/>
          <w:b/>
          <w:bCs/>
          <w:kern w:val="0"/>
          <w:sz w:val="28"/>
          <w:szCs w:val="28"/>
          <w:lang w:eastAsia="en-GB"/>
          <w14:ligatures w14:val="none"/>
        </w:rPr>
      </w:pPr>
      <w:r w:rsidRPr="00165223">
        <w:rPr>
          <w:rFonts w:cs="Segoe UI"/>
        </w:rPr>
        <w:t>In all instances,</w:t>
      </w:r>
      <w:r w:rsidR="00956753" w:rsidRPr="00165223">
        <w:rPr>
          <w:rFonts w:cs="Segoe UI"/>
        </w:rPr>
        <w:t xml:space="preserve"> staff will aim to de</w:t>
      </w:r>
      <w:r w:rsidR="00B51274" w:rsidRPr="00165223">
        <w:rPr>
          <w:rFonts w:cs="Segoe UI"/>
        </w:rPr>
        <w:t>-</w:t>
      </w:r>
      <w:r w:rsidR="00956753" w:rsidRPr="00165223">
        <w:rPr>
          <w:rFonts w:cs="Segoe UI"/>
        </w:rPr>
        <w:t xml:space="preserve">escalate and contain a situation without the use of force. </w:t>
      </w:r>
      <w:r w:rsidR="000B1D86" w:rsidRPr="00165223">
        <w:rPr>
          <w:rFonts w:cs="Segoe UI"/>
        </w:rPr>
        <w:t>Staff may use reasonable force only where lawful, necessary and proportionate. Any force used must be no more than necessary and for the least amount of time.</w:t>
      </w:r>
      <w:r w:rsidR="00802139" w:rsidRPr="00165223">
        <w:rPr>
          <w:rFonts w:eastAsia="Times New Roman" w:cs="Segoe UI"/>
          <w:b/>
          <w:bCs/>
          <w:kern w:val="0"/>
          <w:sz w:val="28"/>
          <w:szCs w:val="28"/>
          <w:lang w:eastAsia="en-GB"/>
          <w14:ligatures w14:val="none"/>
        </w:rPr>
        <w:t xml:space="preserve"> </w:t>
      </w:r>
      <w:r w:rsidR="000B1D86" w:rsidRPr="00165223">
        <w:rPr>
          <w:rFonts w:cs="Segoe UI"/>
        </w:rPr>
        <w:t>When considering or using reasonable force, staff will</w:t>
      </w:r>
      <w:r w:rsidR="00B51274" w:rsidRPr="00165223">
        <w:rPr>
          <w:rFonts w:cs="Segoe UI"/>
        </w:rPr>
        <w:t>:</w:t>
      </w:r>
    </w:p>
    <w:p w14:paraId="2150B9E8" w14:textId="03EDAAB6"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prioritise prevention and de-escalation</w:t>
      </w:r>
    </w:p>
    <w:p w14:paraId="30F8B659" w14:textId="6945BEA8"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consider the child’s age, SEND, health, communication and mental health needs</w:t>
      </w:r>
    </w:p>
    <w:p w14:paraId="50784F98" w14:textId="33B025D3"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use the least restrictive response available</w:t>
      </w:r>
    </w:p>
    <w:p w14:paraId="32925D33" w14:textId="07A7CD9F"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protect the child’s dignity</w:t>
      </w:r>
    </w:p>
    <w:p w14:paraId="340E4558" w14:textId="4B88088E"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seek medical assistance where required</w:t>
      </w:r>
    </w:p>
    <w:p w14:paraId="22871650" w14:textId="3CBD077A"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record and report the incident promptly</w:t>
      </w:r>
    </w:p>
    <w:p w14:paraId="336FD0A2" w14:textId="25FCEF59"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inform parents or carers where appropriate</w:t>
      </w:r>
    </w:p>
    <w:p w14:paraId="63A39AF6" w14:textId="7376FFDF" w:rsidR="000B1D86" w:rsidRPr="00165223" w:rsidRDefault="000B1D86"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review whether safeguarding concerns or further support are required</w:t>
      </w:r>
    </w:p>
    <w:p w14:paraId="167CAD7B" w14:textId="77777777" w:rsidR="000B1D86" w:rsidRPr="00165223" w:rsidRDefault="000B1D86" w:rsidP="000B1D86">
      <w:pPr>
        <w:spacing w:before="240"/>
        <w:rPr>
          <w:rFonts w:cs="Segoe UI"/>
        </w:rPr>
      </w:pPr>
      <w:r w:rsidRPr="00165223">
        <w:rPr>
          <w:rFonts w:cs="Segoe UI"/>
        </w:rPr>
        <w:t>Restrictive intervention must never be used as punishment, to cause pain or merely to secure compliance. Planned interventions should be reflected in an appropriate support, behaviour or risk-management plan and reviewed regularly.</w:t>
      </w:r>
    </w:p>
    <w:p w14:paraId="4818008E" w14:textId="57DBD89C" w:rsidR="000B1D86" w:rsidRPr="00165223" w:rsidRDefault="00564433" w:rsidP="000B1D86">
      <w:pPr>
        <w:spacing w:before="240"/>
        <w:rPr>
          <w:rFonts w:cs="Segoe UI"/>
        </w:rPr>
      </w:pPr>
      <w:r w:rsidRPr="00165223">
        <w:rPr>
          <w:rFonts w:cs="Segoe UI"/>
        </w:rPr>
        <w:t>Albany Infant and Nursery School will always aim not to use any form of restrictive force</w:t>
      </w:r>
      <w:r w:rsidR="0054579F" w:rsidRPr="00165223">
        <w:rPr>
          <w:rFonts w:cs="Segoe UI"/>
        </w:rPr>
        <w:t xml:space="preserve"> unless the child is at risk.  </w:t>
      </w:r>
      <w:r w:rsidR="00FF09DA" w:rsidRPr="00165223">
        <w:rPr>
          <w:rFonts w:cs="Segoe UI"/>
        </w:rPr>
        <w:t xml:space="preserve">Any use of restrictive force will be recorded by means of a handwritten log in the log book stored in the HTs office.  All recording will follow the methods outlined in this policy for recording a concern.  </w:t>
      </w:r>
    </w:p>
    <w:p w14:paraId="5111EEE8" w14:textId="4146C3CC" w:rsidR="002D0208" w:rsidRPr="00165223" w:rsidRDefault="002D0208" w:rsidP="000B1D86">
      <w:pPr>
        <w:spacing w:before="240"/>
        <w:rPr>
          <w:rFonts w:cs="Segoe UI"/>
        </w:rPr>
      </w:pPr>
      <w:r w:rsidRPr="00165223">
        <w:rPr>
          <w:rFonts w:cs="Segoe UI"/>
        </w:rPr>
        <w:t>Where an intervention raises a safeguarding concern about a child or adult, staff must follow Section D or Section K, as appropriate.</w:t>
      </w:r>
    </w:p>
    <w:p w14:paraId="0EF56E6E" w14:textId="6DB7FAB0" w:rsidR="005B5799" w:rsidRPr="00165223" w:rsidRDefault="009643EC" w:rsidP="000B1D86">
      <w:pPr>
        <w:spacing w:before="240"/>
        <w:rPr>
          <w:rFonts w:cs="Segoe UI"/>
        </w:rPr>
      </w:pPr>
      <w:r w:rsidRPr="00165223">
        <w:rPr>
          <w:rFonts w:cs="Segoe UI"/>
        </w:rPr>
        <w:t xml:space="preserve">For more information: </w:t>
      </w:r>
      <w:hyperlink r:id="rId93" w:history="1">
        <w:r w:rsidRPr="00165223">
          <w:rPr>
            <w:rStyle w:val="Hyperlink"/>
            <w:rFonts w:cs="Segoe UI"/>
          </w:rPr>
          <w:t>Use of reasonable force in schools</w:t>
        </w:r>
      </w:hyperlink>
      <w:r w:rsidRPr="00165223">
        <w:rPr>
          <w:rFonts w:cs="Segoe UI"/>
        </w:rPr>
        <w:t xml:space="preserve"> and </w:t>
      </w:r>
      <w:hyperlink r:id="rId94" w:history="1">
        <w:r w:rsidR="003E2B44" w:rsidRPr="00165223">
          <w:rPr>
            <w:rStyle w:val="Hyperlink"/>
            <w:rFonts w:cs="Segoe UI"/>
          </w:rPr>
          <w:t>Reducing the need for restraint and restrictive intervention</w:t>
        </w:r>
      </w:hyperlink>
    </w:p>
    <w:p w14:paraId="65D3CCA8" w14:textId="77777777" w:rsidR="00286130" w:rsidRPr="00165223" w:rsidRDefault="000B1D86" w:rsidP="00286130">
      <w:pPr>
        <w:spacing w:before="240"/>
        <w:rPr>
          <w:rFonts w:cs="Segoe UI"/>
        </w:rPr>
      </w:pPr>
      <w:r w:rsidRPr="00165223">
        <w:rPr>
          <w:rFonts w:eastAsia="Times New Roman" w:cs="Segoe UI"/>
          <w:b/>
          <w:bCs/>
          <w:kern w:val="0"/>
          <w:sz w:val="28"/>
          <w:szCs w:val="28"/>
          <w:lang w:eastAsia="en-GB"/>
          <w14:ligatures w14:val="none"/>
        </w:rPr>
        <w:t>Alternative Provision</w:t>
      </w:r>
      <w:r w:rsidR="007A0F16" w:rsidRPr="00165223">
        <w:rPr>
          <w:rFonts w:eastAsia="Times New Roman" w:cs="Segoe UI"/>
          <w:b/>
          <w:bCs/>
          <w:kern w:val="0"/>
          <w:sz w:val="28"/>
          <w:szCs w:val="28"/>
          <w:lang w:eastAsia="en-GB"/>
          <w14:ligatures w14:val="none"/>
        </w:rPr>
        <w:br/>
      </w:r>
      <w:r w:rsidR="00286130" w:rsidRPr="00165223">
        <w:rPr>
          <w:rFonts w:cs="Segoe UI"/>
        </w:rPr>
        <w:t>Where we commission alternative provision, we retain responsibility for safeguarding the child.</w:t>
      </w:r>
    </w:p>
    <w:p w14:paraId="095F38C1" w14:textId="77777777" w:rsidR="00286130" w:rsidRPr="00165223" w:rsidRDefault="00286130" w:rsidP="00286130">
      <w:pPr>
        <w:spacing w:before="240"/>
        <w:rPr>
          <w:rFonts w:cs="Segoe UI"/>
        </w:rPr>
      </w:pPr>
      <w:r w:rsidRPr="00165223">
        <w:rPr>
          <w:rFonts w:cs="Segoe UI"/>
        </w:rPr>
        <w:t>Before placement, we will obtain written assurance about the provider’s safeguarding arrangements and required checks, confirm where the child will be educated, share relevant safeguarding information and agree attendance, welfare and reporting arrangements.</w:t>
      </w:r>
    </w:p>
    <w:p w14:paraId="2510F0EC" w14:textId="77777777" w:rsidR="00286130" w:rsidRPr="00165223" w:rsidRDefault="00286130" w:rsidP="00286130">
      <w:pPr>
        <w:spacing w:before="240"/>
        <w:rPr>
          <w:rFonts w:cs="Segoe UI"/>
        </w:rPr>
      </w:pPr>
      <w:r w:rsidRPr="00165223">
        <w:rPr>
          <w:rFonts w:cs="Segoe UI"/>
        </w:rPr>
        <w:t>We will maintain contact with the child and provider, monitor attendance and suitability and review the placement at least half-termly. We will act immediately where concerns arise and end the placement if it is no longer safe or suitable.</w:t>
      </w:r>
    </w:p>
    <w:p w14:paraId="15F7590A" w14:textId="2836C3E0" w:rsidR="00286130" w:rsidRPr="00165223" w:rsidRDefault="00286130" w:rsidP="00286130">
      <w:pPr>
        <w:spacing w:before="240"/>
        <w:rPr>
          <w:rFonts w:cs="Segoe UI"/>
        </w:rPr>
      </w:pPr>
      <w:r w:rsidRPr="00165223">
        <w:rPr>
          <w:rFonts w:cs="Segoe UI"/>
        </w:rPr>
        <w:t>The provider must notify us of changes to staffing, location, ownership or delivery which may affect the child’s safety or the placement’s suitability.</w:t>
      </w:r>
      <w:r w:rsidR="002D0208" w:rsidRPr="00165223">
        <w:rPr>
          <w:rFonts w:cs="Segoe UI"/>
        </w:rPr>
        <w:t xml:space="preserve"> Further safeguarding expectations are set out in Section F: Children Receiving Alternative Provision and our Alternative Provision procedures.</w:t>
      </w:r>
    </w:p>
    <w:p w14:paraId="5D1FD6A1" w14:textId="77777777" w:rsidR="00286130" w:rsidRPr="00165223" w:rsidRDefault="000B1D86" w:rsidP="00286130">
      <w:pPr>
        <w:spacing w:before="240"/>
        <w:rPr>
          <w:rFonts w:cs="Segoe UI"/>
        </w:rPr>
      </w:pPr>
      <w:r w:rsidRPr="00165223">
        <w:rPr>
          <w:rFonts w:eastAsia="Times New Roman" w:cs="Segoe UI"/>
          <w:b/>
          <w:bCs/>
          <w:kern w:val="0"/>
          <w:sz w:val="28"/>
          <w:szCs w:val="28"/>
          <w:lang w:eastAsia="en-GB"/>
          <w14:ligatures w14:val="none"/>
        </w:rPr>
        <w:t>Safeguarding Briefing and Conduct</w:t>
      </w:r>
      <w:r w:rsidR="007A0F16" w:rsidRPr="00165223">
        <w:rPr>
          <w:rFonts w:eastAsia="Times New Roman" w:cs="Segoe UI"/>
          <w:b/>
          <w:bCs/>
          <w:kern w:val="0"/>
          <w:sz w:val="28"/>
          <w:szCs w:val="28"/>
          <w:lang w:eastAsia="en-GB"/>
          <w14:ligatures w14:val="none"/>
        </w:rPr>
        <w:br/>
      </w:r>
      <w:r w:rsidR="00286130" w:rsidRPr="00165223">
        <w:rPr>
          <w:rFonts w:cs="Segoe UI"/>
        </w:rPr>
        <w:t xml:space="preserve">Adults working in or on behalf of our school will receive safeguarding information proportionate to their </w:t>
      </w:r>
      <w:r w:rsidR="00286130" w:rsidRPr="00165223">
        <w:rPr>
          <w:rFonts w:cs="Segoe UI"/>
        </w:rPr>
        <w:lastRenderedPageBreak/>
        <w:t>role, including the identity of the DSL and deputies, reporting routes, conduct expectations and emergency procedures.</w:t>
      </w:r>
    </w:p>
    <w:p w14:paraId="08C69072" w14:textId="4700802A" w:rsidR="00286130" w:rsidRPr="00165223" w:rsidRDefault="00286130" w:rsidP="002D0208">
      <w:pPr>
        <w:spacing w:before="240"/>
        <w:rPr>
          <w:rFonts w:cs="Arial"/>
          <w:b/>
          <w:sz w:val="32"/>
          <w:szCs w:val="32"/>
          <w:u w:val="single"/>
        </w:rPr>
      </w:pPr>
      <w:r w:rsidRPr="00165223">
        <w:rPr>
          <w:rFonts w:cs="Segoe UI"/>
        </w:rPr>
        <w:t>All adults must follow our safeguarding arrangements and report concerns without delay. Failure to comply may result in removal from the premises, termination of an activity or contract, disciplinary action or referral to a relevant agency or professional body.</w:t>
      </w:r>
    </w:p>
    <w:p w14:paraId="41183BED" w14:textId="610F438C" w:rsidR="00365FC1" w:rsidRPr="00165223" w:rsidRDefault="007E18B4" w:rsidP="00365FC1">
      <w:pPr>
        <w:spacing w:before="240"/>
        <w:rPr>
          <w:rFonts w:cs="Segoe UI"/>
        </w:rPr>
      </w:pPr>
      <w:r w:rsidRPr="00165223">
        <w:rPr>
          <w:rFonts w:cs="Arial"/>
          <w:b/>
          <w:sz w:val="32"/>
          <w:szCs w:val="32"/>
          <w:u w:val="single"/>
        </w:rPr>
        <w:t xml:space="preserve">Section M - </w:t>
      </w:r>
      <w:r w:rsidR="004C40D3" w:rsidRPr="00165223">
        <w:rPr>
          <w:rFonts w:cs="Arial"/>
          <w:b/>
          <w:sz w:val="32"/>
          <w:szCs w:val="32"/>
          <w:u w:val="single"/>
        </w:rPr>
        <w:t>Safeguarding Training and Policy Implementation</w:t>
      </w:r>
      <w:r w:rsidRPr="00165223">
        <w:rPr>
          <w:rFonts w:cs="Arial"/>
          <w:b/>
          <w:sz w:val="32"/>
          <w:szCs w:val="32"/>
          <w:u w:val="single"/>
        </w:rPr>
        <w:br/>
      </w:r>
      <w:r w:rsidR="004C40D3" w:rsidRPr="00165223">
        <w:rPr>
          <w:rFonts w:cs="Segoe UI"/>
        </w:rPr>
        <w:t xml:space="preserve">At </w:t>
      </w:r>
      <w:r w:rsidR="006F4612" w:rsidRPr="00165223">
        <w:rPr>
          <w:rFonts w:cs="Segoe UI"/>
        </w:rPr>
        <w:t>ALBANY INFANT AND NURSERY SCHOOL</w:t>
      </w:r>
      <w:r w:rsidR="004C40D3" w:rsidRPr="00165223">
        <w:rPr>
          <w:rFonts w:cs="Segoe UI"/>
        </w:rPr>
        <w:t xml:space="preserve">, </w:t>
      </w:r>
      <w:r w:rsidR="00365FC1" w:rsidRPr="00165223">
        <w:rPr>
          <w:rFonts w:cs="Segoe UI"/>
        </w:rPr>
        <w:t>we ensure that staff, governors, trustees and volunteers have the safeguarding knowledge and confidence required for their roles.</w:t>
      </w:r>
    </w:p>
    <w:p w14:paraId="59BFC8F7" w14:textId="77777777" w:rsidR="00365FC1" w:rsidRPr="00165223" w:rsidRDefault="00365FC1" w:rsidP="00365FC1">
      <w:pPr>
        <w:spacing w:before="240"/>
        <w:rPr>
          <w:rFonts w:cs="Segoe UI"/>
        </w:rPr>
      </w:pPr>
      <w:r w:rsidRPr="00165223">
        <w:rPr>
          <w:rFonts w:cs="Segoe UI"/>
        </w:rPr>
        <w:t>Training will reflect KCSIE 2026, Working Together 2026, Nottinghamshire procedures, the needs of our children and relevant local or emerging risks.</w:t>
      </w:r>
    </w:p>
    <w:p w14:paraId="3F43133A" w14:textId="2D8D8BB7" w:rsidR="004C40D3" w:rsidRPr="00165223" w:rsidRDefault="004C40D3" w:rsidP="00365FC1">
      <w:pPr>
        <w:spacing w:before="240"/>
        <w:rPr>
          <w:rFonts w:cs="Segoe UI"/>
          <w:b/>
          <w:bCs/>
          <w:sz w:val="28"/>
          <w:szCs w:val="28"/>
        </w:rPr>
      </w:pPr>
      <w:r w:rsidRPr="00165223">
        <w:rPr>
          <w:rFonts w:cs="Segoe UI"/>
          <w:b/>
          <w:bCs/>
          <w:sz w:val="28"/>
          <w:szCs w:val="28"/>
        </w:rPr>
        <w:t>Safeguarding Induction</w:t>
      </w:r>
      <w:r w:rsidRPr="00165223">
        <w:rPr>
          <w:rFonts w:cs="Segoe UI"/>
          <w:b/>
          <w:bCs/>
          <w:sz w:val="28"/>
          <w:szCs w:val="28"/>
        </w:rPr>
        <w:br/>
      </w:r>
      <w:r w:rsidRPr="00165223">
        <w:rPr>
          <w:rFonts w:cs="Segoe UI"/>
        </w:rPr>
        <w:t>All staff will receive safeguarding and child protection training, including online safety, at induction. Induction will be appropriate to their role and will include:</w:t>
      </w:r>
    </w:p>
    <w:p w14:paraId="7E2BE4B4" w14:textId="075D68E7"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this Child Protection Policy</w:t>
      </w:r>
      <w:r w:rsidR="00CA5F4B" w:rsidRPr="00165223">
        <w:rPr>
          <w:rFonts w:eastAsia="Times New Roman" w:cs="Segoe UI"/>
          <w:kern w:val="0"/>
          <w:lang w:eastAsia="en-GB"/>
          <w14:ligatures w14:val="none"/>
        </w:rPr>
        <w:t>,</w:t>
      </w:r>
      <w:r w:rsidRPr="00165223">
        <w:rPr>
          <w:rFonts w:eastAsia="Times New Roman" w:cs="Segoe UI"/>
          <w:kern w:val="0"/>
          <w:lang w:eastAsia="en-GB"/>
          <w14:ligatures w14:val="none"/>
        </w:rPr>
        <w:t xml:space="preserve"> Staff Code of Conduct</w:t>
      </w:r>
      <w:r w:rsidR="00CA5F4B" w:rsidRPr="00165223">
        <w:rPr>
          <w:rFonts w:eastAsia="Times New Roman" w:cs="Segoe UI"/>
          <w:kern w:val="0"/>
          <w:lang w:eastAsia="en-GB"/>
          <w14:ligatures w14:val="none"/>
        </w:rPr>
        <w:t>,</w:t>
      </w:r>
      <w:r w:rsidRPr="00165223">
        <w:rPr>
          <w:rFonts w:eastAsia="Times New Roman" w:cs="Segoe UI"/>
          <w:kern w:val="0"/>
          <w:lang w:eastAsia="en-GB"/>
          <w14:ligatures w14:val="none"/>
        </w:rPr>
        <w:t xml:space="preserve"> Behaviour Policy</w:t>
      </w:r>
      <w:r w:rsidR="008D3320" w:rsidRPr="00165223">
        <w:rPr>
          <w:rFonts w:eastAsia="Times New Roman" w:cs="Segoe UI"/>
          <w:kern w:val="0"/>
          <w:lang w:eastAsia="en-GB"/>
          <w14:ligatures w14:val="none"/>
        </w:rPr>
        <w:t>, Acceptable use of IT</w:t>
      </w:r>
      <w:r w:rsidR="00CA5F4B" w:rsidRPr="00165223">
        <w:rPr>
          <w:rFonts w:eastAsia="Times New Roman" w:cs="Segoe UI"/>
          <w:kern w:val="0"/>
          <w:lang w:eastAsia="en-GB"/>
          <w14:ligatures w14:val="none"/>
        </w:rPr>
        <w:t xml:space="preserve"> and all other applicable safeguarding policies and procedures</w:t>
      </w:r>
    </w:p>
    <w:p w14:paraId="7AC9791F" w14:textId="29ABB9AD" w:rsidR="00FF09DA" w:rsidRPr="00165223" w:rsidRDefault="00FF09D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 face to induction by the HT including how to use CPOMs to record a concern</w:t>
      </w:r>
    </w:p>
    <w:p w14:paraId="3C082EC7" w14:textId="4B08B6B7" w:rsidR="00FF09DA" w:rsidRPr="00165223" w:rsidRDefault="00FF09D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 xml:space="preserve">A tour of the school by the SBM including fire safety and </w:t>
      </w:r>
      <w:r w:rsidR="001A6F9A" w:rsidRPr="00165223">
        <w:rPr>
          <w:rFonts w:eastAsia="Times New Roman" w:cs="Segoe UI"/>
          <w:kern w:val="0"/>
          <w:lang w:eastAsia="en-GB"/>
          <w14:ligatures w14:val="none"/>
        </w:rPr>
        <w:t>health and safety points</w:t>
      </w:r>
    </w:p>
    <w:p w14:paraId="14DAB4E5" w14:textId="5B3F3623" w:rsidR="001A6F9A" w:rsidRPr="00165223" w:rsidRDefault="001A6F9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 xml:space="preserve">Vulnerable children’s information where applicable and necessary </w:t>
      </w:r>
    </w:p>
    <w:p w14:paraId="3E7B80F1" w14:textId="4550D290" w:rsidR="001A6F9A" w:rsidRPr="00165223" w:rsidRDefault="001A6F9A"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 xml:space="preserve">Medical information, vulnerable groups and </w:t>
      </w:r>
      <w:r w:rsidR="00CF7F73" w:rsidRPr="00165223">
        <w:rPr>
          <w:rFonts w:eastAsia="Times New Roman" w:cs="Segoe UI"/>
          <w:kern w:val="0"/>
          <w:lang w:eastAsia="en-GB"/>
          <w14:ligatures w14:val="none"/>
        </w:rPr>
        <w:t xml:space="preserve">class information </w:t>
      </w:r>
    </w:p>
    <w:p w14:paraId="4714FB01" w14:textId="2E77B673"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identity and role of the DSL and deputies</w:t>
      </w:r>
      <w:r w:rsidR="00BB47D5" w:rsidRPr="00165223">
        <w:rPr>
          <w:rFonts w:eastAsia="Times New Roman" w:cs="Segoe UI"/>
          <w:kern w:val="0"/>
          <w:lang w:eastAsia="en-GB"/>
          <w14:ligatures w14:val="none"/>
        </w:rPr>
        <w:t xml:space="preserve">, and </w:t>
      </w:r>
      <w:r w:rsidR="007C558F" w:rsidRPr="00165223">
        <w:rPr>
          <w:rFonts w:eastAsia="Times New Roman" w:cs="Segoe UI"/>
          <w:kern w:val="0"/>
          <w:lang w:eastAsia="en-GB"/>
          <w14:ligatures w14:val="none"/>
        </w:rPr>
        <w:t>our</w:t>
      </w:r>
      <w:r w:rsidRPr="00165223">
        <w:rPr>
          <w:rFonts w:eastAsia="Times New Roman" w:cs="Segoe UI"/>
          <w:kern w:val="0"/>
          <w:lang w:eastAsia="en-GB"/>
          <w14:ligatures w14:val="none"/>
        </w:rPr>
        <w:t xml:space="preserve"> </w:t>
      </w:r>
      <w:r w:rsidR="00EA7231" w:rsidRPr="00165223">
        <w:rPr>
          <w:rFonts w:eastAsia="Times New Roman" w:cs="Segoe UI"/>
          <w:kern w:val="0"/>
          <w:lang w:eastAsia="en-GB"/>
          <w14:ligatures w14:val="none"/>
        </w:rPr>
        <w:t>school</w:t>
      </w:r>
      <w:r w:rsidRPr="00165223">
        <w:rPr>
          <w:rFonts w:eastAsia="Times New Roman" w:cs="Segoe UI"/>
          <w:kern w:val="0"/>
          <w:lang w:eastAsia="en-GB"/>
          <w14:ligatures w14:val="none"/>
        </w:rPr>
        <w:t>’s safeguarding cover arrangements</w:t>
      </w:r>
    </w:p>
    <w:p w14:paraId="0AEE1E6C" w14:textId="48C36E67"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how to recognise, report and record concerns about a child</w:t>
      </w:r>
    </w:p>
    <w:p w14:paraId="01E05933" w14:textId="46E4DE35"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how to report concerns and allegations about adults</w:t>
      </w:r>
      <w:r w:rsidR="00BB47D5" w:rsidRPr="00165223">
        <w:rPr>
          <w:rFonts w:eastAsia="Times New Roman" w:cs="Segoe UI"/>
          <w:kern w:val="0"/>
          <w:lang w:eastAsia="en-GB"/>
          <w14:ligatures w14:val="none"/>
        </w:rPr>
        <w:t xml:space="preserve">, </w:t>
      </w:r>
      <w:r w:rsidRPr="00165223">
        <w:rPr>
          <w:rFonts w:eastAsia="Times New Roman" w:cs="Segoe UI"/>
          <w:kern w:val="0"/>
          <w:lang w:eastAsia="en-GB"/>
          <w14:ligatures w14:val="none"/>
        </w:rPr>
        <w:t>low-level concerns and whistleblowing arrangements</w:t>
      </w:r>
    </w:p>
    <w:p w14:paraId="16CA9A46" w14:textId="09C15E2E"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online safety and staff responsibilities for filtering and monitoring</w:t>
      </w:r>
    </w:p>
    <w:p w14:paraId="758D315E" w14:textId="5A46B558"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emergency and direct referral procedures</w:t>
      </w:r>
    </w:p>
    <w:p w14:paraId="5C758E00" w14:textId="115E2EE6" w:rsidR="00CF7F73" w:rsidRPr="00165223" w:rsidRDefault="00CF7F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training in safeguarding</w:t>
      </w:r>
      <w:r w:rsidR="008D3320" w:rsidRPr="00165223">
        <w:rPr>
          <w:rFonts w:eastAsia="Times New Roman" w:cs="Segoe UI"/>
          <w:kern w:val="0"/>
          <w:lang w:eastAsia="en-GB"/>
          <w14:ligatures w14:val="none"/>
        </w:rPr>
        <w:t xml:space="preserve"> and prevent </w:t>
      </w:r>
    </w:p>
    <w:p w14:paraId="09FBB516" w14:textId="77777777" w:rsidR="002E01FB" w:rsidRPr="00165223" w:rsidRDefault="004C40D3" w:rsidP="002E01FB">
      <w:pPr>
        <w:spacing w:before="240"/>
        <w:rPr>
          <w:rFonts w:cs="Segoe UI"/>
        </w:rPr>
      </w:pPr>
      <w:r w:rsidRPr="00165223">
        <w:rPr>
          <w:rFonts w:cs="Segoe UI"/>
        </w:rPr>
        <w:t>Supply staff, trainee teachers, volunteers, contractors and other adults will receive safeguarding information proportionate to their role, responsibilities and contact with children.</w:t>
      </w:r>
    </w:p>
    <w:p w14:paraId="38966961" w14:textId="0A701C56" w:rsidR="002E01FB" w:rsidRPr="00165223" w:rsidRDefault="002E01FB" w:rsidP="002E01FB">
      <w:pPr>
        <w:rPr>
          <w:rFonts w:cs="Segoe UI"/>
        </w:rPr>
      </w:pPr>
      <w:r w:rsidRPr="00165223">
        <w:rPr>
          <w:rFonts w:cs="Segoe UI"/>
        </w:rPr>
        <w:t>Staff are responsible for reading and following the current policy and must seek advice from the DSL where they are unclear about a safeguarding responsibility or procedure.</w:t>
      </w:r>
    </w:p>
    <w:p w14:paraId="655E565B" w14:textId="0E8FE7DF" w:rsidR="007A32BD" w:rsidRPr="00165223" w:rsidRDefault="007A32BD" w:rsidP="002E01FB">
      <w:pPr>
        <w:rPr>
          <w:rFonts w:cs="Segoe UI"/>
        </w:rPr>
      </w:pPr>
      <w:r w:rsidRPr="00165223">
        <w:rPr>
          <w:rFonts w:cs="Segoe UI"/>
        </w:rPr>
        <w:t>Induction will direct staff to the responsibilities and procedures in Sections C, D, I and K.</w:t>
      </w:r>
    </w:p>
    <w:p w14:paraId="4EC4DE63" w14:textId="2F2EC5B5" w:rsidR="00BE4780" w:rsidRPr="00165223" w:rsidRDefault="004C40D3" w:rsidP="00BE4780">
      <w:pPr>
        <w:spacing w:before="240"/>
        <w:rPr>
          <w:rFonts w:cs="Segoe UI"/>
        </w:rPr>
      </w:pPr>
      <w:r w:rsidRPr="00165223">
        <w:rPr>
          <w:rFonts w:cs="Segoe UI"/>
          <w:b/>
          <w:bCs/>
          <w:sz w:val="28"/>
          <w:szCs w:val="28"/>
        </w:rPr>
        <w:t>Staff Training and Updates</w:t>
      </w:r>
      <w:r w:rsidR="0006256F" w:rsidRPr="00165223">
        <w:rPr>
          <w:rFonts w:cs="Segoe UI"/>
          <w:b/>
          <w:bCs/>
          <w:sz w:val="28"/>
          <w:szCs w:val="28"/>
        </w:rPr>
        <w:br/>
      </w:r>
      <w:r w:rsidR="00BE4780" w:rsidRPr="00165223">
        <w:rPr>
          <w:rFonts w:cs="Segoe UI"/>
        </w:rPr>
        <w:t>All staff will receive safeguarding and child protection training which is regularly updated and appropriate to their role. They will also receive safeguarding updates as required and at least annually.</w:t>
      </w:r>
      <w:r w:rsidR="00802139" w:rsidRPr="00165223">
        <w:rPr>
          <w:rFonts w:cs="Segoe UI"/>
        </w:rPr>
        <w:t xml:space="preserve"> </w:t>
      </w:r>
      <w:r w:rsidR="00BE4780" w:rsidRPr="00165223">
        <w:rPr>
          <w:rFonts w:cs="Segoe UI"/>
        </w:rPr>
        <w:t>Training will include, where relevant:</w:t>
      </w:r>
    </w:p>
    <w:p w14:paraId="7194562D" w14:textId="46E78B8F"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recognising and responding to abuse, neglect, exploitation and other concerns</w:t>
      </w:r>
    </w:p>
    <w:p w14:paraId="62BAF0DC" w14:textId="3BE1D7CC"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reporting, referrals, information sharing and confidentiality</w:t>
      </w:r>
    </w:p>
    <w:p w14:paraId="38B71325" w14:textId="622087B2"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Early Help, Family Help and multi-agency working</w:t>
      </w:r>
    </w:p>
    <w:p w14:paraId="62664982" w14:textId="1502A8A9"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lastRenderedPageBreak/>
        <w:t>children who may be at greater risk of harm</w:t>
      </w:r>
    </w:p>
    <w:p w14:paraId="091EDC9E" w14:textId="220D0B93"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child-on-child abuse and domestic abuse</w:t>
      </w:r>
    </w:p>
    <w:p w14:paraId="00024B74" w14:textId="6981D85F"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online safety, generative AI, filtering and monitoring</w:t>
      </w:r>
    </w:p>
    <w:p w14:paraId="73156180" w14:textId="3556A9C7"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children absent from education, mental health and exploitation</w:t>
      </w:r>
    </w:p>
    <w:p w14:paraId="164A6CD5" w14:textId="6C677E14" w:rsidR="00BE4780" w:rsidRPr="00165223" w:rsidRDefault="00BE4780"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concerns about adults, whistleblowing and professional boundaries</w:t>
      </w:r>
    </w:p>
    <w:p w14:paraId="403DD60F" w14:textId="595CC791" w:rsidR="00BE4780" w:rsidRPr="00165223" w:rsidRDefault="00BE4780" w:rsidP="0075741B">
      <w:pPr>
        <w:numPr>
          <w:ilvl w:val="0"/>
          <w:numId w:val="18"/>
        </w:numPr>
        <w:spacing w:after="0"/>
        <w:ind w:left="714" w:hanging="357"/>
        <w:rPr>
          <w:rFonts w:eastAsia="Times New Roman" w:cs="Segoe UI"/>
          <w:kern w:val="0"/>
          <w:lang w:eastAsia="en-GB"/>
          <w14:ligatures w14:val="none"/>
        </w:rPr>
      </w:pPr>
      <w:r w:rsidRPr="00165223">
        <w:rPr>
          <w:rFonts w:eastAsia="Times New Roman" w:cs="Segoe UI"/>
          <w:kern w:val="0"/>
          <w:lang w:eastAsia="en-GB"/>
          <w14:ligatures w14:val="none"/>
        </w:rPr>
        <w:t>changes to statutory guidance, local procedures and emerging risks</w:t>
      </w:r>
    </w:p>
    <w:p w14:paraId="1F49DD82" w14:textId="77777777" w:rsidR="00BE4780" w:rsidRPr="00165223" w:rsidRDefault="00BE4780" w:rsidP="00BE4780">
      <w:pPr>
        <w:spacing w:before="240"/>
        <w:rPr>
          <w:rFonts w:cs="Segoe UI"/>
        </w:rPr>
      </w:pPr>
      <w:r w:rsidRPr="00165223">
        <w:rPr>
          <w:rFonts w:cs="Segoe UI"/>
        </w:rPr>
        <w:t>Training will reflect our local context and learning from incidents, complaints, audits and practice reviews.</w:t>
      </w:r>
    </w:p>
    <w:p w14:paraId="28753519" w14:textId="19AEF042" w:rsidR="004C40D3" w:rsidRPr="00165223" w:rsidRDefault="008D3320" w:rsidP="00BE4780">
      <w:pPr>
        <w:spacing w:before="240"/>
        <w:rPr>
          <w:rFonts w:cs="Segoe UI"/>
          <w:b/>
          <w:bCs/>
          <w:i/>
          <w:iCs/>
        </w:rPr>
      </w:pPr>
      <w:r w:rsidRPr="00165223">
        <w:rPr>
          <w:rFonts w:cs="Segoe UI"/>
          <w:b/>
          <w:bCs/>
          <w:i/>
          <w:iCs/>
        </w:rPr>
        <w:t>Training plan for 2026/7</w:t>
      </w:r>
    </w:p>
    <w:p w14:paraId="32DC4A0C" w14:textId="4F0F8A51" w:rsidR="008D3320" w:rsidRPr="00165223" w:rsidRDefault="0047327F" w:rsidP="00BE4780">
      <w:pPr>
        <w:spacing w:before="240"/>
        <w:rPr>
          <w:rFonts w:cs="Segoe UI"/>
        </w:rPr>
      </w:pPr>
      <w:r w:rsidRPr="00165223">
        <w:rPr>
          <w:noProof/>
        </w:rPr>
        <w:drawing>
          <wp:inline distT="0" distB="0" distL="0" distR="0" wp14:anchorId="223A2436" wp14:editId="4DABF6CC">
            <wp:extent cx="6219092" cy="4407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5226" t="23520" r="29972" b="20027"/>
                    <a:stretch/>
                  </pic:blipFill>
                  <pic:spPr bwMode="auto">
                    <a:xfrm>
                      <a:off x="0" y="0"/>
                      <a:ext cx="6243009" cy="4424771"/>
                    </a:xfrm>
                    <a:prstGeom prst="rect">
                      <a:avLst/>
                    </a:prstGeom>
                    <a:ln>
                      <a:noFill/>
                    </a:ln>
                    <a:extLst>
                      <a:ext uri="{53640926-AAD7-44D8-BBD7-CCE9431645EC}">
                        <a14:shadowObscured xmlns:a14="http://schemas.microsoft.com/office/drawing/2010/main"/>
                      </a:ext>
                    </a:extLst>
                  </pic:spPr>
                </pic:pic>
              </a:graphicData>
            </a:graphic>
          </wp:inline>
        </w:drawing>
      </w:r>
    </w:p>
    <w:p w14:paraId="3BBCBF34" w14:textId="7224874A" w:rsidR="004C40D3" w:rsidRPr="00165223" w:rsidRDefault="004C40D3" w:rsidP="004C40D3">
      <w:pPr>
        <w:spacing w:before="240"/>
        <w:rPr>
          <w:rFonts w:cs="Segoe UI"/>
          <w:b/>
          <w:bCs/>
          <w:sz w:val="28"/>
          <w:szCs w:val="28"/>
        </w:rPr>
      </w:pPr>
      <w:r w:rsidRPr="00165223">
        <w:rPr>
          <w:rFonts w:cs="Segoe UI"/>
          <w:b/>
          <w:bCs/>
          <w:sz w:val="28"/>
          <w:szCs w:val="28"/>
        </w:rPr>
        <w:t>DSL and Deputy DSL Training</w:t>
      </w:r>
      <w:r w:rsidR="00402051" w:rsidRPr="00165223">
        <w:rPr>
          <w:rFonts w:cs="Segoe UI"/>
          <w:b/>
          <w:bCs/>
          <w:sz w:val="28"/>
          <w:szCs w:val="28"/>
        </w:rPr>
        <w:br/>
      </w:r>
      <w:r w:rsidRPr="00165223">
        <w:rPr>
          <w:rFonts w:cs="Segoe UI"/>
        </w:rPr>
        <w:t>The DSL and deputies will receive safeguarding and child protection training appropriate to their role at least every two years. Their knowledge and skills will be updated at regular intervals, and at least annually, through training, briefings, professional networks, e-bulletins and other relevant learning.</w:t>
      </w:r>
      <w:r w:rsidR="002916C8" w:rsidRPr="00165223">
        <w:rPr>
          <w:rFonts w:cs="Segoe UI"/>
          <w:b/>
          <w:bCs/>
          <w:sz w:val="28"/>
          <w:szCs w:val="28"/>
        </w:rPr>
        <w:t xml:space="preserve"> </w:t>
      </w:r>
      <w:r w:rsidRPr="00165223">
        <w:rPr>
          <w:rFonts w:cs="Segoe UI"/>
        </w:rPr>
        <w:t>Their training and professional development will support them to:</w:t>
      </w:r>
    </w:p>
    <w:p w14:paraId="52FFF7D8" w14:textId="3A90A0B7"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understand assessment, referral and child protection processes</w:t>
      </w:r>
    </w:p>
    <w:p w14:paraId="40D3FE06" w14:textId="597269C4"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apply Nottinghamshire thresholds and escalation procedures</w:t>
      </w:r>
    </w:p>
    <w:p w14:paraId="1FC4FCE1" w14:textId="15506384"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contribute effectively to Family Help and multi-agency working</w:t>
      </w:r>
    </w:p>
    <w:p w14:paraId="63260F44" w14:textId="4806743A"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understand information-sharing and record-keeping responsibilities</w:t>
      </w:r>
    </w:p>
    <w:p w14:paraId="46248123" w14:textId="3AA5B488"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support children who may be at greater risk of harm</w:t>
      </w:r>
    </w:p>
    <w:p w14:paraId="017B08F7" w14:textId="020B889F"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manage child-on-child abuse concerns</w:t>
      </w:r>
    </w:p>
    <w:p w14:paraId="681398C3" w14:textId="0F84EC9E"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understand online safety and filtering and monitoring systems</w:t>
      </w:r>
    </w:p>
    <w:p w14:paraId="52D8510C" w14:textId="79762D5C"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manage safeguarding concerns about adults</w:t>
      </w:r>
    </w:p>
    <w:p w14:paraId="4FAA275A" w14:textId="3B394648"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lastRenderedPageBreak/>
        <w:t>support and advise staff</w:t>
      </w:r>
    </w:p>
    <w:p w14:paraId="4DB49A69" w14:textId="1F4A0FE6" w:rsidR="004C40D3" w:rsidRPr="00165223" w:rsidRDefault="004C40D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keep safeguarding policies and practice under review</w:t>
      </w:r>
    </w:p>
    <w:p w14:paraId="24948B82" w14:textId="3CDFCC92" w:rsidR="004C40D3" w:rsidRPr="00165223" w:rsidRDefault="004C40D3" w:rsidP="004C40D3">
      <w:pPr>
        <w:spacing w:before="240"/>
        <w:rPr>
          <w:rFonts w:cs="Segoe UI"/>
        </w:rPr>
      </w:pPr>
      <w:r w:rsidRPr="00165223">
        <w:rPr>
          <w:rFonts w:cs="Segoe UI"/>
        </w:rPr>
        <w:t>The Headteacher will ensure that DSLs and deputies have the time, funding, resources and support required to maintain their knowledge and carry out their responsibilities effectively.</w:t>
      </w:r>
    </w:p>
    <w:p w14:paraId="0D8DAA92" w14:textId="54BA3D6E" w:rsidR="00327F10" w:rsidRPr="00165223" w:rsidRDefault="00327F10" w:rsidP="004C40D3">
      <w:pPr>
        <w:spacing w:before="240"/>
        <w:rPr>
          <w:rFonts w:cs="Segoe UI"/>
        </w:rPr>
      </w:pPr>
      <w:r w:rsidRPr="00165223">
        <w:rPr>
          <w:rFonts w:cs="Segoe UI"/>
        </w:rPr>
        <w:t>The responsibilities attached to these roles are set out in Section C: Designated Safeguarding Lead and Deputy DSLs and Safeguarding Cover.</w:t>
      </w:r>
    </w:p>
    <w:p w14:paraId="1281CCCC" w14:textId="77777777" w:rsidR="00FF62C2" w:rsidRPr="00165223" w:rsidRDefault="004C40D3" w:rsidP="00FF62C2">
      <w:pPr>
        <w:spacing w:before="240"/>
        <w:rPr>
          <w:rFonts w:cs="Segoe UI"/>
        </w:rPr>
      </w:pPr>
      <w:r w:rsidRPr="00165223">
        <w:rPr>
          <w:rFonts w:cs="Segoe UI"/>
          <w:b/>
          <w:bCs/>
          <w:sz w:val="28"/>
          <w:szCs w:val="28"/>
        </w:rPr>
        <w:t>Governor and Trustee Training</w:t>
      </w:r>
      <w:r w:rsidR="00402051" w:rsidRPr="00165223">
        <w:rPr>
          <w:rFonts w:cs="Segoe UI"/>
          <w:b/>
          <w:bCs/>
          <w:sz w:val="28"/>
          <w:szCs w:val="28"/>
        </w:rPr>
        <w:br/>
      </w:r>
      <w:r w:rsidR="00FF62C2" w:rsidRPr="00165223">
        <w:rPr>
          <w:rFonts w:cs="Segoe UI"/>
        </w:rPr>
        <w:t>Governors and trustees will receive safeguarding and child protection training at induction which is regularly updated. This will support them to understand their strategic responsibilities, provide effective challenge and assure themselves that safeguarding arrangements are effective.</w:t>
      </w:r>
    </w:p>
    <w:p w14:paraId="189A77C4" w14:textId="77777777" w:rsidR="00FF62C2" w:rsidRPr="00165223" w:rsidRDefault="00FF62C2" w:rsidP="00FF62C2">
      <w:pPr>
        <w:spacing w:before="240"/>
        <w:rPr>
          <w:rFonts w:cs="Segoe UI"/>
        </w:rPr>
      </w:pPr>
      <w:r w:rsidRPr="00165223">
        <w:rPr>
          <w:rFonts w:cs="Segoe UI"/>
        </w:rPr>
        <w:t>Training will include KCSIE 2026, safer recruitment, concerns about adults, online safety, filtering and monitoring, children who may be at greater risk of harm and oversight of safeguarding practice.</w:t>
      </w:r>
    </w:p>
    <w:p w14:paraId="614C69D5" w14:textId="3030EE98" w:rsidR="004C40D3" w:rsidRPr="00165223" w:rsidRDefault="004C40D3" w:rsidP="00FF62C2">
      <w:pPr>
        <w:spacing w:before="240"/>
        <w:rPr>
          <w:rFonts w:cs="Segoe UI"/>
        </w:rPr>
      </w:pPr>
      <w:r w:rsidRPr="00165223">
        <w:rPr>
          <w:rFonts w:cs="Segoe UI"/>
        </w:rPr>
        <w:t>The governor</w:t>
      </w:r>
      <w:r w:rsidR="0047327F" w:rsidRPr="00165223">
        <w:rPr>
          <w:rFonts w:cs="Segoe UI"/>
        </w:rPr>
        <w:t xml:space="preserve"> </w:t>
      </w:r>
      <w:r w:rsidRPr="00165223">
        <w:rPr>
          <w:rFonts w:cs="Segoe UI"/>
        </w:rPr>
        <w:t xml:space="preserve">with </w:t>
      </w:r>
      <w:r w:rsidR="00402051" w:rsidRPr="00165223">
        <w:rPr>
          <w:rFonts w:cs="Segoe UI"/>
        </w:rPr>
        <w:t>responsibility</w:t>
      </w:r>
      <w:r w:rsidRPr="00165223">
        <w:rPr>
          <w:rFonts w:cs="Segoe UI"/>
        </w:rPr>
        <w:t xml:space="preserve"> for safeguarding will receive additional training appropriate to the role. This does not remove responsibility from the governing body.</w:t>
      </w:r>
    </w:p>
    <w:p w14:paraId="527BF04D" w14:textId="39FA8F35" w:rsidR="001566F3" w:rsidRPr="00165223" w:rsidRDefault="001566F3" w:rsidP="00FF62C2">
      <w:pPr>
        <w:spacing w:before="240"/>
        <w:rPr>
          <w:rFonts w:cs="Segoe UI"/>
        </w:rPr>
      </w:pPr>
      <w:r w:rsidRPr="00165223">
        <w:rPr>
          <w:rFonts w:cs="Segoe UI"/>
        </w:rPr>
        <w:t>Strategic safeguarding responsibilities are set out in Section C: Governing Body, Trust Board or Proprietor.</w:t>
      </w:r>
    </w:p>
    <w:p w14:paraId="3C85F024" w14:textId="19C3C8EB" w:rsidR="002916C8" w:rsidRPr="00165223" w:rsidRDefault="004C40D3" w:rsidP="002916C8">
      <w:pPr>
        <w:spacing w:before="240"/>
        <w:rPr>
          <w:rFonts w:cs="Segoe UI"/>
        </w:rPr>
      </w:pPr>
      <w:r w:rsidRPr="00165223">
        <w:rPr>
          <w:rFonts w:cs="Segoe UI"/>
          <w:b/>
          <w:bCs/>
          <w:sz w:val="28"/>
          <w:szCs w:val="28"/>
        </w:rPr>
        <w:t>Training Records</w:t>
      </w:r>
      <w:r w:rsidR="002916C8" w:rsidRPr="00165223">
        <w:rPr>
          <w:rFonts w:cs="Segoe UI"/>
          <w:b/>
          <w:bCs/>
          <w:sz w:val="28"/>
          <w:szCs w:val="28"/>
        </w:rPr>
        <w:t xml:space="preserve"> and Evaluation</w:t>
      </w:r>
      <w:r w:rsidR="00402051" w:rsidRPr="00165223">
        <w:rPr>
          <w:rFonts w:cs="Segoe UI"/>
          <w:b/>
          <w:bCs/>
          <w:sz w:val="28"/>
          <w:szCs w:val="28"/>
        </w:rPr>
        <w:br/>
      </w:r>
      <w:r w:rsidR="002916C8" w:rsidRPr="00165223">
        <w:rPr>
          <w:rFonts w:cs="Segoe UI"/>
        </w:rPr>
        <w:t>We will maintain an accurate record of safeguarding training, including:</w:t>
      </w:r>
    </w:p>
    <w:p w14:paraId="795A59B6" w14:textId="4D51E5E8" w:rsidR="002916C8" w:rsidRPr="00165223" w:rsidRDefault="002916C8"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participant’s name and role</w:t>
      </w:r>
    </w:p>
    <w:p w14:paraId="1A3083A5" w14:textId="59EDDD0E" w:rsidR="002916C8" w:rsidRPr="00165223" w:rsidRDefault="002916C8"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training completed and date</w:t>
      </w:r>
    </w:p>
    <w:p w14:paraId="52371367" w14:textId="154651E2" w:rsidR="002916C8" w:rsidRPr="00165223" w:rsidRDefault="002916C8"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the provider</w:t>
      </w:r>
    </w:p>
    <w:p w14:paraId="25F034AE" w14:textId="6886EEDF" w:rsidR="002916C8" w:rsidRPr="00165223" w:rsidRDefault="002916C8"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any renewal or update date</w:t>
      </w:r>
    </w:p>
    <w:p w14:paraId="0B21BE06" w14:textId="1B86C98B" w:rsidR="002916C8" w:rsidRPr="00165223" w:rsidRDefault="002916C8"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action taken where training was missed</w:t>
      </w:r>
    </w:p>
    <w:p w14:paraId="05968E69" w14:textId="1995CB4D" w:rsidR="00001B84" w:rsidRPr="00165223" w:rsidRDefault="004C40D3" w:rsidP="004C40D3">
      <w:pPr>
        <w:spacing w:before="240"/>
        <w:rPr>
          <w:rFonts w:cs="Segoe UI"/>
        </w:rPr>
      </w:pPr>
      <w:r w:rsidRPr="00165223">
        <w:rPr>
          <w:rFonts w:cs="Segoe UI"/>
        </w:rPr>
        <w:t xml:space="preserve">Responsibility for maintaining the training record rests with </w:t>
      </w:r>
      <w:r w:rsidR="0047327F" w:rsidRPr="00165223">
        <w:rPr>
          <w:rFonts w:cs="Segoe UI"/>
        </w:rPr>
        <w:t>the HT</w:t>
      </w:r>
      <w:r w:rsidRPr="00165223">
        <w:rPr>
          <w:rFonts w:cs="Segoe UI"/>
        </w:rPr>
        <w:t>.</w:t>
      </w:r>
      <w:r w:rsidR="00402051" w:rsidRPr="00165223">
        <w:rPr>
          <w:rFonts w:cs="Segoe UI"/>
        </w:rPr>
        <w:t xml:space="preserve"> </w:t>
      </w:r>
      <w:r w:rsidRPr="00165223">
        <w:rPr>
          <w:rFonts w:cs="Segoe UI"/>
        </w:rPr>
        <w:t>Training records will be reviewed to identify gaps, overdue updates and additional learning needs.</w:t>
      </w:r>
    </w:p>
    <w:p w14:paraId="3CE9FE73" w14:textId="77777777" w:rsidR="00001B84" w:rsidRPr="00165223" w:rsidRDefault="00001B84" w:rsidP="00001B84">
      <w:pPr>
        <w:spacing w:before="240"/>
        <w:rPr>
          <w:rFonts w:cs="Segoe UI"/>
        </w:rPr>
      </w:pPr>
      <w:r w:rsidRPr="00165223">
        <w:rPr>
          <w:rFonts w:cs="Segoe UI"/>
        </w:rPr>
        <w:t>We will evaluate whether training is understood and improving practice through staff feedback or knowledge checks, the quality of safeguarding records, learning from incidents and audits, feedback from children and assurance activity by leaders and governors.</w:t>
      </w:r>
    </w:p>
    <w:p w14:paraId="77D35FF6" w14:textId="77777777" w:rsidR="00001B84" w:rsidRPr="00165223" w:rsidRDefault="00001B84" w:rsidP="00001B84">
      <w:pPr>
        <w:spacing w:before="240"/>
        <w:rPr>
          <w:rFonts w:cs="Segoe UI"/>
        </w:rPr>
      </w:pPr>
      <w:r w:rsidRPr="00165223">
        <w:rPr>
          <w:rFonts w:cs="Segoe UI"/>
        </w:rPr>
        <w:t>Where weaknesses are identified, additional training, supervision, guidance or procedural changes will be provided.</w:t>
      </w:r>
    </w:p>
    <w:p w14:paraId="5E7704C5" w14:textId="7137BBAB" w:rsidR="00054A73" w:rsidRPr="00165223" w:rsidRDefault="004C40D3" w:rsidP="00054A73">
      <w:pPr>
        <w:spacing w:before="240"/>
        <w:rPr>
          <w:rFonts w:cs="Segoe UI"/>
        </w:rPr>
      </w:pPr>
      <w:r w:rsidRPr="00165223">
        <w:rPr>
          <w:rFonts w:cs="Segoe UI"/>
          <w:b/>
          <w:bCs/>
          <w:sz w:val="28"/>
          <w:szCs w:val="28"/>
        </w:rPr>
        <w:t>Monitoring Implementation</w:t>
      </w:r>
      <w:r w:rsidR="00402051" w:rsidRPr="00165223">
        <w:rPr>
          <w:rFonts w:cs="Segoe UI"/>
          <w:b/>
          <w:bCs/>
          <w:sz w:val="28"/>
          <w:szCs w:val="28"/>
        </w:rPr>
        <w:br/>
      </w:r>
      <w:r w:rsidRPr="00165223">
        <w:rPr>
          <w:rFonts w:cs="Segoe UI"/>
        </w:rPr>
        <w:t>The Headteacher</w:t>
      </w:r>
      <w:r w:rsidR="00402051" w:rsidRPr="00165223">
        <w:rPr>
          <w:rFonts w:cs="Segoe UI"/>
        </w:rPr>
        <w:t xml:space="preserve"> </w:t>
      </w:r>
      <w:r w:rsidRPr="00165223">
        <w:rPr>
          <w:rFonts w:cs="Segoe UI"/>
        </w:rPr>
        <w:t>will seek assurance that this policy is understood and effective in practice.</w:t>
      </w:r>
      <w:r w:rsidR="00054A73" w:rsidRPr="00165223">
        <w:rPr>
          <w:rFonts w:cs="Segoe UI"/>
        </w:rPr>
        <w:t xml:space="preserve"> Monitoring will consider:</w:t>
      </w:r>
    </w:p>
    <w:p w14:paraId="16FEE880" w14:textId="5760DAB8" w:rsidR="00054A73" w:rsidRPr="00165223" w:rsidRDefault="00054A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safeguarding concerns, referrals, records and outcomes</w:t>
      </w:r>
    </w:p>
    <w:p w14:paraId="4C2A3A16" w14:textId="39B3A4E7" w:rsidR="00054A73" w:rsidRPr="00165223" w:rsidRDefault="00054A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children’s understanding of reporting systems</w:t>
      </w:r>
    </w:p>
    <w:p w14:paraId="0B0331B1" w14:textId="3BCA0683" w:rsidR="00054A73" w:rsidRPr="00165223" w:rsidRDefault="00054A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staff training, confidence and compliance</w:t>
      </w:r>
    </w:p>
    <w:p w14:paraId="149602A9" w14:textId="5068AC33" w:rsidR="00054A73" w:rsidRPr="00165223" w:rsidRDefault="00054A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DSL availability and safeguarding cover</w:t>
      </w:r>
    </w:p>
    <w:p w14:paraId="59F0B914" w14:textId="5AA30DD9" w:rsidR="00054A73" w:rsidRPr="00165223" w:rsidRDefault="00054A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lastRenderedPageBreak/>
        <w:t>online safety, safer recruitment and concerns about adults</w:t>
      </w:r>
    </w:p>
    <w:p w14:paraId="02F90A23" w14:textId="07DAB9B5" w:rsidR="00054A73" w:rsidRPr="00165223" w:rsidRDefault="00054A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alternative provision and external providers</w:t>
      </w:r>
    </w:p>
    <w:p w14:paraId="27069A56" w14:textId="6D130395" w:rsidR="00054A73" w:rsidRPr="00165223" w:rsidRDefault="00054A73" w:rsidP="0075741B">
      <w:pPr>
        <w:numPr>
          <w:ilvl w:val="0"/>
          <w:numId w:val="18"/>
        </w:numPr>
        <w:spacing w:after="100" w:afterAutospacing="1"/>
        <w:ind w:left="714" w:hanging="357"/>
        <w:rPr>
          <w:rFonts w:eastAsia="Times New Roman" w:cs="Segoe UI"/>
          <w:kern w:val="0"/>
          <w:lang w:eastAsia="en-GB"/>
          <w14:ligatures w14:val="none"/>
        </w:rPr>
      </w:pPr>
      <w:r w:rsidRPr="00165223">
        <w:rPr>
          <w:rFonts w:eastAsia="Times New Roman" w:cs="Segoe UI"/>
          <w:kern w:val="0"/>
          <w:lang w:eastAsia="en-GB"/>
          <w14:ligatures w14:val="none"/>
        </w:rPr>
        <w:t>actions arising from audits, incidents and practice reviews</w:t>
      </w:r>
    </w:p>
    <w:p w14:paraId="46CC4C20" w14:textId="45FD568F" w:rsidR="004C40D3" w:rsidRPr="00165223" w:rsidRDefault="00F413AC" w:rsidP="004C40D3">
      <w:pPr>
        <w:spacing w:before="240"/>
        <w:rPr>
          <w:rFonts w:cs="Segoe UI"/>
        </w:rPr>
      </w:pPr>
      <w:r w:rsidRPr="00165223">
        <w:rPr>
          <w:rFonts w:cs="Segoe UI"/>
        </w:rPr>
        <w:t xml:space="preserve">safeguarding is reported to the governing body three time a year through the </w:t>
      </w:r>
      <w:r w:rsidR="00B138B2" w:rsidRPr="00165223">
        <w:rPr>
          <w:rFonts w:cs="Segoe UI"/>
        </w:rPr>
        <w:t>H</w:t>
      </w:r>
      <w:r w:rsidRPr="00165223">
        <w:rPr>
          <w:rFonts w:cs="Segoe UI"/>
        </w:rPr>
        <w:t xml:space="preserve">T report to governors.  </w:t>
      </w:r>
      <w:r w:rsidR="00B138B2" w:rsidRPr="00165223">
        <w:rPr>
          <w:rFonts w:cs="Segoe UI"/>
        </w:rPr>
        <w:t xml:space="preserve">Safeguarding meetings ensure that all SLT are aware of the effectiveness of safeguarding in school.  </w:t>
      </w:r>
    </w:p>
    <w:p w14:paraId="231991EA" w14:textId="30628E22" w:rsidR="00B56000" w:rsidRPr="00165223" w:rsidRDefault="004C40D3" w:rsidP="00B301EF">
      <w:pPr>
        <w:spacing w:before="240"/>
        <w:rPr>
          <w:rFonts w:cs="Segoe UI"/>
        </w:rPr>
      </w:pPr>
      <w:r w:rsidRPr="00165223">
        <w:rPr>
          <w:rFonts w:cs="Segoe UI"/>
        </w:rPr>
        <w:t xml:space="preserve">The policy will be reviewed at least annually and sooner where statutory guidance, Nottinghamshire procedures, </w:t>
      </w:r>
      <w:r w:rsidR="00AA22D0" w:rsidRPr="00165223">
        <w:rPr>
          <w:rFonts w:cs="Segoe UI"/>
        </w:rPr>
        <w:t>our</w:t>
      </w:r>
      <w:r w:rsidRPr="00165223">
        <w:rPr>
          <w:rFonts w:cs="Segoe UI"/>
        </w:rPr>
        <w:t xml:space="preserve"> </w:t>
      </w:r>
      <w:r w:rsidR="00EA7231" w:rsidRPr="00165223">
        <w:rPr>
          <w:rFonts w:cs="Segoe UI"/>
        </w:rPr>
        <w:t>school</w:t>
      </w:r>
      <w:r w:rsidRPr="00165223">
        <w:rPr>
          <w:rFonts w:cs="Segoe UI"/>
        </w:rPr>
        <w:t>’s arrangements or learning from practice indicate that changes are required.</w:t>
      </w:r>
    </w:p>
    <w:p w14:paraId="4FF37682" w14:textId="4D306D3A" w:rsidR="00B56000" w:rsidRPr="00165223" w:rsidRDefault="00B56000">
      <w:pPr>
        <w:rPr>
          <w:rFonts w:cs="Segoe UI"/>
        </w:rPr>
      </w:pPr>
    </w:p>
    <w:p w14:paraId="0AF896CA" w14:textId="77777777" w:rsidR="004B736B" w:rsidRPr="00165223" w:rsidRDefault="004B736B" w:rsidP="004B736B">
      <w:pPr>
        <w:rPr>
          <w:rFonts w:eastAsiaTheme="majorEastAsia" w:cstheme="majorBidi"/>
          <w:kern w:val="0"/>
          <w14:ligatures w14:val="none"/>
        </w:rPr>
      </w:pPr>
      <w:r w:rsidRPr="00165223">
        <w:rPr>
          <w:rFonts w:eastAsiaTheme="majorEastAsia" w:cstheme="majorBidi"/>
          <w:kern w:val="0"/>
          <w14:ligatures w14:val="none"/>
        </w:rPr>
        <w:br w:type="page"/>
      </w:r>
    </w:p>
    <w:p w14:paraId="7DBD83F8" w14:textId="272ED571" w:rsidR="004B736B" w:rsidRPr="00165223" w:rsidRDefault="0044254C" w:rsidP="004B736B">
      <w:r w:rsidRPr="00165223">
        <w:rPr>
          <w:rFonts w:ascii="Arial" w:hAnsi="Arial" w:cs="Arial"/>
          <w:noProof/>
          <w:color w:val="0070C0"/>
        </w:rPr>
        <w:lastRenderedPageBreak/>
        <mc:AlternateContent>
          <mc:Choice Requires="wps">
            <w:drawing>
              <wp:anchor distT="0" distB="0" distL="114300" distR="114300" simplePos="0" relativeHeight="251741184" behindDoc="0" locked="0" layoutInCell="1" allowOverlap="1" wp14:anchorId="39AEC1EB" wp14:editId="026FF57F">
                <wp:simplePos x="0" y="0"/>
                <wp:positionH relativeFrom="page">
                  <wp:align>right</wp:align>
                </wp:positionH>
                <wp:positionV relativeFrom="paragraph">
                  <wp:posOffset>-441960</wp:posOffset>
                </wp:positionV>
                <wp:extent cx="5265420" cy="480060"/>
                <wp:effectExtent l="0" t="0" r="11430" b="15240"/>
                <wp:wrapNone/>
                <wp:docPr id="802280489" name="Rectangle: Rounded Corners 1"/>
                <wp:cNvGraphicFramePr/>
                <a:graphic xmlns:a="http://schemas.openxmlformats.org/drawingml/2006/main">
                  <a:graphicData uri="http://schemas.microsoft.com/office/word/2010/wordprocessingShape">
                    <wps:wsp>
                      <wps:cNvSpPr/>
                      <wps:spPr>
                        <a:xfrm>
                          <a:off x="0" y="0"/>
                          <a:ext cx="5265420" cy="480060"/>
                        </a:xfrm>
                        <a:prstGeom prst="round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C01601" w14:textId="699B4D59" w:rsidR="004B736B" w:rsidRPr="009609EA" w:rsidRDefault="00B138B2" w:rsidP="004B736B">
                            <w:pPr>
                              <w:jc w:val="center"/>
                              <w:rPr>
                                <w:rFonts w:ascii="Arial" w:hAnsi="Arial" w:cs="Arial"/>
                                <w:b/>
                                <w:bCs/>
                                <w:color w:val="000000" w:themeColor="text1"/>
                                <w:sz w:val="22"/>
                                <w:szCs w:val="22"/>
                              </w:rPr>
                            </w:pPr>
                            <w:r>
                              <w:rPr>
                                <w:rFonts w:ascii="Arial" w:hAnsi="Arial" w:cs="Arial"/>
                                <w:b/>
                                <w:bCs/>
                                <w:color w:val="000000" w:themeColor="text1"/>
                                <w:sz w:val="22"/>
                                <w:szCs w:val="22"/>
                              </w:rPr>
                              <w:t xml:space="preserve">Albany Infant and Nursery School </w:t>
                            </w:r>
                            <w:r w:rsidR="004B736B" w:rsidRPr="009609EA">
                              <w:rPr>
                                <w:rFonts w:ascii="Arial" w:hAnsi="Arial" w:cs="Arial"/>
                                <w:b/>
                                <w:bCs/>
                                <w:color w:val="000000" w:themeColor="text1"/>
                                <w:sz w:val="22"/>
                                <w:szCs w:val="22"/>
                              </w:rPr>
                              <w:t xml:space="preserve">Child Protection </w:t>
                            </w:r>
                            <w:r w:rsidR="004B736B">
                              <w:rPr>
                                <w:rFonts w:ascii="Arial" w:hAnsi="Arial" w:cs="Arial"/>
                                <w:b/>
                                <w:bCs/>
                                <w:color w:val="000000" w:themeColor="text1"/>
                                <w:sz w:val="22"/>
                                <w:szCs w:val="22"/>
                              </w:rPr>
                              <w:t>&amp;</w:t>
                            </w:r>
                            <w:r w:rsidR="004B736B" w:rsidRPr="009609EA">
                              <w:rPr>
                                <w:rFonts w:ascii="Arial" w:hAnsi="Arial" w:cs="Arial"/>
                                <w:b/>
                                <w:bCs/>
                                <w:color w:val="000000" w:themeColor="text1"/>
                                <w:sz w:val="22"/>
                                <w:szCs w:val="22"/>
                              </w:rPr>
                              <w:t xml:space="preserve"> Safeguarding </w:t>
                            </w:r>
                            <w:r w:rsidR="0044254C">
                              <w:rPr>
                                <w:rFonts w:ascii="Arial" w:hAnsi="Arial" w:cs="Arial"/>
                                <w:b/>
                                <w:bCs/>
                                <w:color w:val="000000" w:themeColor="text1"/>
                                <w:sz w:val="22"/>
                                <w:szCs w:val="22"/>
                              </w:rPr>
                              <w:t xml:space="preserve">2026/7 </w:t>
                            </w:r>
                            <w:r w:rsidR="004B736B" w:rsidRPr="009609EA">
                              <w:rPr>
                                <w:rFonts w:ascii="Arial" w:hAnsi="Arial" w:cs="Arial"/>
                                <w:b/>
                                <w:bCs/>
                                <w:color w:val="000000" w:themeColor="text1"/>
                                <w:sz w:val="22"/>
                                <w:szCs w:val="22"/>
                              </w:rPr>
                              <w:t>Flowchart</w:t>
                            </w:r>
                          </w:p>
                          <w:p w14:paraId="6418D6B7" w14:textId="77777777" w:rsidR="004B736B" w:rsidRPr="009609EA" w:rsidRDefault="004B736B" w:rsidP="004B736B">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EC1EB" id="Rectangle: Rounded Corners 1" o:spid="_x0000_s1026" style="position:absolute;margin-left:363.4pt;margin-top:-34.8pt;width:414.6pt;height:37.8pt;z-index:2517411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" fillcolor="#c1f0c7 [662]" strokecolor="#030e13 [484]" strokeweight="1.5pt">
                <v:stroke joinstyle="miter"/>
                <v:textbox>
                  <w:txbxContent>
                    <w:p w14:paraId="00C01601" w14:textId="699B4D59" w:rsidR="004B736B" w:rsidRPr="009609EA" w:rsidRDefault="00B138B2" w:rsidP="004B736B">
                      <w:pPr>
                        <w:jc w:val="center"/>
                        <w:rPr>
                          <w:rFonts w:ascii="Arial" w:hAnsi="Arial" w:cs="Arial"/>
                          <w:b/>
                          <w:bCs/>
                          <w:color w:val="000000" w:themeColor="text1"/>
                          <w:sz w:val="22"/>
                          <w:szCs w:val="22"/>
                        </w:rPr>
                      </w:pPr>
                      <w:r>
                        <w:rPr>
                          <w:rFonts w:ascii="Arial" w:hAnsi="Arial" w:cs="Arial"/>
                          <w:b/>
                          <w:bCs/>
                          <w:color w:val="000000" w:themeColor="text1"/>
                          <w:sz w:val="22"/>
                          <w:szCs w:val="22"/>
                        </w:rPr>
                        <w:t xml:space="preserve">Albany Infant and Nursery School </w:t>
                      </w:r>
                      <w:r w:rsidR="004B736B" w:rsidRPr="009609EA">
                        <w:rPr>
                          <w:rFonts w:ascii="Arial" w:hAnsi="Arial" w:cs="Arial"/>
                          <w:b/>
                          <w:bCs/>
                          <w:color w:val="000000" w:themeColor="text1"/>
                          <w:sz w:val="22"/>
                          <w:szCs w:val="22"/>
                        </w:rPr>
                        <w:t xml:space="preserve">Child Protection </w:t>
                      </w:r>
                      <w:r w:rsidR="004B736B">
                        <w:rPr>
                          <w:rFonts w:ascii="Arial" w:hAnsi="Arial" w:cs="Arial"/>
                          <w:b/>
                          <w:bCs/>
                          <w:color w:val="000000" w:themeColor="text1"/>
                          <w:sz w:val="22"/>
                          <w:szCs w:val="22"/>
                        </w:rPr>
                        <w:t>&amp;</w:t>
                      </w:r>
                      <w:r w:rsidR="004B736B" w:rsidRPr="009609EA">
                        <w:rPr>
                          <w:rFonts w:ascii="Arial" w:hAnsi="Arial" w:cs="Arial"/>
                          <w:b/>
                          <w:bCs/>
                          <w:color w:val="000000" w:themeColor="text1"/>
                          <w:sz w:val="22"/>
                          <w:szCs w:val="22"/>
                        </w:rPr>
                        <w:t xml:space="preserve"> Safeguarding </w:t>
                      </w:r>
                      <w:r w:rsidR="0044254C">
                        <w:rPr>
                          <w:rFonts w:ascii="Arial" w:hAnsi="Arial" w:cs="Arial"/>
                          <w:b/>
                          <w:bCs/>
                          <w:color w:val="000000" w:themeColor="text1"/>
                          <w:sz w:val="22"/>
                          <w:szCs w:val="22"/>
                        </w:rPr>
                        <w:t xml:space="preserve">2026/7 </w:t>
                      </w:r>
                      <w:r w:rsidR="004B736B" w:rsidRPr="009609EA">
                        <w:rPr>
                          <w:rFonts w:ascii="Arial" w:hAnsi="Arial" w:cs="Arial"/>
                          <w:b/>
                          <w:bCs/>
                          <w:color w:val="000000" w:themeColor="text1"/>
                          <w:sz w:val="22"/>
                          <w:szCs w:val="22"/>
                        </w:rPr>
                        <w:t>Flowchart</w:t>
                      </w:r>
                    </w:p>
                    <w:p w14:paraId="6418D6B7" w14:textId="77777777" w:rsidR="004B736B" w:rsidRPr="009609EA" w:rsidRDefault="004B736B" w:rsidP="004B736B">
                      <w:pPr>
                        <w:rPr>
                          <w:color w:val="000000" w:themeColor="text1"/>
                        </w:rPr>
                      </w:pPr>
                    </w:p>
                  </w:txbxContent>
                </v:textbox>
                <w10:wrap anchorx="page"/>
              </v:round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55520" behindDoc="0" locked="0" layoutInCell="1" allowOverlap="1" wp14:anchorId="583E2140" wp14:editId="628E7FC5">
                <wp:simplePos x="0" y="0"/>
                <wp:positionH relativeFrom="column">
                  <wp:posOffset>4559300</wp:posOffset>
                </wp:positionH>
                <wp:positionV relativeFrom="paragraph">
                  <wp:posOffset>7670800</wp:posOffset>
                </wp:positionV>
                <wp:extent cx="2260600" cy="1206500"/>
                <wp:effectExtent l="0" t="0" r="25400" b="12700"/>
                <wp:wrapNone/>
                <wp:docPr id="972935728" name="Rectangle 8"/>
                <wp:cNvGraphicFramePr/>
                <a:graphic xmlns:a="http://schemas.openxmlformats.org/drawingml/2006/main">
                  <a:graphicData uri="http://schemas.microsoft.com/office/word/2010/wordprocessingShape">
                    <wps:wsp>
                      <wps:cNvSpPr/>
                      <wps:spPr>
                        <a:xfrm>
                          <a:off x="0" y="0"/>
                          <a:ext cx="2260600" cy="1206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2D389F2" w14:textId="77777777" w:rsidR="004B736B" w:rsidRDefault="004B736B" w:rsidP="004B736B">
                            <w:pPr>
                              <w:rPr>
                                <w:b/>
                                <w:bCs/>
                                <w:color w:val="000000" w:themeColor="text1"/>
                              </w:rPr>
                            </w:pPr>
                            <w:r>
                              <w:rPr>
                                <w:b/>
                                <w:bCs/>
                                <w:color w:val="000000" w:themeColor="text1"/>
                              </w:rPr>
                              <w:t>Consult with child and family if necessary</w:t>
                            </w:r>
                          </w:p>
                          <w:p w14:paraId="785FDF61" w14:textId="77777777" w:rsidR="004B736B" w:rsidRPr="00FA3BCC" w:rsidRDefault="004B736B" w:rsidP="004B736B">
                            <w:pPr>
                              <w:pStyle w:val="ListParagraph"/>
                              <w:numPr>
                                <w:ilvl w:val="0"/>
                                <w:numId w:val="29"/>
                              </w:numPr>
                              <w:ind w:left="426" w:hanging="284"/>
                              <w:rPr>
                                <w:color w:val="000000" w:themeColor="text1"/>
                                <w:sz w:val="22"/>
                                <w:szCs w:val="22"/>
                              </w:rPr>
                            </w:pPr>
                            <w:r>
                              <w:rPr>
                                <w:color w:val="000000" w:themeColor="text1"/>
                                <w:sz w:val="22"/>
                                <w:szCs w:val="22"/>
                              </w:rPr>
                              <w:t>Agree support and refer to guidance “Pathway to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E2140" id="Rectangle 8" o:spid="_x0000_s1027" style="position:absolute;margin-left:359pt;margin-top:604pt;width:178pt;height: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" fillcolor="#c1f0c7 [662]" strokecolor="#030e13 [484]" strokeweight="1.5pt">
                <v:textbox>
                  <w:txbxContent>
                    <w:p w14:paraId="32D389F2" w14:textId="77777777" w:rsidR="004B736B" w:rsidRDefault="004B736B" w:rsidP="004B736B">
                      <w:pPr>
                        <w:rPr>
                          <w:b/>
                          <w:bCs/>
                          <w:color w:val="000000" w:themeColor="text1"/>
                        </w:rPr>
                      </w:pPr>
                      <w:r>
                        <w:rPr>
                          <w:b/>
                          <w:bCs/>
                          <w:color w:val="000000" w:themeColor="text1"/>
                        </w:rPr>
                        <w:t>Consult with child and family if necessary</w:t>
                      </w:r>
                    </w:p>
                    <w:p w14:paraId="785FDF61" w14:textId="77777777" w:rsidR="004B736B" w:rsidRPr="00FA3BCC" w:rsidRDefault="004B736B" w:rsidP="004B736B">
                      <w:pPr>
                        <w:pStyle w:val="ListParagraph"/>
                        <w:numPr>
                          <w:ilvl w:val="0"/>
                          <w:numId w:val="29"/>
                        </w:numPr>
                        <w:ind w:left="426" w:hanging="284"/>
                        <w:rPr>
                          <w:color w:val="000000" w:themeColor="text1"/>
                          <w:sz w:val="22"/>
                          <w:szCs w:val="22"/>
                        </w:rPr>
                      </w:pPr>
                      <w:r>
                        <w:rPr>
                          <w:color w:val="000000" w:themeColor="text1"/>
                          <w:sz w:val="22"/>
                          <w:szCs w:val="22"/>
                        </w:rPr>
                        <w:t>Agree support and refer to guidance “Pathway to Provision”</w:t>
                      </w: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57568" behindDoc="0" locked="0" layoutInCell="1" allowOverlap="1" wp14:anchorId="0FC89B82" wp14:editId="1E029622">
                <wp:simplePos x="0" y="0"/>
                <wp:positionH relativeFrom="column">
                  <wp:posOffset>-222250</wp:posOffset>
                </wp:positionH>
                <wp:positionV relativeFrom="paragraph">
                  <wp:posOffset>8991600</wp:posOffset>
                </wp:positionV>
                <wp:extent cx="2952750" cy="1060450"/>
                <wp:effectExtent l="0" t="0" r="19050" b="25400"/>
                <wp:wrapNone/>
                <wp:docPr id="807234359" name="Rectangle 8"/>
                <wp:cNvGraphicFramePr/>
                <a:graphic xmlns:a="http://schemas.openxmlformats.org/drawingml/2006/main">
                  <a:graphicData uri="http://schemas.microsoft.com/office/word/2010/wordprocessingShape">
                    <wps:wsp>
                      <wps:cNvSpPr/>
                      <wps:spPr>
                        <a:xfrm>
                          <a:off x="0" y="0"/>
                          <a:ext cx="2952750" cy="10604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247668" w14:textId="77777777" w:rsidR="004B736B" w:rsidRDefault="004B736B" w:rsidP="004B736B">
                            <w:pPr>
                              <w:rPr>
                                <w:b/>
                                <w:bCs/>
                                <w:color w:val="000000" w:themeColor="text1"/>
                                <w:sz w:val="22"/>
                                <w:szCs w:val="22"/>
                              </w:rPr>
                            </w:pPr>
                            <w:r>
                              <w:rPr>
                                <w:b/>
                                <w:bCs/>
                                <w:color w:val="000000" w:themeColor="text1"/>
                              </w:rPr>
                              <w:t>Allegations/Concerns regarding adults? (paid or volunteer)</w:t>
                            </w:r>
                          </w:p>
                          <w:p w14:paraId="75DF381D" w14:textId="77777777" w:rsidR="004B736B" w:rsidRDefault="004B736B" w:rsidP="004B736B">
                            <w:pPr>
                              <w:pStyle w:val="ListParagraph"/>
                              <w:numPr>
                                <w:ilvl w:val="0"/>
                                <w:numId w:val="30"/>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0F78A38E" w14:textId="77777777" w:rsidR="004B736B" w:rsidRPr="000B6D9E" w:rsidRDefault="004B736B" w:rsidP="004B736B">
                            <w:pPr>
                              <w:pStyle w:val="ListParagraph"/>
                              <w:numPr>
                                <w:ilvl w:val="0"/>
                                <w:numId w:val="30"/>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89B82" id="_x0000_s1028" style="position:absolute;margin-left:-17.5pt;margin-top:708pt;width:232.5pt;height:8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" fillcolor="#f2ceed [664]" strokecolor="#030e13 [484]" strokeweight="1.5pt">
                <v:textbox>
                  <w:txbxContent>
                    <w:p w14:paraId="34247668" w14:textId="77777777" w:rsidR="004B736B" w:rsidRDefault="004B736B" w:rsidP="004B736B">
                      <w:pPr>
                        <w:rPr>
                          <w:b/>
                          <w:bCs/>
                          <w:color w:val="000000" w:themeColor="text1"/>
                          <w:sz w:val="22"/>
                          <w:szCs w:val="22"/>
                        </w:rPr>
                      </w:pPr>
                      <w:r>
                        <w:rPr>
                          <w:b/>
                          <w:bCs/>
                          <w:color w:val="000000" w:themeColor="text1"/>
                        </w:rPr>
                        <w:t>Allegations/Concerns regarding adults? (paid or volunteer)</w:t>
                      </w:r>
                    </w:p>
                    <w:p w14:paraId="75DF381D" w14:textId="77777777" w:rsidR="004B736B" w:rsidRDefault="004B736B" w:rsidP="004B736B">
                      <w:pPr>
                        <w:pStyle w:val="ListParagraph"/>
                        <w:numPr>
                          <w:ilvl w:val="0"/>
                          <w:numId w:val="30"/>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0F78A38E" w14:textId="77777777" w:rsidR="004B736B" w:rsidRPr="000B6D9E" w:rsidRDefault="004B736B" w:rsidP="004B736B">
                      <w:pPr>
                        <w:pStyle w:val="ListParagraph"/>
                        <w:numPr>
                          <w:ilvl w:val="0"/>
                          <w:numId w:val="30"/>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56544" behindDoc="0" locked="0" layoutInCell="1" allowOverlap="1" wp14:anchorId="644649E6" wp14:editId="778DFB8E">
                <wp:simplePos x="0" y="0"/>
                <wp:positionH relativeFrom="column">
                  <wp:posOffset>5683250</wp:posOffset>
                </wp:positionH>
                <wp:positionV relativeFrom="paragraph">
                  <wp:posOffset>7435850</wp:posOffset>
                </wp:positionV>
                <wp:extent cx="0" cy="248285"/>
                <wp:effectExtent l="57150" t="0" r="57150" b="56515"/>
                <wp:wrapNone/>
                <wp:docPr id="318384616"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type w14:anchorId="247A5F9F" id="_x0000_t32" coordsize="21600,21600" o:spt="32" o:oned="t" path="m,l21600,21600e" filled="f">
                <v:path arrowok="t" fillok="f" o:connecttype="none"/>
                <o:lock v:ext="edit" shapetype="t"/>
              </v:shapetype>
              <v:shape id="Straight Arrow Connector 7" o:spid="_x0000_s1026" type="#_x0000_t32" style="position:absolute;margin-left:447.5pt;margin-top:585.5pt;width:0;height:19.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" strokecolor="red" strokeweight="2.25pt">
                <v:stroke endarrow="block" joinstyle="miter"/>
              </v:shape>
            </w:pict>
          </mc:Fallback>
        </mc:AlternateContent>
      </w:r>
      <w:r w:rsidR="004B736B" w:rsidRPr="00165223">
        <w:rPr>
          <w:rFonts w:ascii="Arial" w:hAnsi="Arial" w:cs="Arial"/>
          <w:noProof/>
          <w:color w:val="0070C0"/>
        </w:rPr>
        <mc:AlternateContent>
          <mc:Choice Requires="wps">
            <w:drawing>
              <wp:anchor distT="0" distB="0" distL="114300" distR="114300" simplePos="0" relativeHeight="251749376" behindDoc="0" locked="0" layoutInCell="1" allowOverlap="1" wp14:anchorId="1CF87238" wp14:editId="02429D19">
                <wp:simplePos x="0" y="0"/>
                <wp:positionH relativeFrom="column">
                  <wp:posOffset>5676900</wp:posOffset>
                </wp:positionH>
                <wp:positionV relativeFrom="paragraph">
                  <wp:posOffset>5359400</wp:posOffset>
                </wp:positionV>
                <wp:extent cx="0" cy="248285"/>
                <wp:effectExtent l="57150" t="0" r="57150" b="56515"/>
                <wp:wrapNone/>
                <wp:docPr id="1458170195"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66C6D9A1" id="Straight Arrow Connector 7" o:spid="_x0000_s1026" type="#_x0000_t32" style="position:absolute;margin-left:447pt;margin-top:422pt;width:0;height:19.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" strokecolor="red" strokeweight="2.25pt">
                <v:stroke endarrow="block" joinstyle="miter"/>
              </v:shape>
            </w:pict>
          </mc:Fallback>
        </mc:AlternateContent>
      </w:r>
      <w:r w:rsidR="004B736B" w:rsidRPr="00165223">
        <w:rPr>
          <w:rFonts w:ascii="Arial" w:hAnsi="Arial" w:cs="Arial"/>
          <w:noProof/>
          <w:color w:val="0070C0"/>
        </w:rPr>
        <mc:AlternateContent>
          <mc:Choice Requires="wps">
            <w:drawing>
              <wp:anchor distT="0" distB="0" distL="114300" distR="114300" simplePos="0" relativeHeight="251751424" behindDoc="0" locked="0" layoutInCell="1" allowOverlap="1" wp14:anchorId="509177E3" wp14:editId="77B114F5">
                <wp:simplePos x="0" y="0"/>
                <wp:positionH relativeFrom="column">
                  <wp:posOffset>-222250</wp:posOffset>
                </wp:positionH>
                <wp:positionV relativeFrom="paragraph">
                  <wp:posOffset>7448550</wp:posOffset>
                </wp:positionV>
                <wp:extent cx="2305050" cy="1371600"/>
                <wp:effectExtent l="0" t="0" r="19050" b="19050"/>
                <wp:wrapNone/>
                <wp:docPr id="697030223" name="Rectangle 8"/>
                <wp:cNvGraphicFramePr/>
                <a:graphic xmlns:a="http://schemas.openxmlformats.org/drawingml/2006/main">
                  <a:graphicData uri="http://schemas.microsoft.com/office/word/2010/wordprocessingShape">
                    <wps:wsp>
                      <wps:cNvSpPr/>
                      <wps:spPr>
                        <a:xfrm>
                          <a:off x="0" y="0"/>
                          <a:ext cx="2305050" cy="13716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AFED62" w14:textId="77777777" w:rsidR="004B736B" w:rsidRDefault="004B736B" w:rsidP="004B736B">
                            <w:pPr>
                              <w:rPr>
                                <w:color w:val="000000" w:themeColor="text1"/>
                                <w:sz w:val="22"/>
                                <w:szCs w:val="22"/>
                              </w:rPr>
                            </w:pPr>
                            <w:r>
                              <w:rPr>
                                <w:color w:val="000000" w:themeColor="text1"/>
                                <w:sz w:val="22"/>
                                <w:szCs w:val="22"/>
                              </w:rPr>
                              <w:t>Record all decisions and actions, working to agreed outcomes and within timescales.</w:t>
                            </w:r>
                          </w:p>
                          <w:p w14:paraId="1F329D7F" w14:textId="77777777" w:rsidR="004B736B" w:rsidRPr="00B5668B" w:rsidRDefault="004B736B" w:rsidP="004B736B">
                            <w:pPr>
                              <w:rPr>
                                <w:color w:val="000000" w:themeColor="text1"/>
                                <w:sz w:val="22"/>
                                <w:szCs w:val="22"/>
                              </w:rPr>
                            </w:pPr>
                            <w:r>
                              <w:rPr>
                                <w:color w:val="000000" w:themeColor="text1"/>
                                <w:sz w:val="22"/>
                                <w:szCs w:val="22"/>
                              </w:rPr>
                              <w:t>Escalate any emerging threats/concerns by adopting NSCP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177E3" id="_x0000_s1029" style="position:absolute;margin-left:-17.5pt;margin-top:586.5pt;width:181.5pt;height:10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" fillcolor="#c1f0c7 [662]" strokecolor="#030e13 [484]" strokeweight="1.5pt">
                <v:textbox>
                  <w:txbxContent>
                    <w:p w14:paraId="53AFED62" w14:textId="77777777" w:rsidR="004B736B" w:rsidRDefault="004B736B" w:rsidP="004B736B">
                      <w:pPr>
                        <w:rPr>
                          <w:color w:val="000000" w:themeColor="text1"/>
                          <w:sz w:val="22"/>
                          <w:szCs w:val="22"/>
                        </w:rPr>
                      </w:pPr>
                      <w:r>
                        <w:rPr>
                          <w:color w:val="000000" w:themeColor="text1"/>
                          <w:sz w:val="22"/>
                          <w:szCs w:val="22"/>
                        </w:rPr>
                        <w:t>Record all decisions and actions, working to agreed outcomes and within timescales.</w:t>
                      </w:r>
                    </w:p>
                    <w:p w14:paraId="1F329D7F" w14:textId="77777777" w:rsidR="004B736B" w:rsidRPr="00B5668B" w:rsidRDefault="004B736B" w:rsidP="004B736B">
                      <w:pPr>
                        <w:rPr>
                          <w:color w:val="000000" w:themeColor="text1"/>
                          <w:sz w:val="22"/>
                          <w:szCs w:val="22"/>
                        </w:rPr>
                      </w:pPr>
                      <w:r>
                        <w:rPr>
                          <w:color w:val="000000" w:themeColor="text1"/>
                          <w:sz w:val="22"/>
                          <w:szCs w:val="22"/>
                        </w:rPr>
                        <w:t>Escalate any emerging threats/concerns by adopting NSCP procedures</w:t>
                      </w: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50400" behindDoc="0" locked="0" layoutInCell="1" allowOverlap="1" wp14:anchorId="5F7DF583" wp14:editId="7E407BD3">
                <wp:simplePos x="0" y="0"/>
                <wp:positionH relativeFrom="column">
                  <wp:posOffset>-222250</wp:posOffset>
                </wp:positionH>
                <wp:positionV relativeFrom="paragraph">
                  <wp:posOffset>5594350</wp:posOffset>
                </wp:positionV>
                <wp:extent cx="2305050" cy="1600200"/>
                <wp:effectExtent l="0" t="0" r="19050" b="19050"/>
                <wp:wrapNone/>
                <wp:docPr id="237095572" name="Rectangle 8"/>
                <wp:cNvGraphicFramePr/>
                <a:graphic xmlns:a="http://schemas.openxmlformats.org/drawingml/2006/main">
                  <a:graphicData uri="http://schemas.microsoft.com/office/word/2010/wordprocessingShape">
                    <wps:wsp>
                      <wps:cNvSpPr/>
                      <wps:spPr>
                        <a:xfrm>
                          <a:off x="0" y="0"/>
                          <a:ext cx="2305050" cy="16002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AB37D0" w14:textId="77777777" w:rsidR="004B736B" w:rsidRDefault="004B736B" w:rsidP="004B736B">
                            <w:pPr>
                              <w:rPr>
                                <w:b/>
                                <w:bCs/>
                                <w:color w:val="000000" w:themeColor="text1"/>
                                <w:sz w:val="22"/>
                                <w:szCs w:val="22"/>
                              </w:rPr>
                            </w:pPr>
                            <w:r>
                              <w:rPr>
                                <w:b/>
                                <w:bCs/>
                                <w:color w:val="000000" w:themeColor="text1"/>
                              </w:rPr>
                              <w:t>Still concerned in school time?</w:t>
                            </w:r>
                          </w:p>
                          <w:p w14:paraId="56890280"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6131BD78"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4C3E7DAF"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Have all child/families personal details to hand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DF583" id="_x0000_s1030" style="position:absolute;margin-left:-17.5pt;margin-top:440.5pt;width:181.5pt;height:12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" fillcolor="#c1f0c7 [662]" strokecolor="#030e13 [484]" strokeweight="1.5pt">
                <v:textbox>
                  <w:txbxContent>
                    <w:p w14:paraId="2FAB37D0" w14:textId="77777777" w:rsidR="004B736B" w:rsidRDefault="004B736B" w:rsidP="004B736B">
                      <w:pPr>
                        <w:rPr>
                          <w:b/>
                          <w:bCs/>
                          <w:color w:val="000000" w:themeColor="text1"/>
                          <w:sz w:val="22"/>
                          <w:szCs w:val="22"/>
                        </w:rPr>
                      </w:pPr>
                      <w:r>
                        <w:rPr>
                          <w:b/>
                          <w:bCs/>
                          <w:color w:val="000000" w:themeColor="text1"/>
                        </w:rPr>
                        <w:t>Still concerned in school time?</w:t>
                      </w:r>
                    </w:p>
                    <w:p w14:paraId="56890280"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6131BD78"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4C3E7DAF"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Have all child/families personal details to hand </w:t>
                      </w: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47328" behindDoc="0" locked="0" layoutInCell="1" allowOverlap="1" wp14:anchorId="0ADB5AAC" wp14:editId="1C322645">
                <wp:simplePos x="0" y="0"/>
                <wp:positionH relativeFrom="column">
                  <wp:posOffset>838200</wp:posOffset>
                </wp:positionH>
                <wp:positionV relativeFrom="paragraph">
                  <wp:posOffset>5365750</wp:posOffset>
                </wp:positionV>
                <wp:extent cx="0" cy="248285"/>
                <wp:effectExtent l="57150" t="0" r="57150" b="56515"/>
                <wp:wrapNone/>
                <wp:docPr id="134873557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680024AC" id="Straight Arrow Connector 7" o:spid="_x0000_s1026" type="#_x0000_t32" style="position:absolute;margin-left:66pt;margin-top:422.5pt;width:0;height:19.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" strokecolor="red" strokeweight="2.25pt">
                <v:stroke endarrow="block" joinstyle="miter"/>
              </v:shape>
            </w:pict>
          </mc:Fallback>
        </mc:AlternateContent>
      </w:r>
      <w:r w:rsidR="004B736B" w:rsidRPr="00165223">
        <w:rPr>
          <w:rFonts w:ascii="Arial" w:hAnsi="Arial" w:cs="Arial"/>
          <w:noProof/>
          <w:color w:val="0070C0"/>
        </w:rPr>
        <mc:AlternateContent>
          <mc:Choice Requires="wps">
            <w:drawing>
              <wp:anchor distT="0" distB="0" distL="114300" distR="114300" simplePos="0" relativeHeight="251754496" behindDoc="0" locked="0" layoutInCell="1" allowOverlap="1" wp14:anchorId="4AF2D7DE" wp14:editId="61503F55">
                <wp:simplePos x="0" y="0"/>
                <wp:positionH relativeFrom="column">
                  <wp:posOffset>857250</wp:posOffset>
                </wp:positionH>
                <wp:positionV relativeFrom="paragraph">
                  <wp:posOffset>7187565</wp:posOffset>
                </wp:positionV>
                <wp:extent cx="0" cy="248285"/>
                <wp:effectExtent l="57150" t="0" r="57150" b="56515"/>
                <wp:wrapNone/>
                <wp:docPr id="32910308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392FBD0A" id="Straight Arrow Connector 7" o:spid="_x0000_s1026" type="#_x0000_t32" style="position:absolute;margin-left:67.5pt;margin-top:565.95pt;width:0;height:19.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" strokecolor="red" strokeweight="2.25pt">
                <v:stroke endarrow="block" joinstyle="miter"/>
              </v:shape>
            </w:pict>
          </mc:Fallback>
        </mc:AlternateContent>
      </w:r>
      <w:r w:rsidR="004B736B" w:rsidRPr="00165223">
        <w:rPr>
          <w:rFonts w:ascii="Arial" w:hAnsi="Arial" w:cs="Arial"/>
          <w:noProof/>
          <w:color w:val="0070C0"/>
        </w:rPr>
        <mc:AlternateContent>
          <mc:Choice Requires="wps">
            <w:drawing>
              <wp:anchor distT="0" distB="0" distL="114300" distR="114300" simplePos="0" relativeHeight="251753472" behindDoc="0" locked="0" layoutInCell="1" allowOverlap="1" wp14:anchorId="5E9A77FE" wp14:editId="66FA3C7D">
                <wp:simplePos x="0" y="0"/>
                <wp:positionH relativeFrom="column">
                  <wp:posOffset>2273300</wp:posOffset>
                </wp:positionH>
                <wp:positionV relativeFrom="paragraph">
                  <wp:posOffset>5594350</wp:posOffset>
                </wp:positionV>
                <wp:extent cx="2127250" cy="825500"/>
                <wp:effectExtent l="0" t="0" r="25400" b="12700"/>
                <wp:wrapNone/>
                <wp:docPr id="944956071" name="Rectangle 8"/>
                <wp:cNvGraphicFramePr/>
                <a:graphic xmlns:a="http://schemas.openxmlformats.org/drawingml/2006/main">
                  <a:graphicData uri="http://schemas.microsoft.com/office/word/2010/wordprocessingShape">
                    <wps:wsp>
                      <wps:cNvSpPr/>
                      <wps:spPr>
                        <a:xfrm>
                          <a:off x="0" y="0"/>
                          <a:ext cx="2127250" cy="825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4EA220" w14:textId="77777777" w:rsidR="004B736B" w:rsidRDefault="004B736B" w:rsidP="004B736B">
                            <w:pPr>
                              <w:rPr>
                                <w:b/>
                                <w:bCs/>
                                <w:color w:val="000000" w:themeColor="text1"/>
                                <w:sz w:val="22"/>
                                <w:szCs w:val="22"/>
                              </w:rPr>
                            </w:pPr>
                            <w:r>
                              <w:rPr>
                                <w:b/>
                                <w:bCs/>
                                <w:color w:val="000000" w:themeColor="text1"/>
                              </w:rPr>
                              <w:t>Out of hours concern?</w:t>
                            </w:r>
                          </w:p>
                          <w:p w14:paraId="6EAE49BD"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Out of hours emergency duty team: 0300 456 45 46</w:t>
                            </w:r>
                          </w:p>
                          <w:p w14:paraId="2F4FC6A1" w14:textId="77777777" w:rsidR="004B736B" w:rsidRPr="008F35D3" w:rsidRDefault="004B736B" w:rsidP="004B736B">
                            <w:pPr>
                              <w:ind w:left="142"/>
                              <w:rPr>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A77FE" id="_x0000_s1031" style="position:absolute;margin-left:179pt;margin-top:440.5pt;width:167.5pt;height: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" fillcolor="#c1f0c7 [662]" strokecolor="#030e13 [484]" strokeweight="1.5pt">
                <v:textbox>
                  <w:txbxContent>
                    <w:p w14:paraId="074EA220" w14:textId="77777777" w:rsidR="004B736B" w:rsidRDefault="004B736B" w:rsidP="004B736B">
                      <w:pPr>
                        <w:rPr>
                          <w:b/>
                          <w:bCs/>
                          <w:color w:val="000000" w:themeColor="text1"/>
                          <w:sz w:val="22"/>
                          <w:szCs w:val="22"/>
                        </w:rPr>
                      </w:pPr>
                      <w:r>
                        <w:rPr>
                          <w:b/>
                          <w:bCs/>
                          <w:color w:val="000000" w:themeColor="text1"/>
                        </w:rPr>
                        <w:t>Out of hours concern?</w:t>
                      </w:r>
                    </w:p>
                    <w:p w14:paraId="6EAE49BD"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Out of hours emergency duty team: 0300 456 45 46</w:t>
                      </w:r>
                    </w:p>
                    <w:p w14:paraId="2F4FC6A1" w14:textId="77777777" w:rsidR="004B736B" w:rsidRPr="008F35D3" w:rsidRDefault="004B736B" w:rsidP="004B736B">
                      <w:pPr>
                        <w:ind w:left="142"/>
                        <w:rPr>
                          <w:color w:val="000000" w:themeColor="text1"/>
                          <w:sz w:val="22"/>
                          <w:szCs w:val="22"/>
                        </w:rPr>
                      </w:pP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48352" behindDoc="0" locked="0" layoutInCell="1" allowOverlap="1" wp14:anchorId="28EF72DC" wp14:editId="05162789">
                <wp:simplePos x="0" y="0"/>
                <wp:positionH relativeFrom="column">
                  <wp:posOffset>4559300</wp:posOffset>
                </wp:positionH>
                <wp:positionV relativeFrom="paragraph">
                  <wp:posOffset>5588000</wp:posOffset>
                </wp:positionV>
                <wp:extent cx="2260600" cy="1847850"/>
                <wp:effectExtent l="0" t="0" r="25400" b="19050"/>
                <wp:wrapNone/>
                <wp:docPr id="893185042" name="Rectangle 8"/>
                <wp:cNvGraphicFramePr/>
                <a:graphic xmlns:a="http://schemas.openxmlformats.org/drawingml/2006/main">
                  <a:graphicData uri="http://schemas.microsoft.com/office/word/2010/wordprocessingShape">
                    <wps:wsp>
                      <wps:cNvSpPr/>
                      <wps:spPr>
                        <a:xfrm>
                          <a:off x="0" y="0"/>
                          <a:ext cx="2260600" cy="18478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85EF6A" w14:textId="77777777" w:rsidR="004B736B" w:rsidRDefault="004B736B" w:rsidP="004B736B">
                            <w:pPr>
                              <w:rPr>
                                <w:b/>
                                <w:bCs/>
                                <w:color w:val="000000" w:themeColor="text1"/>
                                <w:sz w:val="22"/>
                                <w:szCs w:val="22"/>
                              </w:rPr>
                            </w:pPr>
                            <w:r>
                              <w:rPr>
                                <w:b/>
                                <w:bCs/>
                                <w:color w:val="000000" w:themeColor="text1"/>
                              </w:rPr>
                              <w:t>Safeguarding concern resolved/no longer held</w:t>
                            </w:r>
                          </w:p>
                          <w:p w14:paraId="623E762B"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Decide on actioned needed to support child</w:t>
                            </w:r>
                          </w:p>
                          <w:p w14:paraId="1148467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Implement any actions and support plans</w:t>
                            </w:r>
                          </w:p>
                          <w:p w14:paraId="1CC3D37E" w14:textId="77777777" w:rsidR="004B736B" w:rsidRPr="006C7E5F"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Record decisions and ensure follow ups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F72DC" id="_x0000_s1032" style="position:absolute;margin-left:359pt;margin-top:440pt;width:178pt;height:14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" fillcolor="#c1f0c7 [662]" strokecolor="#030e13 [484]" strokeweight="1.5pt">
                <v:textbox>
                  <w:txbxContent>
                    <w:p w14:paraId="3985EF6A" w14:textId="77777777" w:rsidR="004B736B" w:rsidRDefault="004B736B" w:rsidP="004B736B">
                      <w:pPr>
                        <w:rPr>
                          <w:b/>
                          <w:bCs/>
                          <w:color w:val="000000" w:themeColor="text1"/>
                          <w:sz w:val="22"/>
                          <w:szCs w:val="22"/>
                        </w:rPr>
                      </w:pPr>
                      <w:r>
                        <w:rPr>
                          <w:b/>
                          <w:bCs/>
                          <w:color w:val="000000" w:themeColor="text1"/>
                        </w:rPr>
                        <w:t>Safeguarding concern resolved/no longer held</w:t>
                      </w:r>
                    </w:p>
                    <w:p w14:paraId="623E762B"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Decide on actioned needed to support child</w:t>
                      </w:r>
                    </w:p>
                    <w:p w14:paraId="1148467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Implement any actions and support plans</w:t>
                      </w:r>
                    </w:p>
                    <w:p w14:paraId="1CC3D37E" w14:textId="77777777" w:rsidR="004B736B" w:rsidRPr="006C7E5F"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Record decisions and ensure follow ups take place</w:t>
                      </w: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52448" behindDoc="0" locked="0" layoutInCell="1" allowOverlap="1" wp14:anchorId="3DF75C6E" wp14:editId="55A1C180">
                <wp:simplePos x="0" y="0"/>
                <wp:positionH relativeFrom="column">
                  <wp:posOffset>3327400</wp:posOffset>
                </wp:positionH>
                <wp:positionV relativeFrom="paragraph">
                  <wp:posOffset>5365750</wp:posOffset>
                </wp:positionV>
                <wp:extent cx="0" cy="248285"/>
                <wp:effectExtent l="57150" t="0" r="57150" b="56515"/>
                <wp:wrapNone/>
                <wp:docPr id="1601739979"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515F48DB" id="Straight Arrow Connector 7" o:spid="_x0000_s1026" type="#_x0000_t32" style="position:absolute;margin-left:262pt;margin-top:422.5pt;width:0;height:19.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" strokecolor="red" strokeweight="2.25pt">
                <v:stroke endarrow="block" joinstyle="miter"/>
              </v:shape>
            </w:pict>
          </mc:Fallback>
        </mc:AlternateContent>
      </w:r>
      <w:r w:rsidR="004B736B" w:rsidRPr="00165223">
        <w:rPr>
          <w:rFonts w:ascii="Arial" w:hAnsi="Arial" w:cs="Arial"/>
          <w:noProof/>
          <w:color w:val="0070C0"/>
        </w:rPr>
        <mc:AlternateContent>
          <mc:Choice Requires="wps">
            <w:drawing>
              <wp:anchor distT="0" distB="0" distL="114300" distR="114300" simplePos="0" relativeHeight="251745280" behindDoc="0" locked="0" layoutInCell="1" allowOverlap="1" wp14:anchorId="398927AA" wp14:editId="5DC36844">
                <wp:simplePos x="0" y="0"/>
                <wp:positionH relativeFrom="column">
                  <wp:posOffset>-221588</wp:posOffset>
                </wp:positionH>
                <wp:positionV relativeFrom="paragraph">
                  <wp:posOffset>3733333</wp:posOffset>
                </wp:positionV>
                <wp:extent cx="7042150" cy="1632456"/>
                <wp:effectExtent l="0" t="0" r="25400" b="25400"/>
                <wp:wrapNone/>
                <wp:docPr id="643336345" name="Rectangle 8"/>
                <wp:cNvGraphicFramePr/>
                <a:graphic xmlns:a="http://schemas.openxmlformats.org/drawingml/2006/main">
                  <a:graphicData uri="http://schemas.microsoft.com/office/word/2010/wordprocessingShape">
                    <wps:wsp>
                      <wps:cNvSpPr/>
                      <wps:spPr>
                        <a:xfrm>
                          <a:off x="0" y="0"/>
                          <a:ext cx="7042150" cy="163245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997960" w14:textId="77777777" w:rsidR="004B736B" w:rsidRDefault="004B736B" w:rsidP="004B736B">
                            <w:pPr>
                              <w:rPr>
                                <w:b/>
                                <w:bCs/>
                                <w:color w:val="000000" w:themeColor="text1"/>
                                <w:sz w:val="22"/>
                                <w:szCs w:val="22"/>
                              </w:rPr>
                            </w:pPr>
                            <w:r>
                              <w:rPr>
                                <w:b/>
                                <w:bCs/>
                                <w:color w:val="000000" w:themeColor="text1"/>
                              </w:rPr>
                              <w:t>Discussing concerns with DSL</w:t>
                            </w:r>
                          </w:p>
                          <w:p w14:paraId="43D235D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DSL to consider further actions and make necessary decisions</w:t>
                            </w:r>
                          </w:p>
                          <w:p w14:paraId="72682409"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203B708C"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23596754"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37DDCB65"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927AA" id="_x0000_s1033" style="position:absolute;margin-left:-17.45pt;margin-top:293.95pt;width:554.5pt;height:128.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" fillcolor="#c1f0c7 [662]" strokecolor="#030e13 [484]" strokeweight="1.5pt">
                <v:textbox>
                  <w:txbxContent>
                    <w:p w14:paraId="3D997960" w14:textId="77777777" w:rsidR="004B736B" w:rsidRDefault="004B736B" w:rsidP="004B736B">
                      <w:pPr>
                        <w:rPr>
                          <w:b/>
                          <w:bCs/>
                          <w:color w:val="000000" w:themeColor="text1"/>
                          <w:sz w:val="22"/>
                          <w:szCs w:val="22"/>
                        </w:rPr>
                      </w:pPr>
                      <w:r>
                        <w:rPr>
                          <w:b/>
                          <w:bCs/>
                          <w:color w:val="000000" w:themeColor="text1"/>
                        </w:rPr>
                        <w:t>Discussing concerns with DSL</w:t>
                      </w:r>
                    </w:p>
                    <w:p w14:paraId="43D235D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DSL to consider further actions and make necessary decisions</w:t>
                      </w:r>
                    </w:p>
                    <w:p w14:paraId="72682409"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203B708C"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23596754"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37DDCB65"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46304" behindDoc="0" locked="0" layoutInCell="1" allowOverlap="1" wp14:anchorId="2C83EBCB" wp14:editId="5BF9A495">
                <wp:simplePos x="0" y="0"/>
                <wp:positionH relativeFrom="column">
                  <wp:posOffset>3325495</wp:posOffset>
                </wp:positionH>
                <wp:positionV relativeFrom="paragraph">
                  <wp:posOffset>3486255</wp:posOffset>
                </wp:positionV>
                <wp:extent cx="0" cy="248285"/>
                <wp:effectExtent l="57150" t="0" r="57150" b="56515"/>
                <wp:wrapNone/>
                <wp:docPr id="1942899344"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6A8CFA6F" id="Straight Arrow Connector 7" o:spid="_x0000_s1026" type="#_x0000_t32" style="position:absolute;margin-left:261.85pt;margin-top:274.5pt;width:0;height:19.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" strokecolor="red" strokeweight="2.25pt">
                <v:stroke endarrow="block" joinstyle="miter"/>
              </v:shape>
            </w:pict>
          </mc:Fallback>
        </mc:AlternateContent>
      </w:r>
      <w:r w:rsidR="004B736B" w:rsidRPr="00165223">
        <w:rPr>
          <w:rFonts w:ascii="Arial" w:hAnsi="Arial" w:cs="Arial"/>
          <w:noProof/>
          <w:color w:val="0070C0"/>
        </w:rPr>
        <mc:AlternateContent>
          <mc:Choice Requires="wps">
            <w:drawing>
              <wp:anchor distT="0" distB="0" distL="114300" distR="114300" simplePos="0" relativeHeight="251744256" behindDoc="0" locked="0" layoutInCell="1" allowOverlap="1" wp14:anchorId="132BE02B" wp14:editId="154384A6">
                <wp:simplePos x="0" y="0"/>
                <wp:positionH relativeFrom="column">
                  <wp:posOffset>-187929</wp:posOffset>
                </wp:positionH>
                <wp:positionV relativeFrom="paragraph">
                  <wp:posOffset>900375</wp:posOffset>
                </wp:positionV>
                <wp:extent cx="7042245" cy="2586126"/>
                <wp:effectExtent l="0" t="0" r="25400" b="24130"/>
                <wp:wrapNone/>
                <wp:docPr id="627112163" name="Rectangle 8"/>
                <wp:cNvGraphicFramePr/>
                <a:graphic xmlns:a="http://schemas.openxmlformats.org/drawingml/2006/main">
                  <a:graphicData uri="http://schemas.microsoft.com/office/word/2010/wordprocessingShape">
                    <wps:wsp>
                      <wps:cNvSpPr/>
                      <wps:spPr>
                        <a:xfrm>
                          <a:off x="0" y="0"/>
                          <a:ext cx="7042245" cy="258612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46DB9D" w14:textId="77777777" w:rsidR="004B736B" w:rsidRDefault="004B736B" w:rsidP="004B736B">
                            <w:pPr>
                              <w:rPr>
                                <w:b/>
                                <w:bCs/>
                                <w:color w:val="000000" w:themeColor="text1"/>
                                <w:sz w:val="22"/>
                                <w:szCs w:val="22"/>
                              </w:rPr>
                            </w:pPr>
                            <w:r w:rsidRPr="00860E46">
                              <w:rPr>
                                <w:b/>
                                <w:bCs/>
                                <w:color w:val="000000" w:themeColor="text1"/>
                              </w:rPr>
                              <w:t>A child makes a disclosure</w:t>
                            </w:r>
                          </w:p>
                          <w:p w14:paraId="1263E131"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1CC2CF66" w14:textId="77777777" w:rsidR="004B736B" w:rsidRPr="00000415"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789B312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74BA833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32496040"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43FE4DC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0DFB36B9"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96EFFB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32560021" w14:textId="77777777" w:rsidR="004B736B"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284FBF3E" w14:textId="77777777" w:rsidR="004B736B" w:rsidRPr="00000415" w:rsidRDefault="004B736B" w:rsidP="004B736B">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16686B6B" w14:textId="77777777" w:rsidR="004B736B" w:rsidRDefault="004B736B" w:rsidP="004B73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BE02B" id="_x0000_s1034" style="position:absolute;margin-left:-14.8pt;margin-top:70.9pt;width:554.5pt;height:203.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" fillcolor="#c1f0c7 [662]" strokecolor="#030e13 [484]" strokeweight="1.5pt">
                <v:textbox>
                  <w:txbxContent>
                    <w:p w14:paraId="2D46DB9D" w14:textId="77777777" w:rsidR="004B736B" w:rsidRDefault="004B736B" w:rsidP="004B736B">
                      <w:pPr>
                        <w:rPr>
                          <w:b/>
                          <w:bCs/>
                          <w:color w:val="000000" w:themeColor="text1"/>
                          <w:sz w:val="22"/>
                          <w:szCs w:val="22"/>
                        </w:rPr>
                      </w:pPr>
                      <w:r w:rsidRPr="00860E46">
                        <w:rPr>
                          <w:b/>
                          <w:bCs/>
                          <w:color w:val="000000" w:themeColor="text1"/>
                        </w:rPr>
                        <w:t>A child makes a disclosure</w:t>
                      </w:r>
                    </w:p>
                    <w:p w14:paraId="1263E131"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1CC2CF66" w14:textId="77777777" w:rsidR="004B736B" w:rsidRPr="00000415"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789B312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74BA833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32496040"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43FE4DC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0DFB36B9"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96EFFB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32560021" w14:textId="77777777" w:rsidR="004B736B"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284FBF3E" w14:textId="77777777" w:rsidR="004B736B" w:rsidRPr="00000415" w:rsidRDefault="004B736B" w:rsidP="004B736B">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16686B6B" w14:textId="77777777" w:rsidR="004B736B" w:rsidRDefault="004B736B" w:rsidP="004B736B">
                      <w:pPr>
                        <w:jc w:val="center"/>
                      </w:pPr>
                    </w:p>
                  </w:txbxContent>
                </v:textbox>
              </v:rect>
            </w:pict>
          </mc:Fallback>
        </mc:AlternateContent>
      </w:r>
      <w:r w:rsidR="004B736B" w:rsidRPr="00165223">
        <w:rPr>
          <w:rFonts w:ascii="Arial" w:hAnsi="Arial" w:cs="Arial"/>
          <w:noProof/>
          <w:color w:val="0070C0"/>
        </w:rPr>
        <mc:AlternateContent>
          <mc:Choice Requires="wps">
            <w:drawing>
              <wp:anchor distT="0" distB="0" distL="114300" distR="114300" simplePos="0" relativeHeight="251742208" behindDoc="0" locked="0" layoutInCell="1" allowOverlap="1" wp14:anchorId="5A44A287" wp14:editId="161C0729">
                <wp:simplePos x="0" y="0"/>
                <wp:positionH relativeFrom="column">
                  <wp:posOffset>3323273</wp:posOffset>
                </wp:positionH>
                <wp:positionV relativeFrom="paragraph">
                  <wp:posOffset>667385</wp:posOffset>
                </wp:positionV>
                <wp:extent cx="0" cy="248285"/>
                <wp:effectExtent l="57150" t="0" r="57150" b="56515"/>
                <wp:wrapNone/>
                <wp:docPr id="891619887"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shape w14:anchorId="78499886" id="Straight Arrow Connector 7" o:spid="_x0000_s1026" type="#_x0000_t32" style="position:absolute;margin-left:261.7pt;margin-top:52.55pt;width:0;height:19.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" strokecolor="red" strokeweight="2.25pt">
                <v:stroke endarrow="block" joinstyle="miter"/>
              </v:shape>
            </w:pict>
          </mc:Fallback>
        </mc:AlternateContent>
      </w:r>
      <w:r w:rsidR="004B736B" w:rsidRPr="00165223">
        <w:rPr>
          <w:rFonts w:ascii="Arial" w:hAnsi="Arial" w:cs="Arial"/>
          <w:noProof/>
          <w:color w:val="0070C0"/>
        </w:rPr>
        <mc:AlternateContent>
          <mc:Choice Requires="wps">
            <w:drawing>
              <wp:anchor distT="0" distB="0" distL="114300" distR="114300" simplePos="0" relativeHeight="251743232" behindDoc="0" locked="0" layoutInCell="1" allowOverlap="1" wp14:anchorId="4C4B7BDF" wp14:editId="06DBFAE6">
                <wp:simplePos x="0" y="0"/>
                <wp:positionH relativeFrom="column">
                  <wp:posOffset>476250</wp:posOffset>
                </wp:positionH>
                <wp:positionV relativeFrom="paragraph">
                  <wp:posOffset>161925</wp:posOffset>
                </wp:positionV>
                <wp:extent cx="5705475" cy="504825"/>
                <wp:effectExtent l="0" t="0" r="28575" b="28575"/>
                <wp:wrapNone/>
                <wp:docPr id="1857157955" name="Rectangle 8"/>
                <wp:cNvGraphicFramePr/>
                <a:graphic xmlns:a="http://schemas.openxmlformats.org/drawingml/2006/main">
                  <a:graphicData uri="http://schemas.microsoft.com/office/word/2010/wordprocessingShape">
                    <wps:wsp>
                      <wps:cNvSpPr/>
                      <wps:spPr>
                        <a:xfrm>
                          <a:off x="0" y="0"/>
                          <a:ext cx="5705475" cy="504825"/>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CA134AD" w14:textId="77777777" w:rsidR="004B736B" w:rsidRPr="00000415" w:rsidRDefault="004B736B" w:rsidP="004B736B">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0F6EACCA" w14:textId="77777777" w:rsidR="004B736B" w:rsidRDefault="004B736B" w:rsidP="004B73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B7BDF" id="_x0000_s1035" style="position:absolute;margin-left:37.5pt;margin-top:12.75pt;width:449.25pt;height:39.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" fillcolor="#c1f0c7 [662]" strokecolor="#030e13 [484]" strokeweight="1.5pt">
                <v:textbox>
                  <w:txbxContent>
                    <w:p w14:paraId="3CA134AD" w14:textId="77777777" w:rsidR="004B736B" w:rsidRPr="00000415" w:rsidRDefault="004B736B" w:rsidP="004B736B">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0F6EACCA" w14:textId="77777777" w:rsidR="004B736B" w:rsidRDefault="004B736B" w:rsidP="004B736B">
                      <w:pPr>
                        <w:jc w:val="center"/>
                      </w:pPr>
                    </w:p>
                  </w:txbxContent>
                </v:textbox>
              </v:rect>
            </w:pict>
          </mc:Fallback>
        </mc:AlternateContent>
      </w:r>
      <w:r w:rsidR="004B736B" w:rsidRPr="00165223">
        <w:rPr>
          <w:rFonts w:ascii="Arial" w:hAnsi="Arial" w:cs="Arial"/>
          <w:noProof/>
          <w:color w:val="0070C0"/>
        </w:rPr>
        <mc:AlternateContent>
          <mc:Choice Requires="wpg">
            <w:drawing>
              <wp:anchor distT="0" distB="0" distL="114300" distR="114300" simplePos="0" relativeHeight="251740160" behindDoc="0" locked="0" layoutInCell="1" allowOverlap="1" wp14:anchorId="4034F7B6" wp14:editId="266E2A21">
                <wp:simplePos x="0" y="0"/>
                <wp:positionH relativeFrom="column">
                  <wp:posOffset>-557625</wp:posOffset>
                </wp:positionH>
                <wp:positionV relativeFrom="paragraph">
                  <wp:posOffset>-457200</wp:posOffset>
                </wp:positionV>
                <wp:extent cx="7669331" cy="528320"/>
                <wp:effectExtent l="0" t="0" r="8255" b="5080"/>
                <wp:wrapNone/>
                <wp:docPr id="1776856404" name="Group 3"/>
                <wp:cNvGraphicFramePr/>
                <a:graphic xmlns:a="http://schemas.openxmlformats.org/drawingml/2006/main">
                  <a:graphicData uri="http://schemas.microsoft.com/office/word/2010/wordprocessingGroup">
                    <wpg:wgp>
                      <wpg:cNvGrpSpPr/>
                      <wpg:grpSpPr>
                        <a:xfrm>
                          <a:off x="0" y="0"/>
                          <a:ext cx="7669331" cy="528320"/>
                          <a:chOff x="0" y="0"/>
                          <a:chExt cx="7572595" cy="528320"/>
                        </a:xfrm>
                      </wpg:grpSpPr>
                      <pic:pic xmlns:pic="http://schemas.openxmlformats.org/drawingml/2006/picture">
                        <pic:nvPicPr>
                          <pic:cNvPr id="1386238233" name="Picture 1386238233" descr="NCC-factbanner-cmyk"/>
                          <pic:cNvPicPr>
                            <a:picLocks noChangeAspect="1"/>
                          </pic:cNvPicPr>
                        </pic:nvPicPr>
                        <pic:blipFill rotWithShape="1">
                          <a:blip r:embed="rId96" cstate="print">
                            <a:extLst>
                              <a:ext uri="{28A0092B-C50C-407E-A947-70E740481C1C}">
                                <a14:useLocalDpi xmlns:a14="http://schemas.microsoft.com/office/drawing/2010/main" val="0"/>
                              </a:ext>
                            </a:extLst>
                          </a:blip>
                          <a:srcRect t="17500" b="16250"/>
                          <a:stretch>
                            <a:fillRect/>
                          </a:stretch>
                        </pic:blipFill>
                        <pic:spPr bwMode="auto">
                          <a:xfrm>
                            <a:off x="0" y="0"/>
                            <a:ext cx="4943474" cy="528320"/>
                          </a:xfrm>
                          <a:prstGeom prst="rect">
                            <a:avLst/>
                          </a:prstGeom>
                          <a:noFill/>
                          <a:ln>
                            <a:noFill/>
                          </a:ln>
                          <a:extLst>
                            <a:ext uri="{53640926-AAD7-44D8-BBD7-CCE9431645EC}">
                              <a14:shadowObscured xmlns:a14="http://schemas.microsoft.com/office/drawing/2010/main"/>
                            </a:ext>
                          </a:extLst>
                        </pic:spPr>
                      </pic:pic>
                      <wps:wsp>
                        <wps:cNvPr id="2144877684" name="Rectangle 2"/>
                        <wps:cNvSpPr/>
                        <wps:spPr>
                          <a:xfrm>
                            <a:off x="3467320" y="5286"/>
                            <a:ext cx="4105275" cy="522183"/>
                          </a:xfrm>
                          <a:prstGeom prst="rect">
                            <a:avLst/>
                          </a:prstGeom>
                          <a:solidFill>
                            <a:srgbClr val="7EAF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C7A5D7" id="Group 3" o:spid="_x0000_s1026" style="position:absolute;margin-left:-43.9pt;margin-top:-36pt;width:603.9pt;height:41.6pt;z-index:251740160;mso-width-relative:margin;mso-height-relative:margin" coordsize="75725,5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6238233" o:spid="_x0000_s1027" type="#_x0000_t75" alt="NCC-factbanner-cmyk" style="position:absolute;width:4943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">
                  <v:imagedata r:id="rId97" o:title="NCC-factbanner-cmyk" croptop="11469f" cropbottom="10650f"/>
                </v:shape>
                <v:rect id="Rectangle 2" o:spid="_x0000_s1028" style="position:absolute;left:34673;top:52;width:41052;height:5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" fillcolor="#7eaf35" stroked="f" strokeweight="1.5pt"/>
              </v:group>
            </w:pict>
          </mc:Fallback>
        </mc:AlternateContent>
      </w:r>
    </w:p>
    <w:p w14:paraId="6A7CB0F6" w14:textId="77777777" w:rsidR="004B736B" w:rsidRPr="00165223" w:rsidRDefault="004B736B" w:rsidP="004B736B">
      <w:pPr>
        <w:rPr>
          <w:rFonts w:eastAsiaTheme="majorEastAsia" w:cstheme="majorBidi"/>
          <w:kern w:val="0"/>
          <w14:ligatures w14:val="none"/>
        </w:rPr>
      </w:pPr>
    </w:p>
    <w:p w14:paraId="4C9DAE8C" w14:textId="77777777" w:rsidR="004B736B" w:rsidRPr="00165223" w:rsidRDefault="004B736B" w:rsidP="004B736B">
      <w:pPr>
        <w:rPr>
          <w:rFonts w:eastAsiaTheme="majorEastAsia" w:cstheme="majorBidi"/>
          <w:kern w:val="0"/>
          <w14:ligatures w14:val="none"/>
        </w:rPr>
      </w:pPr>
      <w:r w:rsidRPr="00165223">
        <w:rPr>
          <w:rFonts w:eastAsiaTheme="majorEastAsia" w:cstheme="majorBidi"/>
          <w:kern w:val="0"/>
          <w14:ligatures w14:val="none"/>
        </w:rPr>
        <w:br w:type="page"/>
      </w:r>
    </w:p>
    <w:bookmarkStart w:id="0" w:name="_Hlk206583604"/>
    <w:bookmarkEnd w:id="0"/>
    <w:p w14:paraId="3F3D273E" w14:textId="0A183359" w:rsidR="00776916" w:rsidRPr="00165223" w:rsidRDefault="00FD3B5D" w:rsidP="00776916">
      <w:pPr>
        <w:rPr>
          <w:rFonts w:eastAsiaTheme="majorEastAsia" w:cstheme="majorBidi"/>
          <w:kern w:val="0"/>
          <w14:ligatures w14:val="none"/>
        </w:rPr>
      </w:pPr>
      <w:r w:rsidRPr="00165223">
        <w:rPr>
          <w:rFonts w:ascii="Arial" w:hAnsi="Arial" w:cs="Arial"/>
          <w:noProof/>
          <w:color w:val="0070C0"/>
        </w:rPr>
        <w:lastRenderedPageBreak/>
        <mc:AlternateContent>
          <mc:Choice Requires="wpg">
            <w:drawing>
              <wp:anchor distT="0" distB="0" distL="114300" distR="114300" simplePos="0" relativeHeight="251759616" behindDoc="0" locked="0" layoutInCell="1" allowOverlap="1" wp14:anchorId="52B69743" wp14:editId="2495405A">
                <wp:simplePos x="0" y="0"/>
                <wp:positionH relativeFrom="column">
                  <wp:posOffset>-482812</wp:posOffset>
                </wp:positionH>
                <wp:positionV relativeFrom="paragraph">
                  <wp:posOffset>-445135</wp:posOffset>
                </wp:positionV>
                <wp:extent cx="7668895" cy="527469"/>
                <wp:effectExtent l="0" t="0" r="8255" b="6350"/>
                <wp:wrapNone/>
                <wp:docPr id="1090647115" name="Group 3"/>
                <wp:cNvGraphicFramePr/>
                <a:graphic xmlns:a="http://schemas.openxmlformats.org/drawingml/2006/main">
                  <a:graphicData uri="http://schemas.microsoft.com/office/word/2010/wordprocessingGroup">
                    <wpg:wgp>
                      <wpg:cNvGrpSpPr/>
                      <wpg:grpSpPr>
                        <a:xfrm>
                          <a:off x="0" y="0"/>
                          <a:ext cx="7668895" cy="527469"/>
                          <a:chOff x="0" y="0"/>
                          <a:chExt cx="7572595" cy="528320"/>
                        </a:xfrm>
                      </wpg:grpSpPr>
                      <pic:pic xmlns:pic="http://schemas.openxmlformats.org/drawingml/2006/picture">
                        <pic:nvPicPr>
                          <pic:cNvPr id="439953388" name="Picture 439953388" descr="NCC-factbanner-cmyk"/>
                          <pic:cNvPicPr>
                            <a:picLocks noChangeAspect="1"/>
                          </pic:cNvPicPr>
                        </pic:nvPicPr>
                        <pic:blipFill rotWithShape="1">
                          <a:blip r:embed="rId96"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980452444" name="Rectangle 2"/>
                        <wps:cNvSpPr/>
                        <wps:spPr>
                          <a:xfrm>
                            <a:off x="3467320" y="5286"/>
                            <a:ext cx="4105275" cy="522183"/>
                          </a:xfrm>
                          <a:prstGeom prst="rect">
                            <a:avLst/>
                          </a:prstGeom>
                          <a:solidFill>
                            <a:srgbClr val="7EAF35"/>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group w14:anchorId="539CE7A4" id="Group 3" o:spid="_x0000_s1026" style="position:absolute;margin-left:-38pt;margin-top:-35.05pt;width:603.85pt;height:41.55pt;z-index:251759616;mso-width-relative:margin;mso-height-relative:margin" coordsize="75725,5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">
                <v:shape id="Picture 439953388" o:spid="_x0000_s1027" type="#_x0000_t75" alt="NCC-factbanner-cmyk" style="position:absolute;width:4943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">
                  <v:imagedata r:id="rId98" o:title="NCC-factbanner-cmyk" croptop="11469f" cropbottom="10650f"/>
                </v:shape>
                <v:rect id="Rectangle 2" o:spid="_x0000_s1028" style="position:absolute;left:34673;top:52;width:41052;height:5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" fillcolor="#7eaf35" stroked="f" strokeweight="1.5pt"/>
              </v:group>
            </w:pict>
          </mc:Fallback>
        </mc:AlternateContent>
      </w:r>
    </w:p>
    <w:p w14:paraId="215DB3AF" w14:textId="77777777" w:rsidR="00776916" w:rsidRPr="00165223" w:rsidRDefault="00776916" w:rsidP="00776916">
      <w:pPr>
        <w:pStyle w:val="Title"/>
        <w:rPr>
          <w:rFonts w:ascii="Arial" w:hAnsi="Arial" w:cs="Arial"/>
          <w:color w:val="0070C0"/>
        </w:rPr>
      </w:pPr>
      <w:r w:rsidRPr="00165223">
        <w:rPr>
          <w:rFonts w:ascii="Arial" w:hAnsi="Arial" w:cs="Arial"/>
          <w:color w:val="0070C0"/>
        </w:rPr>
        <w:t>Guidance for Using Body Maps to Record Observations of Physical Injury</w:t>
      </w:r>
    </w:p>
    <w:p w14:paraId="22C3013D" w14:textId="77777777" w:rsidR="00776916" w:rsidRPr="00165223" w:rsidRDefault="00776916" w:rsidP="00776916">
      <w:r w:rsidRPr="00165223">
        <w:t>Where appropriate, </w:t>
      </w:r>
      <w:r w:rsidRPr="00165223">
        <w:rPr>
          <w:b/>
          <w:bCs/>
        </w:rPr>
        <w:t>medical assistance should be sought without delay</w:t>
      </w:r>
      <w:r w:rsidRPr="00165223">
        <w:t>.</w:t>
      </w:r>
    </w:p>
    <w:p w14:paraId="2E1351A2" w14:textId="77777777" w:rsidR="00776916" w:rsidRPr="00165223" w:rsidRDefault="00776916" w:rsidP="00776916">
      <w:r w:rsidRPr="00165223">
        <w:rPr>
          <w:b/>
          <w:bCs/>
        </w:rPr>
        <w:t>Body maps</w:t>
      </w:r>
      <w:r w:rsidRPr="00165223">
        <w:t> are a tool to help staff accurately document and illustrate visible signs of harm or physical injury. They should be used in conjunction with the school's safeguarding recording procedures.</w:t>
      </w:r>
    </w:p>
    <w:p w14:paraId="362F90D7" w14:textId="77777777" w:rsidR="00776916" w:rsidRPr="00165223" w:rsidRDefault="00776916" w:rsidP="00776916">
      <w:pPr>
        <w:numPr>
          <w:ilvl w:val="0"/>
          <w:numId w:val="31"/>
        </w:numPr>
      </w:pPr>
      <w:r w:rsidRPr="00165223">
        <w:t>Always use a </w:t>
      </w:r>
      <w:r w:rsidRPr="00165223">
        <w:rPr>
          <w:b/>
          <w:bCs/>
        </w:rPr>
        <w:t>black ink pen</w:t>
      </w:r>
      <w:r w:rsidRPr="00165223">
        <w:t> (not pencil), and </w:t>
      </w:r>
      <w:r w:rsidRPr="00165223">
        <w:rPr>
          <w:b/>
          <w:bCs/>
        </w:rPr>
        <w:t>do not use correction fluid or erasers</w:t>
      </w:r>
      <w:r w:rsidRPr="00165223">
        <w:t>.</w:t>
      </w:r>
    </w:p>
    <w:p w14:paraId="59D44B8A" w14:textId="77777777" w:rsidR="00776916" w:rsidRPr="00165223" w:rsidRDefault="00776916" w:rsidP="00776916">
      <w:pPr>
        <w:numPr>
          <w:ilvl w:val="0"/>
          <w:numId w:val="31"/>
        </w:numPr>
      </w:pPr>
      <w:r w:rsidRPr="00165223">
        <w:rPr>
          <w:b/>
          <w:bCs/>
        </w:rPr>
        <w:t>Do not remove clothing</w:t>
      </w:r>
      <w:r w:rsidRPr="00165223">
        <w:t> to examine injuries unless the area is already exposed due to treatment or the child’s clothing naturally allows visibility.</w:t>
      </w:r>
    </w:p>
    <w:p w14:paraId="4062D941" w14:textId="77777777" w:rsidR="00776916" w:rsidRPr="00165223" w:rsidRDefault="00776916" w:rsidP="00776916">
      <w:pPr>
        <w:numPr>
          <w:ilvl w:val="0"/>
          <w:numId w:val="31"/>
        </w:numPr>
      </w:pPr>
      <w:r w:rsidRPr="00165223">
        <w:rPr>
          <w:b/>
          <w:bCs/>
        </w:rPr>
        <w:t>Staff must not take photographs</w:t>
      </w:r>
      <w:r w:rsidRPr="00165223">
        <w:t> of any injuries or marks on a child’s body under any circumstances. Doing so may result in the staff member being subject to </w:t>
      </w:r>
      <w:r w:rsidRPr="00165223">
        <w:rPr>
          <w:b/>
          <w:bCs/>
        </w:rPr>
        <w:t>managing allegations procedures</w:t>
      </w:r>
      <w:r w:rsidRPr="00165223">
        <w:t>. Use the body map provided to record observations in line with this guidance.</w:t>
      </w:r>
    </w:p>
    <w:p w14:paraId="2B357093" w14:textId="77777777" w:rsidR="00776916" w:rsidRPr="00165223" w:rsidRDefault="00776916" w:rsidP="00776916">
      <w:pPr>
        <w:numPr>
          <w:ilvl w:val="0"/>
          <w:numId w:val="31"/>
        </w:numPr>
      </w:pPr>
      <w:r w:rsidRPr="00165223">
        <w:rPr>
          <w:b/>
          <w:bCs/>
        </w:rPr>
        <w:t>All concerns must be reported and recorded immediately</w:t>
      </w:r>
      <w:r w:rsidRPr="00165223">
        <w:t> to the appropriate safeguarding services, such as the </w:t>
      </w:r>
      <w:r w:rsidRPr="00165223">
        <w:rPr>
          <w:b/>
          <w:bCs/>
        </w:rPr>
        <w:t>Multi-Agency Safeguarding Hub (MASH)</w:t>
      </w:r>
      <w:r w:rsidRPr="00165223">
        <w:t> or the child’s allocated </w:t>
      </w:r>
      <w:r w:rsidRPr="00165223">
        <w:rPr>
          <w:b/>
          <w:bCs/>
        </w:rPr>
        <w:t>social worker</w:t>
      </w:r>
      <w:r w:rsidRPr="00165223">
        <w:t> if the case is already open to children’s social care.</w:t>
      </w:r>
    </w:p>
    <w:p w14:paraId="3C2C88B3" w14:textId="77777777" w:rsidR="00776916" w:rsidRPr="00165223" w:rsidRDefault="00776916" w:rsidP="00776916">
      <w:r w:rsidRPr="00165223">
        <w:t>When recording an injury, aim to include the following details for each mark observed (e.g. bruises, cuts, swelling, burns, scalds, lacerations):</w:t>
      </w:r>
    </w:p>
    <w:p w14:paraId="138517F1" w14:textId="77777777" w:rsidR="00776916" w:rsidRPr="00165223" w:rsidRDefault="00776916" w:rsidP="00776916">
      <w:pPr>
        <w:numPr>
          <w:ilvl w:val="0"/>
          <w:numId w:val="32"/>
        </w:numPr>
      </w:pPr>
      <w:r w:rsidRPr="00165223">
        <w:rPr>
          <w:b/>
          <w:bCs/>
        </w:rPr>
        <w:t>Exact location</w:t>
      </w:r>
      <w:r w:rsidRPr="00165223">
        <w:t> on the body (e.g. upper outer arm, left cheek)</w:t>
      </w:r>
    </w:p>
    <w:p w14:paraId="73F43504" w14:textId="77777777" w:rsidR="00776916" w:rsidRPr="00165223" w:rsidRDefault="00776916" w:rsidP="00776916">
      <w:pPr>
        <w:numPr>
          <w:ilvl w:val="0"/>
          <w:numId w:val="32"/>
        </w:numPr>
      </w:pPr>
      <w:r w:rsidRPr="00165223">
        <w:rPr>
          <w:b/>
          <w:bCs/>
        </w:rPr>
        <w:t>Size</w:t>
      </w:r>
      <w:r w:rsidRPr="00165223">
        <w:t> of the injury (in centimetres or inches)</w:t>
      </w:r>
    </w:p>
    <w:p w14:paraId="7AA2CAB1" w14:textId="77777777" w:rsidR="00776916" w:rsidRPr="00165223" w:rsidRDefault="00776916" w:rsidP="00776916">
      <w:pPr>
        <w:numPr>
          <w:ilvl w:val="0"/>
          <w:numId w:val="32"/>
        </w:numPr>
      </w:pPr>
      <w:r w:rsidRPr="00165223">
        <w:rPr>
          <w:b/>
          <w:bCs/>
        </w:rPr>
        <w:t>Shape</w:t>
      </w:r>
      <w:r w:rsidRPr="00165223">
        <w:t> of the injury (e.g. round, linear, irregular)</w:t>
      </w:r>
    </w:p>
    <w:p w14:paraId="5246EC66" w14:textId="77777777" w:rsidR="00776916" w:rsidRPr="00165223" w:rsidRDefault="00776916" w:rsidP="00776916">
      <w:pPr>
        <w:numPr>
          <w:ilvl w:val="0"/>
          <w:numId w:val="32"/>
        </w:numPr>
      </w:pPr>
      <w:r w:rsidRPr="00165223">
        <w:rPr>
          <w:b/>
          <w:bCs/>
        </w:rPr>
        <w:t>Colour</w:t>
      </w:r>
      <w:r w:rsidRPr="00165223">
        <w:t> of the injury (note if multiple colours are present)</w:t>
      </w:r>
    </w:p>
    <w:p w14:paraId="05E7E7E4" w14:textId="77777777" w:rsidR="00776916" w:rsidRPr="00165223" w:rsidRDefault="00776916" w:rsidP="00776916">
      <w:pPr>
        <w:numPr>
          <w:ilvl w:val="0"/>
          <w:numId w:val="32"/>
        </w:numPr>
      </w:pPr>
      <w:r w:rsidRPr="00165223">
        <w:t>Whether the </w:t>
      </w:r>
      <w:r w:rsidRPr="00165223">
        <w:rPr>
          <w:b/>
          <w:bCs/>
        </w:rPr>
        <w:t>skin is broken</w:t>
      </w:r>
    </w:p>
    <w:p w14:paraId="2CB7B958" w14:textId="77777777" w:rsidR="00776916" w:rsidRPr="00165223" w:rsidRDefault="00776916" w:rsidP="00776916">
      <w:pPr>
        <w:numPr>
          <w:ilvl w:val="0"/>
          <w:numId w:val="32"/>
        </w:numPr>
      </w:pPr>
      <w:r w:rsidRPr="00165223">
        <w:t>Presence of </w:t>
      </w:r>
      <w:r w:rsidRPr="00165223">
        <w:rPr>
          <w:b/>
          <w:bCs/>
        </w:rPr>
        <w:t>swelling</w:t>
      </w:r>
      <w:r w:rsidRPr="00165223">
        <w:t>, either at the site or elsewhere</w:t>
      </w:r>
    </w:p>
    <w:p w14:paraId="1F4E428E" w14:textId="77777777" w:rsidR="00776916" w:rsidRPr="00165223" w:rsidRDefault="00776916" w:rsidP="00776916">
      <w:pPr>
        <w:numPr>
          <w:ilvl w:val="0"/>
          <w:numId w:val="32"/>
        </w:numPr>
      </w:pPr>
      <w:r w:rsidRPr="00165223">
        <w:t>Any </w:t>
      </w:r>
      <w:r w:rsidRPr="00165223">
        <w:rPr>
          <w:b/>
          <w:bCs/>
        </w:rPr>
        <w:t>scabbing, blistering, or bleeding</w:t>
      </w:r>
    </w:p>
    <w:p w14:paraId="185C1668" w14:textId="77777777" w:rsidR="00776916" w:rsidRPr="00165223" w:rsidRDefault="00776916" w:rsidP="00776916">
      <w:pPr>
        <w:numPr>
          <w:ilvl w:val="0"/>
          <w:numId w:val="32"/>
        </w:numPr>
      </w:pPr>
      <w:r w:rsidRPr="00165223">
        <w:t>Whether the injury appears </w:t>
      </w:r>
      <w:r w:rsidRPr="00165223">
        <w:rPr>
          <w:b/>
          <w:bCs/>
        </w:rPr>
        <w:t>clean or contaminated</w:t>
      </w:r>
      <w:r w:rsidRPr="00165223">
        <w:t> (e.g. grit, fluff)</w:t>
      </w:r>
    </w:p>
    <w:p w14:paraId="1FD45EF0" w14:textId="77777777" w:rsidR="00776916" w:rsidRPr="00165223" w:rsidRDefault="00776916" w:rsidP="00776916">
      <w:pPr>
        <w:numPr>
          <w:ilvl w:val="0"/>
          <w:numId w:val="32"/>
        </w:numPr>
      </w:pPr>
      <w:r w:rsidRPr="00165223">
        <w:t>Any </w:t>
      </w:r>
      <w:r w:rsidRPr="00165223">
        <w:rPr>
          <w:b/>
          <w:bCs/>
        </w:rPr>
        <w:t>restriction in mobility</w:t>
      </w:r>
      <w:r w:rsidRPr="00165223">
        <w:t> due to the injury</w:t>
      </w:r>
    </w:p>
    <w:p w14:paraId="314AD7C8" w14:textId="77777777" w:rsidR="00776916" w:rsidRPr="00165223" w:rsidRDefault="00776916" w:rsidP="00776916">
      <w:pPr>
        <w:numPr>
          <w:ilvl w:val="0"/>
          <w:numId w:val="32"/>
        </w:numPr>
      </w:pPr>
      <w:r w:rsidRPr="00165223">
        <w:t>Whether the site feels </w:t>
      </w:r>
      <w:r w:rsidRPr="00165223">
        <w:rPr>
          <w:b/>
          <w:bCs/>
        </w:rPr>
        <w:t>warm to the touch</w:t>
      </w:r>
    </w:p>
    <w:p w14:paraId="1F44EF25" w14:textId="77777777" w:rsidR="00776916" w:rsidRPr="00165223" w:rsidRDefault="00776916" w:rsidP="00776916">
      <w:pPr>
        <w:numPr>
          <w:ilvl w:val="0"/>
          <w:numId w:val="32"/>
        </w:numPr>
      </w:pPr>
      <w:r w:rsidRPr="00165223">
        <w:t>Whether the child appears </w:t>
      </w:r>
      <w:r w:rsidRPr="00165223">
        <w:rPr>
          <w:b/>
          <w:bCs/>
        </w:rPr>
        <w:t>feverish or in pain</w:t>
      </w:r>
    </w:p>
    <w:p w14:paraId="32972FF7" w14:textId="77777777" w:rsidR="00776916" w:rsidRPr="00165223" w:rsidRDefault="00776916" w:rsidP="00776916">
      <w:pPr>
        <w:numPr>
          <w:ilvl w:val="0"/>
          <w:numId w:val="32"/>
        </w:numPr>
      </w:pPr>
      <w:r w:rsidRPr="00165223">
        <w:t>Any changes in the child’s </w:t>
      </w:r>
      <w:r w:rsidRPr="00165223">
        <w:rPr>
          <w:b/>
          <w:bCs/>
        </w:rPr>
        <w:t>posture or body movement</w:t>
      </w:r>
    </w:p>
    <w:p w14:paraId="6D17E22E" w14:textId="77777777" w:rsidR="00776916" w:rsidRPr="00165223" w:rsidRDefault="00776916" w:rsidP="00776916">
      <w:r w:rsidRPr="00165223">
        <w:t>The </w:t>
      </w:r>
      <w:r w:rsidRPr="00165223">
        <w:rPr>
          <w:b/>
          <w:bCs/>
        </w:rPr>
        <w:t>date and time</w:t>
      </w:r>
      <w:r w:rsidRPr="00165223">
        <w:t> of the observation must be clearly recorded, along with the </w:t>
      </w:r>
      <w:r w:rsidRPr="00165223">
        <w:rPr>
          <w:b/>
          <w:bCs/>
        </w:rPr>
        <w:t>name and role</w:t>
      </w:r>
      <w:r w:rsidRPr="00165223">
        <w:t> of the person completing the record. Additional comments may be added where relevant.</w:t>
      </w:r>
    </w:p>
    <w:p w14:paraId="484CFB8B" w14:textId="77777777" w:rsidR="00776916" w:rsidRPr="00165223" w:rsidRDefault="00776916" w:rsidP="00776916">
      <w:r w:rsidRPr="00165223">
        <w:t>If </w:t>
      </w:r>
      <w:r w:rsidRPr="00165223">
        <w:rPr>
          <w:b/>
          <w:bCs/>
        </w:rPr>
        <w:t>First Aid</w:t>
      </w:r>
      <w:r w:rsidRPr="00165223">
        <w:t> is administered, this should be recorded appropriately.</w:t>
      </w:r>
    </w:p>
    <w:p w14:paraId="4C5ACEA6" w14:textId="77777777" w:rsidR="00776916" w:rsidRPr="00165223" w:rsidRDefault="00776916" w:rsidP="00776916">
      <w:r w:rsidRPr="00165223">
        <w:t>A completed body map should be stored securely within the child’s </w:t>
      </w:r>
      <w:r w:rsidRPr="00165223">
        <w:rPr>
          <w:b/>
          <w:bCs/>
        </w:rPr>
        <w:t>child protection file</w:t>
      </w:r>
      <w:r w:rsidRPr="00165223">
        <w:t>.</w:t>
      </w:r>
    </w:p>
    <w:tbl>
      <w:tblPr>
        <w:tblStyle w:val="TableGrid"/>
        <w:tblpPr w:leftFromText="180" w:rightFromText="180" w:tblpX="-152" w:tblpY="-240"/>
        <w:tblW w:w="10794" w:type="dxa"/>
        <w:tblLook w:val="04A0" w:firstRow="1" w:lastRow="0" w:firstColumn="1" w:lastColumn="0" w:noHBand="0" w:noVBand="1"/>
      </w:tblPr>
      <w:tblGrid>
        <w:gridCol w:w="1590"/>
        <w:gridCol w:w="3837"/>
        <w:gridCol w:w="5367"/>
      </w:tblGrid>
      <w:tr w:rsidR="00FD3B5D" w:rsidRPr="00165223" w14:paraId="42B2423C" w14:textId="77777777" w:rsidTr="00F135F8">
        <w:trPr>
          <w:trHeight w:val="579"/>
        </w:trPr>
        <w:tc>
          <w:tcPr>
            <w:tcW w:w="1590" w:type="dxa"/>
          </w:tcPr>
          <w:p w14:paraId="24FE81C8"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lastRenderedPageBreak/>
              <w:t>Names for child:</w:t>
            </w:r>
          </w:p>
        </w:tc>
        <w:tc>
          <w:tcPr>
            <w:tcW w:w="3837" w:type="dxa"/>
          </w:tcPr>
          <w:p w14:paraId="52C59711" w14:textId="77777777" w:rsidR="00FD3B5D" w:rsidRPr="00165223" w:rsidRDefault="00FD3B5D" w:rsidP="00F135F8">
            <w:pPr>
              <w:rPr>
                <w:rFonts w:asciiTheme="minorHAnsi" w:hAnsiTheme="minorHAnsi"/>
                <w:sz w:val="22"/>
                <w:szCs w:val="22"/>
              </w:rPr>
            </w:pPr>
          </w:p>
        </w:tc>
        <w:tc>
          <w:tcPr>
            <w:tcW w:w="5367" w:type="dxa"/>
            <w:vMerge w:val="restart"/>
          </w:tcPr>
          <w:p w14:paraId="014156F9"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Details of physical injury:</w:t>
            </w:r>
          </w:p>
        </w:tc>
      </w:tr>
      <w:tr w:rsidR="00FD3B5D" w:rsidRPr="00165223" w14:paraId="6C5BF290" w14:textId="77777777" w:rsidTr="00F135F8">
        <w:trPr>
          <w:trHeight w:val="579"/>
        </w:trPr>
        <w:tc>
          <w:tcPr>
            <w:tcW w:w="1590" w:type="dxa"/>
          </w:tcPr>
          <w:p w14:paraId="4BA3BEFB"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of Birth:</w:t>
            </w:r>
          </w:p>
        </w:tc>
        <w:tc>
          <w:tcPr>
            <w:tcW w:w="3837" w:type="dxa"/>
          </w:tcPr>
          <w:p w14:paraId="63E2778D" w14:textId="77777777" w:rsidR="00FD3B5D" w:rsidRPr="00165223" w:rsidRDefault="00FD3B5D" w:rsidP="00F135F8">
            <w:pPr>
              <w:rPr>
                <w:rFonts w:asciiTheme="minorHAnsi" w:hAnsiTheme="minorHAnsi"/>
                <w:sz w:val="22"/>
                <w:szCs w:val="22"/>
              </w:rPr>
            </w:pPr>
          </w:p>
        </w:tc>
        <w:tc>
          <w:tcPr>
            <w:tcW w:w="5367" w:type="dxa"/>
            <w:vMerge/>
          </w:tcPr>
          <w:p w14:paraId="02114A4C" w14:textId="77777777" w:rsidR="00FD3B5D" w:rsidRPr="00165223" w:rsidRDefault="00FD3B5D" w:rsidP="00F135F8">
            <w:pPr>
              <w:rPr>
                <w:rFonts w:asciiTheme="minorHAnsi" w:hAnsiTheme="minorHAnsi"/>
                <w:sz w:val="22"/>
                <w:szCs w:val="22"/>
              </w:rPr>
            </w:pPr>
          </w:p>
        </w:tc>
      </w:tr>
      <w:tr w:rsidR="00FD3B5D" w:rsidRPr="00165223" w14:paraId="542A4EFD" w14:textId="77777777" w:rsidTr="00F135F8">
        <w:trPr>
          <w:trHeight w:val="579"/>
        </w:trPr>
        <w:tc>
          <w:tcPr>
            <w:tcW w:w="1590" w:type="dxa"/>
          </w:tcPr>
          <w:p w14:paraId="1E757DEC"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worker:</w:t>
            </w:r>
          </w:p>
        </w:tc>
        <w:tc>
          <w:tcPr>
            <w:tcW w:w="3837" w:type="dxa"/>
          </w:tcPr>
          <w:p w14:paraId="1C6C77AA" w14:textId="77777777" w:rsidR="00FD3B5D" w:rsidRPr="00165223" w:rsidRDefault="00FD3B5D" w:rsidP="00F135F8">
            <w:pPr>
              <w:rPr>
                <w:rFonts w:asciiTheme="minorHAnsi" w:hAnsiTheme="minorHAnsi"/>
                <w:sz w:val="22"/>
                <w:szCs w:val="22"/>
              </w:rPr>
            </w:pPr>
          </w:p>
        </w:tc>
        <w:tc>
          <w:tcPr>
            <w:tcW w:w="5367" w:type="dxa"/>
            <w:vMerge/>
          </w:tcPr>
          <w:p w14:paraId="08377FB1" w14:textId="77777777" w:rsidR="00FD3B5D" w:rsidRPr="00165223" w:rsidRDefault="00FD3B5D" w:rsidP="00F135F8">
            <w:pPr>
              <w:rPr>
                <w:rFonts w:asciiTheme="minorHAnsi" w:hAnsiTheme="minorHAnsi"/>
                <w:sz w:val="22"/>
                <w:szCs w:val="22"/>
              </w:rPr>
            </w:pPr>
          </w:p>
        </w:tc>
      </w:tr>
      <w:tr w:rsidR="00FD3B5D" w:rsidRPr="00165223" w14:paraId="43063223" w14:textId="77777777" w:rsidTr="00F135F8">
        <w:trPr>
          <w:trHeight w:val="579"/>
        </w:trPr>
        <w:tc>
          <w:tcPr>
            <w:tcW w:w="1590" w:type="dxa"/>
          </w:tcPr>
          <w:p w14:paraId="762527C2"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Signature of worker:</w:t>
            </w:r>
          </w:p>
        </w:tc>
        <w:tc>
          <w:tcPr>
            <w:tcW w:w="3837" w:type="dxa"/>
          </w:tcPr>
          <w:p w14:paraId="0A73343E" w14:textId="77777777" w:rsidR="00FD3B5D" w:rsidRPr="00165223" w:rsidRDefault="00FD3B5D" w:rsidP="00F135F8">
            <w:pPr>
              <w:rPr>
                <w:rFonts w:asciiTheme="minorHAnsi" w:hAnsiTheme="minorHAnsi"/>
                <w:sz w:val="22"/>
                <w:szCs w:val="22"/>
              </w:rPr>
            </w:pPr>
          </w:p>
        </w:tc>
        <w:tc>
          <w:tcPr>
            <w:tcW w:w="5367" w:type="dxa"/>
            <w:vMerge/>
          </w:tcPr>
          <w:p w14:paraId="00A7DE42" w14:textId="77777777" w:rsidR="00FD3B5D" w:rsidRPr="00165223" w:rsidRDefault="00FD3B5D" w:rsidP="00F135F8">
            <w:pPr>
              <w:rPr>
                <w:rFonts w:asciiTheme="minorHAnsi" w:hAnsiTheme="minorHAnsi"/>
                <w:sz w:val="22"/>
                <w:szCs w:val="22"/>
              </w:rPr>
            </w:pPr>
          </w:p>
        </w:tc>
      </w:tr>
      <w:tr w:rsidR="00FD3B5D" w:rsidRPr="00165223" w14:paraId="22DC66F5" w14:textId="77777777" w:rsidTr="00F135F8">
        <w:trPr>
          <w:trHeight w:val="579"/>
        </w:trPr>
        <w:tc>
          <w:tcPr>
            <w:tcW w:w="1590" w:type="dxa"/>
          </w:tcPr>
          <w:p w14:paraId="5FBE5057"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school/college:</w:t>
            </w:r>
          </w:p>
        </w:tc>
        <w:tc>
          <w:tcPr>
            <w:tcW w:w="3837" w:type="dxa"/>
          </w:tcPr>
          <w:p w14:paraId="231D06EE" w14:textId="77777777" w:rsidR="00FD3B5D" w:rsidRPr="00165223" w:rsidRDefault="00FD3B5D" w:rsidP="00F135F8">
            <w:pPr>
              <w:rPr>
                <w:rFonts w:asciiTheme="minorHAnsi" w:hAnsiTheme="minorHAnsi"/>
                <w:sz w:val="22"/>
                <w:szCs w:val="22"/>
              </w:rPr>
            </w:pPr>
          </w:p>
        </w:tc>
        <w:tc>
          <w:tcPr>
            <w:tcW w:w="5367" w:type="dxa"/>
            <w:vMerge/>
          </w:tcPr>
          <w:p w14:paraId="2B9F8C76" w14:textId="77777777" w:rsidR="00FD3B5D" w:rsidRPr="00165223" w:rsidRDefault="00FD3B5D" w:rsidP="00F135F8">
            <w:pPr>
              <w:rPr>
                <w:rFonts w:asciiTheme="minorHAnsi" w:hAnsiTheme="minorHAnsi"/>
                <w:sz w:val="22"/>
                <w:szCs w:val="22"/>
              </w:rPr>
            </w:pPr>
          </w:p>
        </w:tc>
      </w:tr>
      <w:tr w:rsidR="00FD3B5D" w:rsidRPr="00165223" w14:paraId="72C37668" w14:textId="77777777" w:rsidTr="00F135F8">
        <w:trPr>
          <w:trHeight w:val="579"/>
        </w:trPr>
        <w:tc>
          <w:tcPr>
            <w:tcW w:w="1590" w:type="dxa"/>
          </w:tcPr>
          <w:p w14:paraId="7C66818B"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and time of observation:</w:t>
            </w:r>
          </w:p>
        </w:tc>
        <w:tc>
          <w:tcPr>
            <w:tcW w:w="3837" w:type="dxa"/>
          </w:tcPr>
          <w:p w14:paraId="0384A8B6" w14:textId="77777777" w:rsidR="00FD3B5D" w:rsidRPr="00165223" w:rsidRDefault="00FD3B5D" w:rsidP="00F135F8">
            <w:pPr>
              <w:rPr>
                <w:rFonts w:asciiTheme="minorHAnsi" w:hAnsiTheme="minorHAnsi"/>
                <w:sz w:val="22"/>
                <w:szCs w:val="22"/>
              </w:rPr>
            </w:pPr>
          </w:p>
        </w:tc>
        <w:tc>
          <w:tcPr>
            <w:tcW w:w="5367" w:type="dxa"/>
            <w:vMerge/>
          </w:tcPr>
          <w:p w14:paraId="1349014C" w14:textId="77777777" w:rsidR="00FD3B5D" w:rsidRPr="00165223" w:rsidRDefault="00FD3B5D" w:rsidP="00F135F8">
            <w:pPr>
              <w:rPr>
                <w:rFonts w:asciiTheme="minorHAnsi" w:hAnsiTheme="minorHAnsi"/>
                <w:sz w:val="22"/>
                <w:szCs w:val="22"/>
              </w:rPr>
            </w:pPr>
          </w:p>
        </w:tc>
      </w:tr>
    </w:tbl>
    <w:p w14:paraId="4FA25DA8" w14:textId="77777777" w:rsidR="00FD3B5D" w:rsidRPr="00165223" w:rsidRDefault="00FD3B5D" w:rsidP="00FD3B5D">
      <w:r w:rsidRPr="00165223">
        <w:rPr>
          <w:noProof/>
        </w:rPr>
        <mc:AlternateContent>
          <mc:Choice Requires="wps">
            <w:drawing>
              <wp:anchor distT="45720" distB="45720" distL="114300" distR="114300" simplePos="0" relativeHeight="251766784" behindDoc="0" locked="0" layoutInCell="1" allowOverlap="1" wp14:anchorId="06A6ED5B" wp14:editId="4CEC699D">
                <wp:simplePos x="0" y="0"/>
                <wp:positionH relativeFrom="column">
                  <wp:posOffset>4714875</wp:posOffset>
                </wp:positionH>
                <wp:positionV relativeFrom="paragraph">
                  <wp:posOffset>2200275</wp:posOffset>
                </wp:positionV>
                <wp:extent cx="676275" cy="313690"/>
                <wp:effectExtent l="0" t="0" r="9525" b="0"/>
                <wp:wrapSquare wrapText="bothSides"/>
                <wp:docPr id="71063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183EBE37" w14:textId="77777777" w:rsidR="00FD3B5D" w:rsidRPr="002E7CE4" w:rsidRDefault="00FD3B5D" w:rsidP="00FD3B5D">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A6ED5B" id="_x0000_t202" coordsize="21600,21600" o:spt="202" path="m,l,21600r21600,l21600,xe">
                <v:stroke joinstyle="miter"/>
                <v:path gradientshapeok="t" o:connecttype="rect"/>
              </v:shapetype>
              <v:shape id="Text Box 2" o:spid="_x0000_s1036" type="#_x0000_t202" style="position:absolute;margin-left:371.25pt;margin-top:173.25pt;width:53.25pt;height:24.7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" stroked="f">
                <v:textbox>
                  <w:txbxContent>
                    <w:p w14:paraId="183EBE37" w14:textId="77777777" w:rsidR="00FD3B5D" w:rsidRPr="002E7CE4" w:rsidRDefault="00FD3B5D" w:rsidP="00FD3B5D">
                      <w:pPr>
                        <w:jc w:val="center"/>
                        <w:rPr>
                          <w:b/>
                          <w:bCs/>
                        </w:rPr>
                      </w:pPr>
                      <w:r>
                        <w:rPr>
                          <w:b/>
                          <w:bCs/>
                        </w:rPr>
                        <w:t>BACK</w:t>
                      </w:r>
                    </w:p>
                  </w:txbxContent>
                </v:textbox>
                <w10:wrap type="square"/>
              </v:shape>
            </w:pict>
          </mc:Fallback>
        </mc:AlternateContent>
      </w:r>
      <w:r w:rsidRPr="00165223">
        <w:rPr>
          <w:noProof/>
        </w:rPr>
        <mc:AlternateContent>
          <mc:Choice Requires="wps">
            <w:drawing>
              <wp:anchor distT="45720" distB="45720" distL="114300" distR="114300" simplePos="0" relativeHeight="251765760" behindDoc="0" locked="0" layoutInCell="1" allowOverlap="1" wp14:anchorId="249C96A9" wp14:editId="264C9714">
                <wp:simplePos x="0" y="0"/>
                <wp:positionH relativeFrom="column">
                  <wp:posOffset>1181100</wp:posOffset>
                </wp:positionH>
                <wp:positionV relativeFrom="paragraph">
                  <wp:posOffset>2200275</wp:posOffset>
                </wp:positionV>
                <wp:extent cx="676275" cy="313690"/>
                <wp:effectExtent l="0" t="0" r="9525" b="0"/>
                <wp:wrapSquare wrapText="bothSides"/>
                <wp:docPr id="780138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2B9E8E74" w14:textId="77777777" w:rsidR="00FD3B5D" w:rsidRPr="002E7CE4" w:rsidRDefault="00FD3B5D" w:rsidP="00FD3B5D">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C96A9" id="_x0000_s1037" type="#_x0000_t202" style="position:absolute;margin-left:93pt;margin-top:173.25pt;width:53.25pt;height:24.7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" stroked="f">
                <v:textbox>
                  <w:txbxContent>
                    <w:p w14:paraId="2B9E8E74" w14:textId="77777777" w:rsidR="00FD3B5D" w:rsidRPr="002E7CE4" w:rsidRDefault="00FD3B5D" w:rsidP="00FD3B5D">
                      <w:pPr>
                        <w:jc w:val="center"/>
                        <w:rPr>
                          <w:b/>
                          <w:bCs/>
                        </w:rPr>
                      </w:pPr>
                      <w:r>
                        <w:rPr>
                          <w:b/>
                          <w:bCs/>
                        </w:rPr>
                        <w:t>FRONT</w:t>
                      </w:r>
                    </w:p>
                  </w:txbxContent>
                </v:textbox>
                <w10:wrap type="square"/>
              </v:shape>
            </w:pict>
          </mc:Fallback>
        </mc:AlternateContent>
      </w:r>
      <w:r w:rsidRPr="00165223">
        <w:rPr>
          <w:noProof/>
        </w:rPr>
        <w:drawing>
          <wp:anchor distT="0" distB="0" distL="114300" distR="114300" simplePos="0" relativeHeight="251762688" behindDoc="0" locked="0" layoutInCell="1" allowOverlap="1" wp14:anchorId="634CB141" wp14:editId="10390666">
            <wp:simplePos x="0" y="0"/>
            <wp:positionH relativeFrom="column">
              <wp:posOffset>3375660</wp:posOffset>
            </wp:positionH>
            <wp:positionV relativeFrom="paragraph">
              <wp:posOffset>2261235</wp:posOffset>
            </wp:positionV>
            <wp:extent cx="3443605" cy="3609340"/>
            <wp:effectExtent l="0" t="0" r="4445" b="0"/>
            <wp:wrapNone/>
            <wp:docPr id="1604501015" name="Picture 5"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1015" name="Picture 5" descr="A black and white drawing of a person's body&#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30398" r="33035" b="78910"/>
                    <a:stretch>
                      <a:fillRect/>
                    </a:stretch>
                  </pic:blipFill>
                  <pic:spPr bwMode="auto">
                    <a:xfrm>
                      <a:off x="0" y="0"/>
                      <a:ext cx="3443605" cy="360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61664" behindDoc="0" locked="0" layoutInCell="1" allowOverlap="1" wp14:anchorId="76B72D3A" wp14:editId="6C4EF06C">
            <wp:simplePos x="0" y="0"/>
            <wp:positionH relativeFrom="column">
              <wp:posOffset>-61595</wp:posOffset>
            </wp:positionH>
            <wp:positionV relativeFrom="paragraph">
              <wp:posOffset>2408555</wp:posOffset>
            </wp:positionV>
            <wp:extent cx="3211830" cy="3458845"/>
            <wp:effectExtent l="0" t="0" r="7620" b="8255"/>
            <wp:wrapNone/>
            <wp:docPr id="539073342" name="Picture 4"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73342" name="Picture 4" descr="A black and white drawing of a person&#10;&#10;AI-generated content may be incorrect."/>
                    <pic:cNvPicPr>
                      <a:picLocks noChangeAspect="1" noChangeArrowheads="1"/>
                    </pic:cNvPicPr>
                  </pic:nvPicPr>
                  <pic:blipFill rotWithShape="1">
                    <a:blip r:embed="rId100">
                      <a:extLst>
                        <a:ext uri="{28A0092B-C50C-407E-A947-70E740481C1C}">
                          <a14:useLocalDpi xmlns:a14="http://schemas.microsoft.com/office/drawing/2010/main" val="0"/>
                        </a:ext>
                      </a:extLst>
                    </a:blip>
                    <a:srcRect l="31241" t="1329" r="33695" b="78382"/>
                    <a:stretch>
                      <a:fillRect/>
                    </a:stretch>
                  </pic:blipFill>
                  <pic:spPr bwMode="auto">
                    <a:xfrm>
                      <a:off x="0" y="0"/>
                      <a:ext cx="3211830" cy="3458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FC2D6" w14:textId="77777777" w:rsidR="00FD3B5D" w:rsidRPr="00165223" w:rsidRDefault="00FD3B5D" w:rsidP="00FD3B5D">
      <w:r w:rsidRPr="00165223">
        <w:rPr>
          <w:noProof/>
        </w:rPr>
        <mc:AlternateContent>
          <mc:Choice Requires="wps">
            <w:drawing>
              <wp:anchor distT="45720" distB="45720" distL="114300" distR="114300" simplePos="0" relativeHeight="251768832" behindDoc="0" locked="0" layoutInCell="1" allowOverlap="1" wp14:anchorId="2B6A3DDF" wp14:editId="25D45760">
                <wp:simplePos x="0" y="0"/>
                <wp:positionH relativeFrom="column">
                  <wp:posOffset>4791075</wp:posOffset>
                </wp:positionH>
                <wp:positionV relativeFrom="paragraph">
                  <wp:posOffset>3462655</wp:posOffset>
                </wp:positionV>
                <wp:extent cx="676275" cy="313690"/>
                <wp:effectExtent l="0" t="0" r="9525" b="0"/>
                <wp:wrapSquare wrapText="bothSides"/>
                <wp:docPr id="103596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2ED3C36E"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A3DDF" id="_x0000_s1038" type="#_x0000_t202" style="position:absolute;margin-left:377.25pt;margin-top:272.65pt;width:53.25pt;height:24.7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" stroked="f">
                <v:textbox>
                  <w:txbxContent>
                    <w:p w14:paraId="2ED3C36E" w14:textId="77777777" w:rsidR="00FD3B5D" w:rsidRPr="002E7CE4" w:rsidRDefault="00FD3B5D" w:rsidP="00FD3B5D">
                      <w:pPr>
                        <w:jc w:val="center"/>
                        <w:rPr>
                          <w:b/>
                          <w:bCs/>
                        </w:rPr>
                      </w:pPr>
                      <w:r>
                        <w:rPr>
                          <w:b/>
                          <w:bCs/>
                        </w:rPr>
                        <w:t>LEFT</w:t>
                      </w:r>
                    </w:p>
                  </w:txbxContent>
                </v:textbox>
                <w10:wrap type="square"/>
              </v:shape>
            </w:pict>
          </mc:Fallback>
        </mc:AlternateContent>
      </w:r>
      <w:r w:rsidRPr="00165223">
        <w:rPr>
          <w:noProof/>
        </w:rPr>
        <mc:AlternateContent>
          <mc:Choice Requires="wps">
            <w:drawing>
              <wp:anchor distT="45720" distB="45720" distL="114300" distR="114300" simplePos="0" relativeHeight="251767808" behindDoc="0" locked="0" layoutInCell="1" allowOverlap="1" wp14:anchorId="5E28BCAA" wp14:editId="5BDAA7D6">
                <wp:simplePos x="0" y="0"/>
                <wp:positionH relativeFrom="column">
                  <wp:posOffset>1181100</wp:posOffset>
                </wp:positionH>
                <wp:positionV relativeFrom="paragraph">
                  <wp:posOffset>3472815</wp:posOffset>
                </wp:positionV>
                <wp:extent cx="676275" cy="313690"/>
                <wp:effectExtent l="0" t="0" r="9525" b="0"/>
                <wp:wrapSquare wrapText="bothSides"/>
                <wp:docPr id="21397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66DD8F74" w14:textId="77777777" w:rsidR="00FD3B5D" w:rsidRPr="002E7CE4" w:rsidRDefault="00FD3B5D" w:rsidP="00FD3B5D">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8BCAA" id="_x0000_s1039" type="#_x0000_t202" style="position:absolute;margin-left:93pt;margin-top:273.45pt;width:53.25pt;height:24.7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" stroked="f">
                <v:textbox>
                  <w:txbxContent>
                    <w:p w14:paraId="66DD8F74" w14:textId="77777777" w:rsidR="00FD3B5D" w:rsidRPr="002E7CE4" w:rsidRDefault="00FD3B5D" w:rsidP="00FD3B5D">
                      <w:pPr>
                        <w:jc w:val="center"/>
                        <w:rPr>
                          <w:b/>
                          <w:bCs/>
                        </w:rPr>
                      </w:pPr>
                      <w:r>
                        <w:rPr>
                          <w:b/>
                          <w:bCs/>
                        </w:rPr>
                        <w:t xml:space="preserve">RIGHT </w:t>
                      </w:r>
                    </w:p>
                  </w:txbxContent>
                </v:textbox>
                <w10:wrap type="square"/>
              </v:shape>
            </w:pict>
          </mc:Fallback>
        </mc:AlternateContent>
      </w:r>
      <w:r w:rsidRPr="00165223">
        <w:rPr>
          <w:noProof/>
        </w:rPr>
        <w:drawing>
          <wp:anchor distT="0" distB="0" distL="114300" distR="114300" simplePos="0" relativeHeight="251764736" behindDoc="0" locked="0" layoutInCell="1" allowOverlap="1" wp14:anchorId="6E65B407" wp14:editId="4EB850FA">
            <wp:simplePos x="0" y="0"/>
            <wp:positionH relativeFrom="column">
              <wp:posOffset>3367405</wp:posOffset>
            </wp:positionH>
            <wp:positionV relativeFrom="paragraph">
              <wp:posOffset>3747135</wp:posOffset>
            </wp:positionV>
            <wp:extent cx="3443605" cy="3291840"/>
            <wp:effectExtent l="0" t="0" r="4445" b="3810"/>
            <wp:wrapNone/>
            <wp:docPr id="1790265643"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643" name="Picture 6" descr="A drawing of a person&#10;&#10;AI-generated content may be incorrect."/>
                    <pic:cNvPicPr>
                      <a:picLocks noChangeAspect="1" noChangeArrowheads="1"/>
                    </pic:cNvPicPr>
                  </pic:nvPicPr>
                  <pic:blipFill rotWithShape="1">
                    <a:blip r:embed="rId101">
                      <a:extLst>
                        <a:ext uri="{28A0092B-C50C-407E-A947-70E740481C1C}">
                          <a14:useLocalDpi xmlns:a14="http://schemas.microsoft.com/office/drawing/2010/main" val="0"/>
                        </a:ext>
                      </a:extLst>
                    </a:blip>
                    <a:srcRect l="17515" r="28366" b="76300"/>
                    <a:stretch>
                      <a:fillRect/>
                    </a:stretch>
                  </pic:blipFill>
                  <pic:spPr bwMode="auto">
                    <a:xfrm flipH="1">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63712" behindDoc="0" locked="0" layoutInCell="1" allowOverlap="1" wp14:anchorId="100757F9" wp14:editId="04C69412">
            <wp:simplePos x="0" y="0"/>
            <wp:positionH relativeFrom="column">
              <wp:posOffset>15240</wp:posOffset>
            </wp:positionH>
            <wp:positionV relativeFrom="paragraph">
              <wp:posOffset>3750310</wp:posOffset>
            </wp:positionV>
            <wp:extent cx="3443605" cy="3291840"/>
            <wp:effectExtent l="0" t="0" r="4445" b="3810"/>
            <wp:wrapNone/>
            <wp:docPr id="1808606995"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6995" name="Picture 6" descr="A drawing of a person&#10;&#10;AI-generated content may be incorrect."/>
                    <pic:cNvPicPr>
                      <a:picLocks noChangeAspect="1" noChangeArrowheads="1"/>
                    </pic:cNvPicPr>
                  </pic:nvPicPr>
                  <pic:blipFill rotWithShape="1">
                    <a:blip r:embed="rId101">
                      <a:extLst>
                        <a:ext uri="{28A0092B-C50C-407E-A947-70E740481C1C}">
                          <a14:useLocalDpi xmlns:a14="http://schemas.microsoft.com/office/drawing/2010/main" val="0"/>
                        </a:ext>
                      </a:extLst>
                    </a:blip>
                    <a:srcRect l="17515" r="28366" b="76300"/>
                    <a:stretch>
                      <a:fillRect/>
                    </a:stretch>
                  </pic:blipFill>
                  <pic:spPr bwMode="auto">
                    <a:xfrm>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FD3B5D" w:rsidRPr="00165223" w14:paraId="74CD5A8C" w14:textId="77777777" w:rsidTr="00F135F8">
        <w:trPr>
          <w:trHeight w:val="579"/>
        </w:trPr>
        <w:tc>
          <w:tcPr>
            <w:tcW w:w="1590" w:type="dxa"/>
          </w:tcPr>
          <w:p w14:paraId="6312462F"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lastRenderedPageBreak/>
              <w:t>Names for child:</w:t>
            </w:r>
          </w:p>
        </w:tc>
        <w:tc>
          <w:tcPr>
            <w:tcW w:w="3837" w:type="dxa"/>
          </w:tcPr>
          <w:p w14:paraId="4F1B6CFD" w14:textId="77777777" w:rsidR="00FD3B5D" w:rsidRPr="00165223" w:rsidRDefault="00FD3B5D" w:rsidP="00F135F8">
            <w:pPr>
              <w:rPr>
                <w:rFonts w:asciiTheme="minorHAnsi" w:hAnsiTheme="minorHAnsi"/>
                <w:sz w:val="22"/>
                <w:szCs w:val="22"/>
              </w:rPr>
            </w:pPr>
          </w:p>
        </w:tc>
        <w:tc>
          <w:tcPr>
            <w:tcW w:w="5367" w:type="dxa"/>
            <w:vMerge w:val="restart"/>
          </w:tcPr>
          <w:p w14:paraId="6A30FFAC"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Details of physical injury:</w:t>
            </w:r>
          </w:p>
        </w:tc>
      </w:tr>
      <w:tr w:rsidR="00FD3B5D" w:rsidRPr="00165223" w14:paraId="74A376FF" w14:textId="77777777" w:rsidTr="00F135F8">
        <w:trPr>
          <w:trHeight w:val="579"/>
        </w:trPr>
        <w:tc>
          <w:tcPr>
            <w:tcW w:w="1590" w:type="dxa"/>
          </w:tcPr>
          <w:p w14:paraId="0517B0BD"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of Birth:</w:t>
            </w:r>
          </w:p>
        </w:tc>
        <w:tc>
          <w:tcPr>
            <w:tcW w:w="3837" w:type="dxa"/>
          </w:tcPr>
          <w:p w14:paraId="78E3EA25" w14:textId="77777777" w:rsidR="00FD3B5D" w:rsidRPr="00165223" w:rsidRDefault="00FD3B5D" w:rsidP="00F135F8">
            <w:pPr>
              <w:rPr>
                <w:rFonts w:asciiTheme="minorHAnsi" w:hAnsiTheme="minorHAnsi"/>
                <w:sz w:val="22"/>
                <w:szCs w:val="22"/>
              </w:rPr>
            </w:pPr>
          </w:p>
        </w:tc>
        <w:tc>
          <w:tcPr>
            <w:tcW w:w="5367" w:type="dxa"/>
            <w:vMerge/>
          </w:tcPr>
          <w:p w14:paraId="5A9A8314" w14:textId="77777777" w:rsidR="00FD3B5D" w:rsidRPr="00165223" w:rsidRDefault="00FD3B5D" w:rsidP="00F135F8">
            <w:pPr>
              <w:rPr>
                <w:rFonts w:asciiTheme="minorHAnsi" w:hAnsiTheme="minorHAnsi"/>
                <w:sz w:val="22"/>
                <w:szCs w:val="22"/>
              </w:rPr>
            </w:pPr>
          </w:p>
        </w:tc>
      </w:tr>
      <w:tr w:rsidR="00FD3B5D" w:rsidRPr="00165223" w14:paraId="7317EB78" w14:textId="77777777" w:rsidTr="00F135F8">
        <w:trPr>
          <w:trHeight w:val="579"/>
        </w:trPr>
        <w:tc>
          <w:tcPr>
            <w:tcW w:w="1590" w:type="dxa"/>
          </w:tcPr>
          <w:p w14:paraId="3E190195"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worker:</w:t>
            </w:r>
          </w:p>
        </w:tc>
        <w:tc>
          <w:tcPr>
            <w:tcW w:w="3837" w:type="dxa"/>
          </w:tcPr>
          <w:p w14:paraId="605E8F2A" w14:textId="77777777" w:rsidR="00FD3B5D" w:rsidRPr="00165223" w:rsidRDefault="00FD3B5D" w:rsidP="00F135F8">
            <w:pPr>
              <w:rPr>
                <w:rFonts w:asciiTheme="minorHAnsi" w:hAnsiTheme="minorHAnsi"/>
                <w:sz w:val="22"/>
                <w:szCs w:val="22"/>
              </w:rPr>
            </w:pPr>
          </w:p>
        </w:tc>
        <w:tc>
          <w:tcPr>
            <w:tcW w:w="5367" w:type="dxa"/>
            <w:vMerge/>
          </w:tcPr>
          <w:p w14:paraId="26A71686" w14:textId="77777777" w:rsidR="00FD3B5D" w:rsidRPr="00165223" w:rsidRDefault="00FD3B5D" w:rsidP="00F135F8">
            <w:pPr>
              <w:rPr>
                <w:rFonts w:asciiTheme="minorHAnsi" w:hAnsiTheme="minorHAnsi"/>
                <w:sz w:val="22"/>
                <w:szCs w:val="22"/>
              </w:rPr>
            </w:pPr>
          </w:p>
        </w:tc>
      </w:tr>
      <w:tr w:rsidR="00FD3B5D" w:rsidRPr="00165223" w14:paraId="255D02FD" w14:textId="77777777" w:rsidTr="00F135F8">
        <w:trPr>
          <w:trHeight w:val="579"/>
        </w:trPr>
        <w:tc>
          <w:tcPr>
            <w:tcW w:w="1590" w:type="dxa"/>
          </w:tcPr>
          <w:p w14:paraId="77B13DCC"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Signature of worker:</w:t>
            </w:r>
          </w:p>
        </w:tc>
        <w:tc>
          <w:tcPr>
            <w:tcW w:w="3837" w:type="dxa"/>
          </w:tcPr>
          <w:p w14:paraId="659CA7D4" w14:textId="77777777" w:rsidR="00FD3B5D" w:rsidRPr="00165223" w:rsidRDefault="00FD3B5D" w:rsidP="00F135F8">
            <w:pPr>
              <w:rPr>
                <w:rFonts w:asciiTheme="minorHAnsi" w:hAnsiTheme="minorHAnsi"/>
                <w:sz w:val="22"/>
                <w:szCs w:val="22"/>
              </w:rPr>
            </w:pPr>
          </w:p>
        </w:tc>
        <w:tc>
          <w:tcPr>
            <w:tcW w:w="5367" w:type="dxa"/>
            <w:vMerge/>
          </w:tcPr>
          <w:p w14:paraId="45DF5F6F" w14:textId="77777777" w:rsidR="00FD3B5D" w:rsidRPr="00165223" w:rsidRDefault="00FD3B5D" w:rsidP="00F135F8">
            <w:pPr>
              <w:rPr>
                <w:rFonts w:asciiTheme="minorHAnsi" w:hAnsiTheme="minorHAnsi"/>
                <w:sz w:val="22"/>
                <w:szCs w:val="22"/>
              </w:rPr>
            </w:pPr>
          </w:p>
        </w:tc>
      </w:tr>
      <w:tr w:rsidR="00FD3B5D" w:rsidRPr="00165223" w14:paraId="48356DE1" w14:textId="77777777" w:rsidTr="00F135F8">
        <w:trPr>
          <w:trHeight w:val="579"/>
        </w:trPr>
        <w:tc>
          <w:tcPr>
            <w:tcW w:w="1590" w:type="dxa"/>
          </w:tcPr>
          <w:p w14:paraId="7C485955"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school/college:</w:t>
            </w:r>
          </w:p>
        </w:tc>
        <w:tc>
          <w:tcPr>
            <w:tcW w:w="3837" w:type="dxa"/>
          </w:tcPr>
          <w:p w14:paraId="7E97FF45" w14:textId="77777777" w:rsidR="00FD3B5D" w:rsidRPr="00165223" w:rsidRDefault="00FD3B5D" w:rsidP="00F135F8">
            <w:pPr>
              <w:rPr>
                <w:rFonts w:asciiTheme="minorHAnsi" w:hAnsiTheme="minorHAnsi"/>
                <w:sz w:val="22"/>
                <w:szCs w:val="22"/>
              </w:rPr>
            </w:pPr>
          </w:p>
        </w:tc>
        <w:tc>
          <w:tcPr>
            <w:tcW w:w="5367" w:type="dxa"/>
            <w:vMerge/>
          </w:tcPr>
          <w:p w14:paraId="282901C3" w14:textId="77777777" w:rsidR="00FD3B5D" w:rsidRPr="00165223" w:rsidRDefault="00FD3B5D" w:rsidP="00F135F8">
            <w:pPr>
              <w:rPr>
                <w:rFonts w:asciiTheme="minorHAnsi" w:hAnsiTheme="minorHAnsi"/>
                <w:sz w:val="22"/>
                <w:szCs w:val="22"/>
              </w:rPr>
            </w:pPr>
          </w:p>
        </w:tc>
      </w:tr>
      <w:tr w:rsidR="00FD3B5D" w:rsidRPr="00165223" w14:paraId="118F4CE6" w14:textId="77777777" w:rsidTr="00F135F8">
        <w:trPr>
          <w:trHeight w:val="579"/>
        </w:trPr>
        <w:tc>
          <w:tcPr>
            <w:tcW w:w="1590" w:type="dxa"/>
          </w:tcPr>
          <w:p w14:paraId="44C53AFD"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and time of observation:</w:t>
            </w:r>
          </w:p>
        </w:tc>
        <w:tc>
          <w:tcPr>
            <w:tcW w:w="3837" w:type="dxa"/>
          </w:tcPr>
          <w:p w14:paraId="5D74C51D" w14:textId="77777777" w:rsidR="00FD3B5D" w:rsidRPr="00165223" w:rsidRDefault="00FD3B5D" w:rsidP="00F135F8">
            <w:pPr>
              <w:rPr>
                <w:rFonts w:asciiTheme="minorHAnsi" w:hAnsiTheme="minorHAnsi"/>
                <w:sz w:val="22"/>
                <w:szCs w:val="22"/>
              </w:rPr>
            </w:pPr>
          </w:p>
        </w:tc>
        <w:tc>
          <w:tcPr>
            <w:tcW w:w="5367" w:type="dxa"/>
            <w:vMerge/>
          </w:tcPr>
          <w:p w14:paraId="63BAD521" w14:textId="77777777" w:rsidR="00FD3B5D" w:rsidRPr="00165223" w:rsidRDefault="00FD3B5D" w:rsidP="00F135F8">
            <w:pPr>
              <w:rPr>
                <w:rFonts w:asciiTheme="minorHAnsi" w:hAnsiTheme="minorHAnsi"/>
                <w:sz w:val="22"/>
                <w:szCs w:val="22"/>
              </w:rPr>
            </w:pPr>
          </w:p>
        </w:tc>
      </w:tr>
    </w:tbl>
    <w:p w14:paraId="4185DB56" w14:textId="77777777" w:rsidR="00FD3B5D" w:rsidRPr="00165223" w:rsidRDefault="00FD3B5D" w:rsidP="00FD3B5D">
      <w:r w:rsidRPr="00165223">
        <w:rPr>
          <w:noProof/>
        </w:rPr>
        <w:drawing>
          <wp:anchor distT="0" distB="0" distL="114300" distR="114300" simplePos="0" relativeHeight="251769856" behindDoc="0" locked="0" layoutInCell="1" allowOverlap="1" wp14:anchorId="512B3B3F" wp14:editId="028CCF62">
            <wp:simplePos x="0" y="0"/>
            <wp:positionH relativeFrom="column">
              <wp:posOffset>3595394</wp:posOffset>
            </wp:positionH>
            <wp:positionV relativeFrom="paragraph">
              <wp:posOffset>2309751</wp:posOffset>
            </wp:positionV>
            <wp:extent cx="3070018" cy="7448550"/>
            <wp:effectExtent l="0" t="0" r="0" b="0"/>
            <wp:wrapNone/>
            <wp:docPr id="269115566" name="Picture 8"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5566" name="Picture 8" descr="A black and white image of a person&#10;&#10;AI-generated content may be incorrect."/>
                    <pic:cNvPicPr>
                      <a:picLocks noChangeAspect="1"/>
                    </pic:cNvPicPr>
                  </pic:nvPicPr>
                  <pic:blipFill rotWithShape="1">
                    <a:blip r:embed="rId102" cstate="print">
                      <a:extLst>
                        <a:ext uri="{BEBA8EAE-BF5A-486C-A8C5-ECC9F3942E4B}">
                          <a14:imgProps xmlns:a14="http://schemas.microsoft.com/office/drawing/2010/main">
                            <a14:imgLayer r:embed="rId103">
                              <a14:imgEffect>
                                <a14:backgroundRemoval t="2225" b="88826" l="18519" r="78049">
                                  <a14:foregroundMark x1="39295" y1="2949" x2="54833" y2="3518"/>
                                  <a14:foregroundMark x1="54833" y1="3518" x2="40831" y2="6570"/>
                                  <a14:foregroundMark x1="40831" y1="6570" x2="51400" y2="9364"/>
                                  <a14:foregroundMark x1="51400" y1="9364" x2="48238" y2="16244"/>
                                  <a14:foregroundMark x1="48238" y1="16244" x2="67389" y2="29902"/>
                                  <a14:foregroundMark x1="67389" y1="29902" x2="52575" y2="31092"/>
                                  <a14:foregroundMark x1="52575" y1="31092" x2="58266" y2="36575"/>
                                  <a14:foregroundMark x1="58266" y1="36575" x2="51852" y2="41438"/>
                                  <a14:foregroundMark x1="51852" y1="41438" x2="60072" y2="50750"/>
                                  <a14:foregroundMark x1="60072" y1="50750" x2="47425" y2="70202"/>
                                  <a14:foregroundMark x1="47425" y1="70202" x2="52033" y2="79669"/>
                                  <a14:foregroundMark x1="52033" y1="79669" x2="60434" y2="83756"/>
                                  <a14:foregroundMark x1="60434" y1="83756" x2="47606" y2="87325"/>
                                  <a14:foregroundMark x1="47606" y1="87325" x2="34417" y2="83704"/>
                                  <a14:foregroundMark x1="34417" y1="83704" x2="36947" y2="73461"/>
                                  <a14:foregroundMark x1="28750" y1="60752" x2="28004" y2="59596"/>
                                  <a14:foregroundMark x1="36947" y1="73461" x2="29012" y2="61159"/>
                                  <a14:foregroundMark x1="28004" y1="59596" x2="20416" y2="55044"/>
                                  <a14:foregroundMark x1="20416" y1="55044" x2="32340" y2="35178"/>
                                  <a14:foregroundMark x1="32340" y1="35178" x2="30623" y2="23280"/>
                                  <a14:foregroundMark x1="30623" y1="23280" x2="30262" y2="33006"/>
                                  <a14:foregroundMark x1="30262" y1="33006" x2="45528" y2="19089"/>
                                  <a14:foregroundMark x1="45528" y1="19089" x2="80036" y2="22763"/>
                                  <a14:foregroundMark x1="80036" y1="22763" x2="79675" y2="53389"/>
                                  <a14:foregroundMark x1="79675" y1="53389" x2="67299" y2="58614"/>
                                  <a14:foregroundMark x1="67299" y1="58614" x2="65673" y2="65804"/>
                                  <a14:foregroundMark x1="65673" y1="65804" x2="68925" y2="83497"/>
                                  <a14:foregroundMark x1="68925" y1="83497" x2="64770" y2="86498"/>
                                  <a14:foregroundMark x1="37218" y1="27315" x2="45528" y2="8639"/>
                                  <a14:foregroundMark x1="45528" y1="8639" x2="58627" y2="3052"/>
                                  <a14:foregroundMark x1="58627" y1="3052" x2="60614" y2="3207"/>
                                  <a14:foregroundMark x1="42547" y1="49767" x2="39386" y2="68650"/>
                                  <a14:foregroundMark x1="39386" y1="68650" x2="39386" y2="68650"/>
                                  <a14:foregroundMark x1="76694" y1="51992" x2="66847" y2="30626"/>
                                  <a14:foregroundMark x1="66847" y1="30626" x2="69738" y2="42214"/>
                                  <a14:foregroundMark x1="75971" y1="50647" x2="77958" y2="56389"/>
                                  <a14:foregroundMark x1="77958" y1="56389" x2="78229" y2="55820"/>
                                  <a14:foregroundMark x1="43812" y1="3104" x2="34327" y2="6001"/>
                                  <a14:foregroundMark x1="34327" y1="6001" x2="29088" y2="15158"/>
                                  <a14:foregroundMark x1="29088" y1="15158" x2="31346" y2="21883"/>
                                  <a14:foregroundMark x1="31346" y1="21883" x2="41554" y2="24884"/>
                                  <a14:foregroundMark x1="41554" y1="24884" x2="60885" y2="23073"/>
                                  <a14:foregroundMark x1="60885" y1="23073" x2="77868" y2="16399"/>
                                  <a14:foregroundMark x1="77868" y1="16399" x2="74255" y2="5639"/>
                                  <a14:foregroundMark x1="74255" y1="5639" x2="63866" y2="2018"/>
                                  <a14:foregroundMark x1="63866" y1="2018" x2="48419" y2="2225"/>
                                  <a14:foregroundMark x1="48419" y1="2225" x2="40018" y2="4449"/>
                                  <a14:foregroundMark x1="34779" y1="24263" x2="21590" y2="19038"/>
                                  <a14:foregroundMark x1="21590" y1="19038" x2="24119" y2="12985"/>
                                  <a14:foregroundMark x1="24119" y1="12985" x2="25474" y2="13295"/>
                                  <a14:foregroundMark x1="21680" y1="52975" x2="18519" y2="51992"/>
                                  <a14:foregroundMark x1="49593" y1="53544" x2="47877" y2="58044"/>
                                  <a14:foregroundMark x1="28907" y1="49043" x2="25384" y2="54889"/>
                                  <a14:foregroundMark x1="25384" y1="54889" x2="25655" y2="55665"/>
                                  <a14:foregroundMark x1="27100" y1="54785" x2="19241" y2="50802"/>
                                  <a14:foregroundMark x1="19241" y1="50802" x2="27281" y2="42835"/>
                                  <a14:foregroundMark x1="27281" y1="42835" x2="31527" y2="24573"/>
                                  <a14:foregroundMark x1="38934" y1="19762" x2="30262" y2="23280"/>
                                  <a14:foregroundMark x1="30262" y1="23280" x2="23848" y2="29177"/>
                                  <a14:foregroundMark x1="23848" y1="29177" x2="18519" y2="52819"/>
                                  <a14:foregroundMark x1="18519" y1="52819" x2="30262" y2="54371"/>
                                  <a14:foregroundMark x1="30262" y1="54371" x2="33153" y2="24884"/>
                                  <a14:foregroundMark x1="33153" y1="24884" x2="37037" y2="20072"/>
                                  <a14:foregroundMark x1="29901" y1="80652" x2="34146" y2="86705"/>
                                  <a14:foregroundMark x1="34146" y1="86705" x2="30714" y2="80652"/>
                                  <a14:foregroundMark x1="30714" y1="80652" x2="30081" y2="81273"/>
                                  <a14:foregroundMark x1="28184" y1="58717" x2="19512" y2="55303"/>
                                  <a14:foregroundMark x1="19512" y1="55303" x2="21771" y2="56906"/>
                                  <a14:foregroundMark x1="23126" y1="57579" x2="19151" y2="54268"/>
                                  <a14:foregroundMark x1="33062" y1="80652" x2="32791" y2="87739"/>
                                  <a14:foregroundMark x1="32791" y1="87739" x2="35592" y2="81169"/>
                                  <a14:foregroundMark x1="35592" y1="81169" x2="29630" y2="80341"/>
                                  <a14:foregroundMark x1="43812" y1="86912" x2="31527" y2="85049"/>
                                  <a14:foregroundMark x1="31527" y1="85049" x2="66486" y2="81842"/>
                                  <a14:foregroundMark x1="66486" y1="81842" x2="70190" y2="87791"/>
                                  <a14:foregroundMark x1="70190" y1="87791" x2="44264" y2="88826"/>
                                  <a14:foregroundMark x1="44264" y1="88826" x2="30443" y2="86032"/>
                                  <a14:foregroundMark x1="30443" y1="86032" x2="31256" y2="80497"/>
                                  <a14:backgroundMark x1="21680" y1="67563" x2="18880" y2="61355"/>
                                  <a14:backgroundMark x1="18880" y1="61355" x2="15899" y2="58303"/>
                                  <a14:backgroundMark x1="25655" y1="68546" x2="24119" y2="63528"/>
                                  <a14:backgroundMark x1="24481" y1="64097" x2="24119" y2="66270"/>
                                  <a14:backgroundMark x1="27733" y1="68236" x2="25384" y2="67977"/>
                                  <a14:backgroundMark x1="30714" y1="70409" x2="23848" y2="62545"/>
                                  <a14:backgroundMark x1="27552" y1="66167" x2="24300" y2="63063"/>
                                  <a14:backgroundMark x1="28004" y1="67253" x2="22313" y2="61511"/>
                                  <a14:backgroundMark x1="22313" y1="61511" x2="23397" y2="60735"/>
                                  <a14:backgroundMark x1="27823" y1="66167" x2="23577" y2="62287"/>
                                  <a14:backgroundMark x1="27010" y1="65339" x2="22042" y2="60735"/>
                                  <a14:backgroundMark x1="23848" y1="61511" x2="26107" y2="66011"/>
                                  <a14:backgroundMark x1="76332" y1="74547" x2="73080" y2="65028"/>
                                  <a14:backgroundMark x1="73080" y1="65028" x2="81030" y2="62235"/>
                                  <a14:backgroundMark x1="26378" y1="69995" x2="19964" y2="63735"/>
                                  <a14:backgroundMark x1="19964" y1="63735" x2="20145" y2="63683"/>
                                  <a14:backgroundMark x1="24571" y1="67874" x2="19151" y2="67150"/>
                                  <a14:backgroundMark x1="24300" y1="64666" x2="18970" y2="72685"/>
                                  <a14:backgroundMark x1="18970" y1="72685" x2="16983" y2="85360"/>
                                  <a14:backgroundMark x1="16983" y1="85360" x2="19422" y2="88308"/>
                                  <a14:backgroundMark x1="26378" y1="73771" x2="18338" y2="60631"/>
                                  <a14:backgroundMark x1="18338" y1="60631" x2="16802" y2="69167"/>
                                  <a14:backgroundMark x1="16802" y1="69167" x2="18519" y2="71236"/>
                                  <a14:backgroundMark x1="25023" y1="66994" x2="14995" y2="60942"/>
                                  <a14:backgroundMark x1="14995" y1="60942" x2="24029" y2="64511"/>
                                  <a14:backgroundMark x1="24029" y1="64511" x2="25113" y2="70978"/>
                                  <a14:backgroundMark x1="25113" y1="70978" x2="16712" y2="67201"/>
                                  <a14:backgroundMark x1="16712" y1="67201" x2="21500" y2="87118"/>
                                  <a14:backgroundMark x1="21500" y1="87118" x2="19603" y2="79048"/>
                                  <a14:backgroundMark x1="22674" y1="76513" x2="22764" y2="86756"/>
                                  <a14:backgroundMark x1="22764" y1="86756" x2="13640" y2="78686"/>
                                  <a14:backgroundMark x1="13640" y1="78686" x2="22855" y2="75427"/>
                                  <a14:backgroundMark x1="22855" y1="75427" x2="24571" y2="77341"/>
                                  <a14:backgroundMark x1="30081" y1="77910" x2="24300" y2="68288"/>
                                  <a14:backgroundMark x1="24300" y1="68288" x2="17435" y2="63011"/>
                                  <a14:backgroundMark x1="17435" y1="63011" x2="13008" y2="61718"/>
                                  <a14:backgroundMark x1="7407" y1="57734" x2="28455" y2="61562"/>
                                  <a14:backgroundMark x1="9666" y1="56182" x2="23668" y2="59286"/>
                                  <a14:backgroundMark x1="23668" y1="59286" x2="29178" y2="64408"/>
                                  <a14:backgroundMark x1="29178" y1="64408" x2="25655" y2="73409"/>
                                  <a14:backgroundMark x1="25655" y1="73409" x2="8311" y2="67770"/>
                                  <a14:backgroundMark x1="8311" y1="67770" x2="2800" y2="57268"/>
                                  <a14:backgroundMark x1="2800" y1="57268" x2="10840" y2="56492"/>
                                  <a14:backgroundMark x1="88618" y1="56958" x2="77597" y2="59286"/>
                                  <a14:backgroundMark x1="77597" y1="59286" x2="70280" y2="64149"/>
                                  <a14:backgroundMark x1="70280" y1="64149" x2="75790" y2="71340"/>
                                  <a14:backgroundMark x1="75790" y1="71340" x2="87353" y2="74651"/>
                                  <a14:backgroundMark x1="87353" y1="74651" x2="89973" y2="57941"/>
                                  <a14:backgroundMark x1="89973" y1="57941" x2="87715" y2="57165"/>
                                  <a14:backgroundMark x1="81662" y1="75996" x2="70099" y2="68029"/>
                                  <a14:backgroundMark x1="70099" y1="68029" x2="77687" y2="60735"/>
                                  <a14:backgroundMark x1="77687" y1="60735" x2="86992" y2="69943"/>
                                  <a14:backgroundMark x1="86992" y1="69943" x2="79223" y2="76151"/>
                                  <a14:backgroundMark x1="79855" y1="75841" x2="72719" y2="65856"/>
                                  <a14:backgroundMark x1="72719" y1="65856" x2="77778" y2="60683"/>
                                  <a14:backgroundMark x1="77778" y1="60683" x2="83830" y2="57372"/>
                                  <a14:backgroundMark x1="82656" y1="57889" x2="68383" y2="65960"/>
                                  <a14:backgroundMark x1="68383" y1="65960" x2="76603" y2="73875"/>
                                  <a14:backgroundMark x1="76603" y1="73875" x2="87986" y2="75375"/>
                                  <a14:backgroundMark x1="87986" y1="75375" x2="91509" y2="68857"/>
                                  <a14:backgroundMark x1="91509" y1="68857" x2="90425" y2="62442"/>
                                  <a14:backgroundMark x1="90425" y1="62442" x2="82385" y2="57838"/>
                                  <a14:backgroundMark x1="82385" y1="57838" x2="81933" y2="58303"/>
                                  <a14:backgroundMark x1="87715" y1="80290" x2="78049" y2="83963"/>
                                  <a14:backgroundMark x1="78049" y1="83963" x2="75248" y2="89809"/>
                                  <a14:backgroundMark x1="75248" y1="89809" x2="86902" y2="95085"/>
                                  <a14:backgroundMark x1="86902" y1="95085" x2="89702" y2="80341"/>
                                  <a14:backgroundMark x1="89702" y1="80341" x2="84734" y2="81014"/>
                                  <a14:backgroundMark x1="12195" y1="80911" x2="22313" y2="84739"/>
                                  <a14:backgroundMark x1="22313" y1="84739" x2="27191" y2="90326"/>
                                  <a14:backgroundMark x1="27191" y1="90326" x2="22674" y2="96999"/>
                                  <a14:backgroundMark x1="22674" y1="96999" x2="11021" y2="92033"/>
                                  <a14:backgroundMark x1="11021" y1="92033" x2="14092" y2="80859"/>
                                  <a14:backgroundMark x1="15899" y1="80445" x2="28636" y2="86136"/>
                                  <a14:backgroundMark x1="28636" y1="86136" x2="24752" y2="91516"/>
                                  <a14:backgroundMark x1="24752" y1="91516" x2="23577" y2="91516"/>
                                  <a14:backgroundMark x1="18067" y1="69529" x2="27552" y2="74858"/>
                                  <a14:backgroundMark x1="27552" y1="74858" x2="21048" y2="69633"/>
                                  <a14:backgroundMark x1="21048" y1="69633" x2="21048" y2="69426"/>
                                  <a14:backgroundMark x1="26107" y1="71236" x2="24300" y2="70771"/>
                                  <a14:backgroundMark x1="28275" y1="76255" x2="22042" y2="71340"/>
                                  <a14:backgroundMark x1="22042" y1="71340" x2="19603" y2="78324"/>
                                  <a14:backgroundMark x1="19603" y1="78324" x2="27371" y2="70047"/>
                                  <a14:backgroundMark x1="27371" y1="70047" x2="22222" y2="70926"/>
                                </a14:backgroundRemoval>
                              </a14:imgEffect>
                            </a14:imgLayer>
                          </a14:imgProps>
                        </a:ext>
                        <a:ext uri="{28A0092B-C50C-407E-A947-70E740481C1C}">
                          <a14:useLocalDpi xmlns:a14="http://schemas.microsoft.com/office/drawing/2010/main" val="0"/>
                        </a:ext>
                      </a:extLst>
                    </a:blip>
                    <a:srcRect l="16600" r="16769" b="10518"/>
                    <a:stretch>
                      <a:fillRect/>
                    </a:stretch>
                  </pic:blipFill>
                  <pic:spPr bwMode="auto">
                    <a:xfrm>
                      <a:off x="0" y="0"/>
                      <a:ext cx="3070018" cy="7448550"/>
                    </a:xfrm>
                    <a:prstGeom prst="rect">
                      <a:avLst/>
                    </a:prstGeom>
                    <a:noFill/>
                    <a:ln>
                      <a:noFill/>
                    </a:ln>
                    <a:extLst>
                      <a:ext uri="{53640926-AAD7-44D8-BBD7-CCE9431645EC}">
                        <a14:shadowObscured xmlns:a14="http://schemas.microsoft.com/office/drawing/2010/main"/>
                      </a:ext>
                    </a:extLst>
                  </pic:spPr>
                </pic:pic>
              </a:graphicData>
            </a:graphic>
          </wp:anchor>
        </w:drawing>
      </w:r>
      <w:r w:rsidRPr="00165223">
        <w:rPr>
          <w:noProof/>
        </w:rPr>
        <mc:AlternateContent>
          <mc:Choice Requires="wps">
            <w:drawing>
              <wp:anchor distT="45720" distB="45720" distL="114300" distR="114300" simplePos="0" relativeHeight="251770880" behindDoc="0" locked="0" layoutInCell="1" allowOverlap="1" wp14:anchorId="6EFCA0DD" wp14:editId="6CB43C51">
                <wp:simplePos x="0" y="0"/>
                <wp:positionH relativeFrom="column">
                  <wp:posOffset>4693920</wp:posOffset>
                </wp:positionH>
                <wp:positionV relativeFrom="paragraph">
                  <wp:posOffset>2190750</wp:posOffset>
                </wp:positionV>
                <wp:extent cx="676275" cy="257175"/>
                <wp:effectExtent l="0" t="0" r="9525" b="9525"/>
                <wp:wrapSquare wrapText="bothSides"/>
                <wp:docPr id="1918259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7D9FB500" w14:textId="77777777" w:rsidR="00FD3B5D" w:rsidRPr="002E7CE4" w:rsidRDefault="00FD3B5D" w:rsidP="00FD3B5D">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CA0DD" id="_x0000_s1040" type="#_x0000_t202" style="position:absolute;margin-left:369.6pt;margin-top:172.5pt;width:53.25pt;height:20.2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" stroked="f">
                <v:textbox>
                  <w:txbxContent>
                    <w:p w14:paraId="7D9FB500" w14:textId="77777777" w:rsidR="00FD3B5D" w:rsidRPr="002E7CE4" w:rsidRDefault="00FD3B5D" w:rsidP="00FD3B5D">
                      <w:pPr>
                        <w:jc w:val="center"/>
                        <w:rPr>
                          <w:b/>
                          <w:bCs/>
                        </w:rPr>
                      </w:pPr>
                      <w:r>
                        <w:rPr>
                          <w:b/>
                          <w:bCs/>
                        </w:rPr>
                        <w:t>BACK</w:t>
                      </w:r>
                    </w:p>
                  </w:txbxContent>
                </v:textbox>
                <w10:wrap type="square"/>
              </v:shape>
            </w:pict>
          </mc:Fallback>
        </mc:AlternateContent>
      </w:r>
      <w:r w:rsidRPr="00165223">
        <w:rPr>
          <w:noProof/>
        </w:rPr>
        <w:drawing>
          <wp:anchor distT="0" distB="0" distL="114300" distR="114300" simplePos="0" relativeHeight="251772928" behindDoc="1" locked="0" layoutInCell="1" allowOverlap="1" wp14:anchorId="597ACDE9" wp14:editId="573A3F6E">
            <wp:simplePos x="0" y="0"/>
            <wp:positionH relativeFrom="column">
              <wp:posOffset>88900</wp:posOffset>
            </wp:positionH>
            <wp:positionV relativeFrom="paragraph">
              <wp:posOffset>2380615</wp:posOffset>
            </wp:positionV>
            <wp:extent cx="3094990" cy="7480935"/>
            <wp:effectExtent l="0" t="0" r="0" b="5715"/>
            <wp:wrapNone/>
            <wp:docPr id="1720072626" name="Picture 12"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2626" name="Picture 12" descr="A black and white image of a person&#10;&#10;AI-generated content may be incorrect."/>
                    <pic:cNvPicPr>
                      <a:picLocks noChangeAspect="1" noChangeArrowheads="1"/>
                    </pic:cNvPicPr>
                  </pic:nvPicPr>
                  <pic:blipFill rotWithShape="1">
                    <a:blip r:embed="rId104" cstate="print">
                      <a:extLst>
                        <a:ext uri="{BEBA8EAE-BF5A-486C-A8C5-ECC9F3942E4B}">
                          <a14:imgProps xmlns:a14="http://schemas.microsoft.com/office/drawing/2010/main">
                            <a14:imgLayer r:embed="rId105">
                              <a14:imgEffect>
                                <a14:backgroundRemoval t="1066" b="88566" l="18919" r="74775">
                                  <a14:foregroundMark x1="48108" y1="14438" x2="51171" y2="21318"/>
                                  <a14:foregroundMark x1="51171" y1="21318" x2="50270" y2="27132"/>
                                  <a14:foregroundMark x1="50631" y1="30911" x2="44505" y2="8527"/>
                                  <a14:foregroundMark x1="44505" y1="8527" x2="46486" y2="4651"/>
                                  <a14:foregroundMark x1="46667" y1="4748" x2="42252" y2="9884"/>
                                  <a14:foregroundMark x1="42252" y1="9884" x2="38739" y2="10368"/>
                                  <a14:foregroundMark x1="52252" y1="10368" x2="58739" y2="10368"/>
                                  <a14:foregroundMark x1="59820" y1="11919" x2="50450" y2="7267"/>
                                  <a14:foregroundMark x1="50450" y1="7267" x2="49459" y2="2180"/>
                                  <a14:foregroundMark x1="49459" y1="2180" x2="47568" y2="3876"/>
                                  <a14:foregroundMark x1="58739" y1="86434" x2="42613" y2="79990"/>
                                  <a14:foregroundMark x1="42613" y1="79990" x2="39099" y2="77035"/>
                                  <a14:foregroundMark x1="54775" y1="84981" x2="46216" y2="86919"/>
                                  <a14:foregroundMark x1="46216" y1="86919" x2="43243" y2="85271"/>
                                  <a14:foregroundMark x1="43063" y1="86628" x2="38829" y2="35610"/>
                                  <a14:foregroundMark x1="38829" y1="35610" x2="26396" y2="32025"/>
                                  <a14:foregroundMark x1="26396" y1="32025" x2="39459" y2="14922"/>
                                  <a14:foregroundMark x1="39459" y1="14922" x2="38919" y2="7752"/>
                                  <a14:foregroundMark x1="38919" y1="7752" x2="49550" y2="2471"/>
                                  <a14:foregroundMark x1="49550" y1="2471" x2="68829" y2="9205"/>
                                  <a14:foregroundMark x1="68829" y1="9205" x2="76306" y2="19138"/>
                                  <a14:foregroundMark x1="76306" y1="19138" x2="75856" y2="42200"/>
                                  <a14:foregroundMark x1="75856" y1="42200" x2="79820" y2="48450"/>
                                  <a14:foregroundMark x1="79820" y1="48450" x2="76216" y2="54409"/>
                                  <a14:foregroundMark x1="76216" y1="54409" x2="64324" y2="59012"/>
                                  <a14:foregroundMark x1="64324" y1="59012" x2="59820" y2="65165"/>
                                  <a14:foregroundMark x1="59820" y1="65165" x2="63874" y2="69913"/>
                                  <a14:foregroundMark x1="63874" y1="69913" x2="63333" y2="85029"/>
                                  <a14:foregroundMark x1="63333" y1="85029" x2="51982" y2="88614"/>
                                  <a14:foregroundMark x1="51982" y1="88614" x2="41351" y2="86628"/>
                                  <a14:foregroundMark x1="41351" y1="86628" x2="40901" y2="86143"/>
                                  <a14:foregroundMark x1="51532" y1="1066" x2="23874" y2="4264"/>
                                  <a14:foregroundMark x1="23874" y1="4264" x2="23784" y2="36047"/>
                                  <a14:foregroundMark x1="23784" y1="36047" x2="27748" y2="51550"/>
                                  <a14:foregroundMark x1="27748" y1="51550" x2="36306" y2="54360"/>
                                  <a14:foregroundMark x1="36306" y1="54360" x2="39820" y2="54748"/>
                                  <a14:foregroundMark x1="21261" y1="44767" x2="18919" y2="37209"/>
                                  <a14:foregroundMark x1="18919" y1="37209" x2="21622" y2="35465"/>
                                  <a14:foregroundMark x1="36036" y1="56686" x2="21802" y2="50000"/>
                                  <a14:foregroundMark x1="21802" y1="50000" x2="19099" y2="45833"/>
                                  <a14:foregroundMark x1="32432" y1="62016" x2="29189" y2="57461"/>
                                  <a14:foregroundMark x1="29189" y1="57461" x2="21622" y2="52326"/>
                                </a14:backgroundRemoval>
                              </a14:imgEffect>
                            </a14:imgLayer>
                          </a14:imgProps>
                        </a:ext>
                        <a:ext uri="{28A0092B-C50C-407E-A947-70E740481C1C}">
                          <a14:useLocalDpi xmlns:a14="http://schemas.microsoft.com/office/drawing/2010/main" val="0"/>
                        </a:ext>
                      </a:extLst>
                    </a:blip>
                    <a:srcRect l="16396" r="18739" b="10655"/>
                    <a:stretch>
                      <a:fillRect/>
                    </a:stretch>
                  </pic:blipFill>
                  <pic:spPr bwMode="auto">
                    <a:xfrm>
                      <a:off x="0" y="0"/>
                      <a:ext cx="3094990" cy="748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65223">
        <w:rPr>
          <w:noProof/>
        </w:rPr>
        <mc:AlternateContent>
          <mc:Choice Requires="wps">
            <w:drawing>
              <wp:anchor distT="45720" distB="45720" distL="114300" distR="114300" simplePos="0" relativeHeight="251771904" behindDoc="0" locked="0" layoutInCell="1" allowOverlap="1" wp14:anchorId="70A04C5B" wp14:editId="509E2064">
                <wp:simplePos x="0" y="0"/>
                <wp:positionH relativeFrom="column">
                  <wp:posOffset>1288415</wp:posOffset>
                </wp:positionH>
                <wp:positionV relativeFrom="paragraph">
                  <wp:posOffset>2214757</wp:posOffset>
                </wp:positionV>
                <wp:extent cx="676275" cy="332105"/>
                <wp:effectExtent l="0" t="0" r="9525" b="0"/>
                <wp:wrapSquare wrapText="bothSides"/>
                <wp:docPr id="581938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74382999" w14:textId="77777777" w:rsidR="00FD3B5D" w:rsidRPr="002E7CE4" w:rsidRDefault="00FD3B5D" w:rsidP="00FD3B5D">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04C5B" id="_x0000_s1041" type="#_x0000_t202" style="position:absolute;margin-left:101.45pt;margin-top:174.4pt;width:53.25pt;height:26.15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" stroked="f">
                <v:textbox>
                  <w:txbxContent>
                    <w:p w14:paraId="74382999" w14:textId="77777777" w:rsidR="00FD3B5D" w:rsidRPr="002E7CE4" w:rsidRDefault="00FD3B5D" w:rsidP="00FD3B5D">
                      <w:pPr>
                        <w:jc w:val="center"/>
                        <w:rPr>
                          <w:b/>
                          <w:bCs/>
                        </w:rPr>
                      </w:pPr>
                      <w:r>
                        <w:rPr>
                          <w:b/>
                          <w:bCs/>
                        </w:rPr>
                        <w:t>FRONT</w:t>
                      </w:r>
                    </w:p>
                  </w:txbxContent>
                </v:textbox>
                <w10:wrap type="square"/>
              </v:shape>
            </w:pict>
          </mc:Fallback>
        </mc:AlternateContent>
      </w:r>
    </w:p>
    <w:p w14:paraId="473C4C88" w14:textId="77777777" w:rsidR="00FD3B5D" w:rsidRPr="00165223" w:rsidRDefault="00FD3B5D" w:rsidP="00FD3B5D">
      <w:r w:rsidRPr="00165223">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FD3B5D" w:rsidRPr="00165223" w14:paraId="3812CAEE" w14:textId="77777777" w:rsidTr="00F135F8">
        <w:trPr>
          <w:trHeight w:val="579"/>
        </w:trPr>
        <w:tc>
          <w:tcPr>
            <w:tcW w:w="1590" w:type="dxa"/>
          </w:tcPr>
          <w:p w14:paraId="6F50D286"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lastRenderedPageBreak/>
              <w:t>Names for child:</w:t>
            </w:r>
          </w:p>
        </w:tc>
        <w:tc>
          <w:tcPr>
            <w:tcW w:w="3837" w:type="dxa"/>
          </w:tcPr>
          <w:p w14:paraId="0AA945B6" w14:textId="77777777" w:rsidR="00FD3B5D" w:rsidRPr="00165223" w:rsidRDefault="00FD3B5D" w:rsidP="00F135F8">
            <w:pPr>
              <w:rPr>
                <w:rFonts w:asciiTheme="minorHAnsi" w:hAnsiTheme="minorHAnsi"/>
                <w:sz w:val="22"/>
                <w:szCs w:val="22"/>
              </w:rPr>
            </w:pPr>
          </w:p>
        </w:tc>
        <w:tc>
          <w:tcPr>
            <w:tcW w:w="5367" w:type="dxa"/>
            <w:vMerge w:val="restart"/>
          </w:tcPr>
          <w:p w14:paraId="1AE4014E"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Details of physical injury:</w:t>
            </w:r>
          </w:p>
        </w:tc>
      </w:tr>
      <w:tr w:rsidR="00FD3B5D" w:rsidRPr="00165223" w14:paraId="7408FB52" w14:textId="77777777" w:rsidTr="00F135F8">
        <w:trPr>
          <w:trHeight w:val="579"/>
        </w:trPr>
        <w:tc>
          <w:tcPr>
            <w:tcW w:w="1590" w:type="dxa"/>
          </w:tcPr>
          <w:p w14:paraId="43FFCBC7"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of Birth:</w:t>
            </w:r>
          </w:p>
        </w:tc>
        <w:tc>
          <w:tcPr>
            <w:tcW w:w="3837" w:type="dxa"/>
          </w:tcPr>
          <w:p w14:paraId="4739576D" w14:textId="77777777" w:rsidR="00FD3B5D" w:rsidRPr="00165223" w:rsidRDefault="00FD3B5D" w:rsidP="00F135F8">
            <w:pPr>
              <w:rPr>
                <w:rFonts w:asciiTheme="minorHAnsi" w:hAnsiTheme="minorHAnsi"/>
                <w:sz w:val="22"/>
                <w:szCs w:val="22"/>
              </w:rPr>
            </w:pPr>
          </w:p>
        </w:tc>
        <w:tc>
          <w:tcPr>
            <w:tcW w:w="5367" w:type="dxa"/>
            <w:vMerge/>
          </w:tcPr>
          <w:p w14:paraId="7DDBCB08" w14:textId="77777777" w:rsidR="00FD3B5D" w:rsidRPr="00165223" w:rsidRDefault="00FD3B5D" w:rsidP="00F135F8">
            <w:pPr>
              <w:rPr>
                <w:rFonts w:asciiTheme="minorHAnsi" w:hAnsiTheme="minorHAnsi"/>
                <w:sz w:val="22"/>
                <w:szCs w:val="22"/>
              </w:rPr>
            </w:pPr>
          </w:p>
        </w:tc>
      </w:tr>
      <w:tr w:rsidR="00FD3B5D" w:rsidRPr="00165223" w14:paraId="0AB1C03E" w14:textId="77777777" w:rsidTr="00F135F8">
        <w:trPr>
          <w:trHeight w:val="579"/>
        </w:trPr>
        <w:tc>
          <w:tcPr>
            <w:tcW w:w="1590" w:type="dxa"/>
          </w:tcPr>
          <w:p w14:paraId="179E7E17"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worker:</w:t>
            </w:r>
          </w:p>
        </w:tc>
        <w:tc>
          <w:tcPr>
            <w:tcW w:w="3837" w:type="dxa"/>
          </w:tcPr>
          <w:p w14:paraId="3657F13A" w14:textId="77777777" w:rsidR="00FD3B5D" w:rsidRPr="00165223" w:rsidRDefault="00FD3B5D" w:rsidP="00F135F8">
            <w:pPr>
              <w:rPr>
                <w:rFonts w:asciiTheme="minorHAnsi" w:hAnsiTheme="minorHAnsi"/>
                <w:sz w:val="22"/>
                <w:szCs w:val="22"/>
              </w:rPr>
            </w:pPr>
          </w:p>
        </w:tc>
        <w:tc>
          <w:tcPr>
            <w:tcW w:w="5367" w:type="dxa"/>
            <w:vMerge/>
          </w:tcPr>
          <w:p w14:paraId="66CE12BD" w14:textId="77777777" w:rsidR="00FD3B5D" w:rsidRPr="00165223" w:rsidRDefault="00FD3B5D" w:rsidP="00F135F8">
            <w:pPr>
              <w:rPr>
                <w:rFonts w:asciiTheme="minorHAnsi" w:hAnsiTheme="minorHAnsi"/>
                <w:sz w:val="22"/>
                <w:szCs w:val="22"/>
              </w:rPr>
            </w:pPr>
          </w:p>
        </w:tc>
      </w:tr>
      <w:tr w:rsidR="00FD3B5D" w:rsidRPr="00165223" w14:paraId="49852B2B" w14:textId="77777777" w:rsidTr="00F135F8">
        <w:trPr>
          <w:trHeight w:val="579"/>
        </w:trPr>
        <w:tc>
          <w:tcPr>
            <w:tcW w:w="1590" w:type="dxa"/>
          </w:tcPr>
          <w:p w14:paraId="6028CD5C"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Signature of worker:</w:t>
            </w:r>
          </w:p>
        </w:tc>
        <w:tc>
          <w:tcPr>
            <w:tcW w:w="3837" w:type="dxa"/>
          </w:tcPr>
          <w:p w14:paraId="185B1D2A" w14:textId="77777777" w:rsidR="00FD3B5D" w:rsidRPr="00165223" w:rsidRDefault="00FD3B5D" w:rsidP="00F135F8">
            <w:pPr>
              <w:rPr>
                <w:rFonts w:asciiTheme="minorHAnsi" w:hAnsiTheme="minorHAnsi"/>
                <w:sz w:val="22"/>
                <w:szCs w:val="22"/>
              </w:rPr>
            </w:pPr>
          </w:p>
        </w:tc>
        <w:tc>
          <w:tcPr>
            <w:tcW w:w="5367" w:type="dxa"/>
            <w:vMerge/>
          </w:tcPr>
          <w:p w14:paraId="7A7A8675" w14:textId="77777777" w:rsidR="00FD3B5D" w:rsidRPr="00165223" w:rsidRDefault="00FD3B5D" w:rsidP="00F135F8">
            <w:pPr>
              <w:rPr>
                <w:rFonts w:asciiTheme="minorHAnsi" w:hAnsiTheme="minorHAnsi"/>
                <w:sz w:val="22"/>
                <w:szCs w:val="22"/>
              </w:rPr>
            </w:pPr>
          </w:p>
        </w:tc>
      </w:tr>
      <w:tr w:rsidR="00FD3B5D" w:rsidRPr="00165223" w14:paraId="6EC38CEB" w14:textId="77777777" w:rsidTr="00F135F8">
        <w:trPr>
          <w:trHeight w:val="579"/>
        </w:trPr>
        <w:tc>
          <w:tcPr>
            <w:tcW w:w="1590" w:type="dxa"/>
          </w:tcPr>
          <w:p w14:paraId="14D5E36B"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school/college:</w:t>
            </w:r>
          </w:p>
        </w:tc>
        <w:tc>
          <w:tcPr>
            <w:tcW w:w="3837" w:type="dxa"/>
          </w:tcPr>
          <w:p w14:paraId="6C824EB1" w14:textId="77777777" w:rsidR="00FD3B5D" w:rsidRPr="00165223" w:rsidRDefault="00FD3B5D" w:rsidP="00F135F8">
            <w:pPr>
              <w:rPr>
                <w:rFonts w:asciiTheme="minorHAnsi" w:hAnsiTheme="minorHAnsi"/>
                <w:sz w:val="22"/>
                <w:szCs w:val="22"/>
              </w:rPr>
            </w:pPr>
          </w:p>
        </w:tc>
        <w:tc>
          <w:tcPr>
            <w:tcW w:w="5367" w:type="dxa"/>
            <w:vMerge/>
          </w:tcPr>
          <w:p w14:paraId="5E11DFCC" w14:textId="77777777" w:rsidR="00FD3B5D" w:rsidRPr="00165223" w:rsidRDefault="00FD3B5D" w:rsidP="00F135F8">
            <w:pPr>
              <w:rPr>
                <w:rFonts w:asciiTheme="minorHAnsi" w:hAnsiTheme="minorHAnsi"/>
                <w:sz w:val="22"/>
                <w:szCs w:val="22"/>
              </w:rPr>
            </w:pPr>
          </w:p>
        </w:tc>
      </w:tr>
      <w:tr w:rsidR="00FD3B5D" w:rsidRPr="00165223" w14:paraId="0742FF78" w14:textId="77777777" w:rsidTr="00F135F8">
        <w:trPr>
          <w:trHeight w:val="579"/>
        </w:trPr>
        <w:tc>
          <w:tcPr>
            <w:tcW w:w="1590" w:type="dxa"/>
          </w:tcPr>
          <w:p w14:paraId="5F01FE38"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and time of observation:</w:t>
            </w:r>
          </w:p>
        </w:tc>
        <w:tc>
          <w:tcPr>
            <w:tcW w:w="3837" w:type="dxa"/>
          </w:tcPr>
          <w:p w14:paraId="6A828514" w14:textId="77777777" w:rsidR="00FD3B5D" w:rsidRPr="00165223" w:rsidRDefault="00FD3B5D" w:rsidP="00F135F8">
            <w:pPr>
              <w:rPr>
                <w:rFonts w:asciiTheme="minorHAnsi" w:hAnsiTheme="minorHAnsi"/>
                <w:sz w:val="22"/>
                <w:szCs w:val="22"/>
              </w:rPr>
            </w:pPr>
          </w:p>
        </w:tc>
        <w:tc>
          <w:tcPr>
            <w:tcW w:w="5367" w:type="dxa"/>
            <w:vMerge/>
          </w:tcPr>
          <w:p w14:paraId="2C384F32" w14:textId="77777777" w:rsidR="00FD3B5D" w:rsidRPr="00165223" w:rsidRDefault="00FD3B5D" w:rsidP="00F135F8">
            <w:pPr>
              <w:rPr>
                <w:rFonts w:asciiTheme="minorHAnsi" w:hAnsiTheme="minorHAnsi"/>
                <w:sz w:val="22"/>
                <w:szCs w:val="22"/>
              </w:rPr>
            </w:pPr>
          </w:p>
        </w:tc>
      </w:tr>
    </w:tbl>
    <w:p w14:paraId="304F4AF4" w14:textId="77777777" w:rsidR="00FD3B5D" w:rsidRPr="00165223" w:rsidRDefault="00FD3B5D" w:rsidP="00FD3B5D">
      <w:pPr>
        <w:pStyle w:val="NormalWeb"/>
      </w:pPr>
      <w:r w:rsidRPr="00165223">
        <w:rPr>
          <w:noProof/>
        </w:rPr>
        <mc:AlternateContent>
          <mc:Choice Requires="wps">
            <w:drawing>
              <wp:anchor distT="45720" distB="45720" distL="114300" distR="114300" simplePos="0" relativeHeight="251774976" behindDoc="0" locked="0" layoutInCell="1" allowOverlap="1" wp14:anchorId="5D4D745E" wp14:editId="7F762465">
                <wp:simplePos x="0" y="0"/>
                <wp:positionH relativeFrom="column">
                  <wp:posOffset>1106607</wp:posOffset>
                </wp:positionH>
                <wp:positionV relativeFrom="paragraph">
                  <wp:posOffset>2207260</wp:posOffset>
                </wp:positionV>
                <wp:extent cx="676275" cy="332105"/>
                <wp:effectExtent l="0" t="0" r="9525" b="0"/>
                <wp:wrapSquare wrapText="bothSides"/>
                <wp:docPr id="1163760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8E8C499"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D745E" id="_x0000_s1042" type="#_x0000_t202" style="position:absolute;margin-left:87.15pt;margin-top:173.8pt;width:53.25pt;height:26.1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" stroked="f">
                <v:textbox>
                  <w:txbxContent>
                    <w:p w14:paraId="18E8C499" w14:textId="77777777" w:rsidR="00FD3B5D" w:rsidRPr="002E7CE4" w:rsidRDefault="00FD3B5D" w:rsidP="00FD3B5D">
                      <w:pPr>
                        <w:jc w:val="center"/>
                        <w:rPr>
                          <w:b/>
                          <w:bCs/>
                        </w:rPr>
                      </w:pPr>
                      <w:r>
                        <w:rPr>
                          <w:b/>
                          <w:bCs/>
                        </w:rPr>
                        <w:t>RIGHT</w:t>
                      </w:r>
                    </w:p>
                  </w:txbxContent>
                </v:textbox>
                <w10:wrap type="square"/>
              </v:shape>
            </w:pict>
          </mc:Fallback>
        </mc:AlternateContent>
      </w:r>
      <w:r w:rsidRPr="00165223">
        <w:rPr>
          <w:noProof/>
        </w:rPr>
        <mc:AlternateContent>
          <mc:Choice Requires="wps">
            <w:drawing>
              <wp:anchor distT="45720" distB="45720" distL="114300" distR="114300" simplePos="0" relativeHeight="251773952" behindDoc="0" locked="0" layoutInCell="1" allowOverlap="1" wp14:anchorId="725F2642" wp14:editId="474B9DA6">
                <wp:simplePos x="0" y="0"/>
                <wp:positionH relativeFrom="column">
                  <wp:posOffset>4868371</wp:posOffset>
                </wp:positionH>
                <wp:positionV relativeFrom="paragraph">
                  <wp:posOffset>2200844</wp:posOffset>
                </wp:positionV>
                <wp:extent cx="676275" cy="257175"/>
                <wp:effectExtent l="0" t="0" r="9525" b="9525"/>
                <wp:wrapSquare wrapText="bothSides"/>
                <wp:docPr id="1617729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6647FC01"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F2642" id="_x0000_s1043" type="#_x0000_t202" style="position:absolute;margin-left:383.35pt;margin-top:173.3pt;width:53.25pt;height:20.2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" stroked="f">
                <v:textbox>
                  <w:txbxContent>
                    <w:p w14:paraId="6647FC01" w14:textId="77777777" w:rsidR="00FD3B5D" w:rsidRPr="002E7CE4" w:rsidRDefault="00FD3B5D" w:rsidP="00FD3B5D">
                      <w:pPr>
                        <w:jc w:val="center"/>
                        <w:rPr>
                          <w:b/>
                          <w:bCs/>
                        </w:rPr>
                      </w:pPr>
                      <w:r>
                        <w:rPr>
                          <w:b/>
                          <w:bCs/>
                        </w:rPr>
                        <w:t>LEFT</w:t>
                      </w:r>
                    </w:p>
                  </w:txbxContent>
                </v:textbox>
                <w10:wrap type="square"/>
              </v:shape>
            </w:pict>
          </mc:Fallback>
        </mc:AlternateContent>
      </w:r>
    </w:p>
    <w:p w14:paraId="6CFB3A7F" w14:textId="77777777" w:rsidR="00FD3B5D" w:rsidRPr="00165223" w:rsidRDefault="00FD3B5D" w:rsidP="00FD3B5D">
      <w:r w:rsidRPr="00165223">
        <w:rPr>
          <w:noProof/>
        </w:rPr>
        <w:drawing>
          <wp:anchor distT="0" distB="0" distL="114300" distR="114300" simplePos="0" relativeHeight="251777024" behindDoc="0" locked="0" layoutInCell="1" allowOverlap="1" wp14:anchorId="3AEBC3E5" wp14:editId="01C6F2D3">
            <wp:simplePos x="0" y="0"/>
            <wp:positionH relativeFrom="column">
              <wp:posOffset>3359150</wp:posOffset>
            </wp:positionH>
            <wp:positionV relativeFrom="paragraph">
              <wp:posOffset>34925</wp:posOffset>
            </wp:positionV>
            <wp:extent cx="3364865" cy="7345045"/>
            <wp:effectExtent l="0" t="0" r="6985" b="8255"/>
            <wp:wrapNone/>
            <wp:docPr id="1587352149" name="Picture 1587352149"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flipH="1">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76000" behindDoc="0" locked="0" layoutInCell="1" allowOverlap="1" wp14:anchorId="485E38D5" wp14:editId="61B7155A">
            <wp:simplePos x="0" y="0"/>
            <wp:positionH relativeFrom="column">
              <wp:posOffset>-6985</wp:posOffset>
            </wp:positionH>
            <wp:positionV relativeFrom="paragraph">
              <wp:posOffset>45085</wp:posOffset>
            </wp:positionV>
            <wp:extent cx="3364865" cy="7345045"/>
            <wp:effectExtent l="0" t="0" r="6985" b="8255"/>
            <wp:wrapNone/>
            <wp:docPr id="1" name="Picture 1"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FFFB64" w14:textId="77777777" w:rsidR="00FD3B5D" w:rsidRPr="00165223" w:rsidRDefault="00FD3B5D" w:rsidP="00FD3B5D"/>
    <w:p w14:paraId="035C22D8" w14:textId="77777777" w:rsidR="00FD3B5D" w:rsidRPr="00165223" w:rsidRDefault="00FD3B5D" w:rsidP="00FD3B5D"/>
    <w:p w14:paraId="00B16129" w14:textId="77777777" w:rsidR="00FD3B5D" w:rsidRPr="00165223" w:rsidRDefault="00FD3B5D" w:rsidP="00FD3B5D"/>
    <w:p w14:paraId="2FE90736" w14:textId="77777777" w:rsidR="00FD3B5D" w:rsidRPr="00165223" w:rsidRDefault="00FD3B5D" w:rsidP="00FD3B5D"/>
    <w:p w14:paraId="19C667A1" w14:textId="77777777" w:rsidR="00FD3B5D" w:rsidRPr="00165223" w:rsidRDefault="00FD3B5D" w:rsidP="00FD3B5D"/>
    <w:p w14:paraId="6B8255A1" w14:textId="77777777" w:rsidR="00FD3B5D" w:rsidRPr="00165223" w:rsidRDefault="00FD3B5D" w:rsidP="00FD3B5D"/>
    <w:p w14:paraId="021BE449" w14:textId="77777777" w:rsidR="00FD3B5D" w:rsidRPr="00165223" w:rsidRDefault="00FD3B5D" w:rsidP="00FD3B5D"/>
    <w:p w14:paraId="031177D9" w14:textId="77777777" w:rsidR="00FD3B5D" w:rsidRPr="00165223" w:rsidRDefault="00FD3B5D" w:rsidP="00FD3B5D"/>
    <w:p w14:paraId="502F8392" w14:textId="77777777" w:rsidR="00FD3B5D" w:rsidRPr="00165223" w:rsidRDefault="00FD3B5D" w:rsidP="00FD3B5D"/>
    <w:p w14:paraId="49D74A4E" w14:textId="77777777" w:rsidR="00FD3B5D" w:rsidRPr="00165223" w:rsidRDefault="00FD3B5D" w:rsidP="00FD3B5D"/>
    <w:p w14:paraId="634A7577" w14:textId="77777777" w:rsidR="00FD3B5D" w:rsidRPr="00165223" w:rsidRDefault="00FD3B5D" w:rsidP="00FD3B5D"/>
    <w:p w14:paraId="3A893BFC" w14:textId="77777777" w:rsidR="00FD3B5D" w:rsidRPr="00165223" w:rsidRDefault="00FD3B5D" w:rsidP="00FD3B5D"/>
    <w:p w14:paraId="3DCEFFA6" w14:textId="77777777" w:rsidR="00FD3B5D" w:rsidRPr="00165223" w:rsidRDefault="00FD3B5D" w:rsidP="00FD3B5D"/>
    <w:p w14:paraId="4932599F" w14:textId="77777777" w:rsidR="00FD3B5D" w:rsidRPr="00165223" w:rsidRDefault="00FD3B5D" w:rsidP="00FD3B5D"/>
    <w:p w14:paraId="2BA50C31" w14:textId="77777777" w:rsidR="00FD3B5D" w:rsidRPr="00165223" w:rsidRDefault="00FD3B5D" w:rsidP="00FD3B5D"/>
    <w:p w14:paraId="75D18F0F" w14:textId="77777777" w:rsidR="00FD3B5D" w:rsidRPr="00165223" w:rsidRDefault="00FD3B5D" w:rsidP="00FD3B5D"/>
    <w:p w14:paraId="036A3BCC" w14:textId="77777777" w:rsidR="00FD3B5D" w:rsidRPr="00165223" w:rsidRDefault="00FD3B5D" w:rsidP="00FD3B5D"/>
    <w:p w14:paraId="1D84B2A4" w14:textId="77777777" w:rsidR="00FD3B5D" w:rsidRPr="00165223" w:rsidRDefault="00FD3B5D" w:rsidP="00FD3B5D"/>
    <w:p w14:paraId="06C5F388" w14:textId="77777777" w:rsidR="00FD3B5D" w:rsidRPr="00165223" w:rsidRDefault="00FD3B5D" w:rsidP="00FD3B5D"/>
    <w:p w14:paraId="731C537D" w14:textId="77777777" w:rsidR="00FD3B5D" w:rsidRPr="00165223" w:rsidRDefault="00FD3B5D" w:rsidP="00FD3B5D"/>
    <w:p w14:paraId="20BBCD43" w14:textId="77777777" w:rsidR="00FD3B5D" w:rsidRPr="00165223" w:rsidRDefault="00FD3B5D" w:rsidP="00FD3B5D"/>
    <w:p w14:paraId="5FBE37B7" w14:textId="77777777" w:rsidR="00FD3B5D" w:rsidRPr="00165223" w:rsidRDefault="00FD3B5D" w:rsidP="00FD3B5D"/>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FD3B5D" w:rsidRPr="00165223" w14:paraId="7CD73EC0" w14:textId="77777777" w:rsidTr="00F135F8">
        <w:trPr>
          <w:trHeight w:val="579"/>
        </w:trPr>
        <w:tc>
          <w:tcPr>
            <w:tcW w:w="1590" w:type="dxa"/>
          </w:tcPr>
          <w:p w14:paraId="1F6C400C"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lastRenderedPageBreak/>
              <w:t>Names for child:</w:t>
            </w:r>
          </w:p>
        </w:tc>
        <w:tc>
          <w:tcPr>
            <w:tcW w:w="3837" w:type="dxa"/>
          </w:tcPr>
          <w:p w14:paraId="16E1DAAA" w14:textId="77777777" w:rsidR="00FD3B5D" w:rsidRPr="00165223" w:rsidRDefault="00FD3B5D" w:rsidP="00F135F8">
            <w:pPr>
              <w:rPr>
                <w:rFonts w:asciiTheme="minorHAnsi" w:hAnsiTheme="minorHAnsi"/>
                <w:sz w:val="22"/>
                <w:szCs w:val="22"/>
              </w:rPr>
            </w:pPr>
          </w:p>
        </w:tc>
        <w:tc>
          <w:tcPr>
            <w:tcW w:w="5367" w:type="dxa"/>
            <w:vMerge w:val="restart"/>
          </w:tcPr>
          <w:p w14:paraId="718E581D"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Details of physical injury:</w:t>
            </w:r>
          </w:p>
        </w:tc>
      </w:tr>
      <w:tr w:rsidR="00FD3B5D" w:rsidRPr="00165223" w14:paraId="16821589" w14:textId="77777777" w:rsidTr="00F135F8">
        <w:trPr>
          <w:trHeight w:val="579"/>
        </w:trPr>
        <w:tc>
          <w:tcPr>
            <w:tcW w:w="1590" w:type="dxa"/>
          </w:tcPr>
          <w:p w14:paraId="688F5371"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of Birth:</w:t>
            </w:r>
          </w:p>
        </w:tc>
        <w:tc>
          <w:tcPr>
            <w:tcW w:w="3837" w:type="dxa"/>
          </w:tcPr>
          <w:p w14:paraId="5D811474" w14:textId="77777777" w:rsidR="00FD3B5D" w:rsidRPr="00165223" w:rsidRDefault="00FD3B5D" w:rsidP="00F135F8">
            <w:pPr>
              <w:rPr>
                <w:rFonts w:asciiTheme="minorHAnsi" w:hAnsiTheme="minorHAnsi"/>
                <w:sz w:val="22"/>
                <w:szCs w:val="22"/>
              </w:rPr>
            </w:pPr>
          </w:p>
        </w:tc>
        <w:tc>
          <w:tcPr>
            <w:tcW w:w="5367" w:type="dxa"/>
            <w:vMerge/>
          </w:tcPr>
          <w:p w14:paraId="3BFA9064" w14:textId="77777777" w:rsidR="00FD3B5D" w:rsidRPr="00165223" w:rsidRDefault="00FD3B5D" w:rsidP="00F135F8">
            <w:pPr>
              <w:rPr>
                <w:rFonts w:asciiTheme="minorHAnsi" w:hAnsiTheme="minorHAnsi"/>
                <w:sz w:val="22"/>
                <w:szCs w:val="22"/>
              </w:rPr>
            </w:pPr>
          </w:p>
        </w:tc>
      </w:tr>
      <w:tr w:rsidR="00FD3B5D" w:rsidRPr="00165223" w14:paraId="015600E4" w14:textId="77777777" w:rsidTr="00F135F8">
        <w:trPr>
          <w:trHeight w:val="579"/>
        </w:trPr>
        <w:tc>
          <w:tcPr>
            <w:tcW w:w="1590" w:type="dxa"/>
          </w:tcPr>
          <w:p w14:paraId="1780EE02"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worker:</w:t>
            </w:r>
          </w:p>
        </w:tc>
        <w:tc>
          <w:tcPr>
            <w:tcW w:w="3837" w:type="dxa"/>
          </w:tcPr>
          <w:p w14:paraId="48376FE8" w14:textId="77777777" w:rsidR="00FD3B5D" w:rsidRPr="00165223" w:rsidRDefault="00FD3B5D" w:rsidP="00F135F8">
            <w:pPr>
              <w:rPr>
                <w:rFonts w:asciiTheme="minorHAnsi" w:hAnsiTheme="minorHAnsi"/>
                <w:sz w:val="22"/>
                <w:szCs w:val="22"/>
              </w:rPr>
            </w:pPr>
          </w:p>
        </w:tc>
        <w:tc>
          <w:tcPr>
            <w:tcW w:w="5367" w:type="dxa"/>
            <w:vMerge/>
          </w:tcPr>
          <w:p w14:paraId="11CD056E" w14:textId="77777777" w:rsidR="00FD3B5D" w:rsidRPr="00165223" w:rsidRDefault="00FD3B5D" w:rsidP="00F135F8">
            <w:pPr>
              <w:rPr>
                <w:rFonts w:asciiTheme="minorHAnsi" w:hAnsiTheme="minorHAnsi"/>
                <w:sz w:val="22"/>
                <w:szCs w:val="22"/>
              </w:rPr>
            </w:pPr>
          </w:p>
        </w:tc>
      </w:tr>
      <w:tr w:rsidR="00FD3B5D" w:rsidRPr="00165223" w14:paraId="413492A3" w14:textId="77777777" w:rsidTr="00F135F8">
        <w:trPr>
          <w:trHeight w:val="579"/>
        </w:trPr>
        <w:tc>
          <w:tcPr>
            <w:tcW w:w="1590" w:type="dxa"/>
          </w:tcPr>
          <w:p w14:paraId="5B6CD995"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Signature of worker:</w:t>
            </w:r>
          </w:p>
        </w:tc>
        <w:tc>
          <w:tcPr>
            <w:tcW w:w="3837" w:type="dxa"/>
          </w:tcPr>
          <w:p w14:paraId="79E41027" w14:textId="77777777" w:rsidR="00FD3B5D" w:rsidRPr="00165223" w:rsidRDefault="00FD3B5D" w:rsidP="00F135F8">
            <w:pPr>
              <w:rPr>
                <w:rFonts w:asciiTheme="minorHAnsi" w:hAnsiTheme="minorHAnsi"/>
                <w:sz w:val="22"/>
                <w:szCs w:val="22"/>
              </w:rPr>
            </w:pPr>
          </w:p>
        </w:tc>
        <w:tc>
          <w:tcPr>
            <w:tcW w:w="5367" w:type="dxa"/>
            <w:vMerge/>
          </w:tcPr>
          <w:p w14:paraId="3D4CAA78" w14:textId="77777777" w:rsidR="00FD3B5D" w:rsidRPr="00165223" w:rsidRDefault="00FD3B5D" w:rsidP="00F135F8">
            <w:pPr>
              <w:rPr>
                <w:rFonts w:asciiTheme="minorHAnsi" w:hAnsiTheme="minorHAnsi"/>
                <w:sz w:val="22"/>
                <w:szCs w:val="22"/>
              </w:rPr>
            </w:pPr>
          </w:p>
        </w:tc>
      </w:tr>
      <w:tr w:rsidR="00FD3B5D" w:rsidRPr="00165223" w14:paraId="6A5BC1B3" w14:textId="77777777" w:rsidTr="00F135F8">
        <w:trPr>
          <w:trHeight w:val="579"/>
        </w:trPr>
        <w:tc>
          <w:tcPr>
            <w:tcW w:w="1590" w:type="dxa"/>
          </w:tcPr>
          <w:p w14:paraId="18EA5747"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school/college:</w:t>
            </w:r>
          </w:p>
        </w:tc>
        <w:tc>
          <w:tcPr>
            <w:tcW w:w="3837" w:type="dxa"/>
          </w:tcPr>
          <w:p w14:paraId="7122ED05" w14:textId="77777777" w:rsidR="00FD3B5D" w:rsidRPr="00165223" w:rsidRDefault="00FD3B5D" w:rsidP="00F135F8">
            <w:pPr>
              <w:rPr>
                <w:rFonts w:asciiTheme="minorHAnsi" w:hAnsiTheme="minorHAnsi"/>
                <w:sz w:val="22"/>
                <w:szCs w:val="22"/>
              </w:rPr>
            </w:pPr>
          </w:p>
        </w:tc>
        <w:tc>
          <w:tcPr>
            <w:tcW w:w="5367" w:type="dxa"/>
            <w:vMerge/>
          </w:tcPr>
          <w:p w14:paraId="63EBDBCA" w14:textId="77777777" w:rsidR="00FD3B5D" w:rsidRPr="00165223" w:rsidRDefault="00FD3B5D" w:rsidP="00F135F8">
            <w:pPr>
              <w:rPr>
                <w:rFonts w:asciiTheme="minorHAnsi" w:hAnsiTheme="minorHAnsi"/>
                <w:sz w:val="22"/>
                <w:szCs w:val="22"/>
              </w:rPr>
            </w:pPr>
          </w:p>
        </w:tc>
      </w:tr>
      <w:tr w:rsidR="00FD3B5D" w:rsidRPr="00165223" w14:paraId="4F41362C" w14:textId="77777777" w:rsidTr="00F135F8">
        <w:trPr>
          <w:trHeight w:val="579"/>
        </w:trPr>
        <w:tc>
          <w:tcPr>
            <w:tcW w:w="1590" w:type="dxa"/>
          </w:tcPr>
          <w:p w14:paraId="5D22F0C1"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and time of observation:</w:t>
            </w:r>
          </w:p>
        </w:tc>
        <w:tc>
          <w:tcPr>
            <w:tcW w:w="3837" w:type="dxa"/>
          </w:tcPr>
          <w:p w14:paraId="207AF834" w14:textId="77777777" w:rsidR="00FD3B5D" w:rsidRPr="00165223" w:rsidRDefault="00FD3B5D" w:rsidP="00F135F8">
            <w:pPr>
              <w:rPr>
                <w:rFonts w:asciiTheme="minorHAnsi" w:hAnsiTheme="minorHAnsi"/>
                <w:sz w:val="22"/>
                <w:szCs w:val="22"/>
              </w:rPr>
            </w:pPr>
          </w:p>
        </w:tc>
        <w:tc>
          <w:tcPr>
            <w:tcW w:w="5367" w:type="dxa"/>
            <w:vMerge/>
          </w:tcPr>
          <w:p w14:paraId="28909F6F" w14:textId="77777777" w:rsidR="00FD3B5D" w:rsidRPr="00165223" w:rsidRDefault="00FD3B5D" w:rsidP="00F135F8">
            <w:pPr>
              <w:rPr>
                <w:rFonts w:asciiTheme="minorHAnsi" w:hAnsiTheme="minorHAnsi"/>
                <w:sz w:val="22"/>
                <w:szCs w:val="22"/>
              </w:rPr>
            </w:pPr>
          </w:p>
        </w:tc>
      </w:tr>
    </w:tbl>
    <w:p w14:paraId="13C80F74" w14:textId="77777777" w:rsidR="00FD3B5D" w:rsidRPr="00165223" w:rsidRDefault="00FD3B5D" w:rsidP="00FD3B5D">
      <w:r w:rsidRPr="00165223">
        <w:rPr>
          <w:noProof/>
        </w:rPr>
        <mc:AlternateContent>
          <mc:Choice Requires="wps">
            <w:drawing>
              <wp:anchor distT="45720" distB="45720" distL="114300" distR="114300" simplePos="0" relativeHeight="251787264" behindDoc="0" locked="0" layoutInCell="1" allowOverlap="1" wp14:anchorId="47BB0399" wp14:editId="6C85DF9E">
                <wp:simplePos x="0" y="0"/>
                <wp:positionH relativeFrom="column">
                  <wp:posOffset>2915293</wp:posOffset>
                </wp:positionH>
                <wp:positionV relativeFrom="paragraph">
                  <wp:posOffset>2250193</wp:posOffset>
                </wp:positionV>
                <wp:extent cx="902970" cy="474980"/>
                <wp:effectExtent l="0" t="0" r="0" b="1270"/>
                <wp:wrapSquare wrapText="bothSides"/>
                <wp:docPr id="28513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57EDAF91" w14:textId="77777777" w:rsidR="00FD3B5D" w:rsidRPr="002E7CE4" w:rsidRDefault="00FD3B5D" w:rsidP="00FD3B5D">
                            <w:pPr>
                              <w:jc w:val="center"/>
                              <w:rPr>
                                <w:b/>
                                <w:bCs/>
                              </w:rPr>
                            </w:pPr>
                            <w:r>
                              <w:rPr>
                                <w:b/>
                                <w:bCs/>
                              </w:rPr>
                              <w:t>BACK OF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B0399" id="_x0000_s1044" type="#_x0000_t202" style="position:absolute;margin-left:229.55pt;margin-top:177.2pt;width:71.1pt;height:37.4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" stroked="f">
                <v:textbox>
                  <w:txbxContent>
                    <w:p w14:paraId="57EDAF91" w14:textId="77777777" w:rsidR="00FD3B5D" w:rsidRPr="002E7CE4" w:rsidRDefault="00FD3B5D" w:rsidP="00FD3B5D">
                      <w:pPr>
                        <w:jc w:val="center"/>
                        <w:rPr>
                          <w:b/>
                          <w:bCs/>
                        </w:rPr>
                      </w:pPr>
                      <w:r>
                        <w:rPr>
                          <w:b/>
                          <w:bCs/>
                        </w:rPr>
                        <w:t>BACK OF HANDS</w:t>
                      </w:r>
                    </w:p>
                  </w:txbxContent>
                </v:textbox>
                <w10:wrap type="square"/>
              </v:shape>
            </w:pict>
          </mc:Fallback>
        </mc:AlternateContent>
      </w:r>
      <w:r w:rsidRPr="00165223">
        <w:rPr>
          <w:noProof/>
        </w:rPr>
        <mc:AlternateContent>
          <mc:Choice Requires="wps">
            <w:drawing>
              <wp:anchor distT="45720" distB="45720" distL="114300" distR="114300" simplePos="0" relativeHeight="251783168" behindDoc="0" locked="0" layoutInCell="1" allowOverlap="1" wp14:anchorId="66E0A4D6" wp14:editId="53208A12">
                <wp:simplePos x="0" y="0"/>
                <wp:positionH relativeFrom="column">
                  <wp:posOffset>4628630</wp:posOffset>
                </wp:positionH>
                <wp:positionV relativeFrom="paragraph">
                  <wp:posOffset>2119886</wp:posOffset>
                </wp:positionV>
                <wp:extent cx="676275" cy="257175"/>
                <wp:effectExtent l="0" t="0" r="9525" b="9525"/>
                <wp:wrapSquare wrapText="bothSides"/>
                <wp:docPr id="1523917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2D1DC8C4"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0A4D6" id="_x0000_s1045" type="#_x0000_t202" style="position:absolute;margin-left:364.45pt;margin-top:166.9pt;width:53.25pt;height:20.25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" stroked="f">
                <v:textbox>
                  <w:txbxContent>
                    <w:p w14:paraId="2D1DC8C4" w14:textId="77777777" w:rsidR="00FD3B5D" w:rsidRPr="002E7CE4" w:rsidRDefault="00FD3B5D" w:rsidP="00FD3B5D">
                      <w:pPr>
                        <w:jc w:val="center"/>
                        <w:rPr>
                          <w:b/>
                          <w:bCs/>
                        </w:rPr>
                      </w:pPr>
                      <w:r>
                        <w:rPr>
                          <w:b/>
                          <w:bCs/>
                        </w:rPr>
                        <w:t>LEFT</w:t>
                      </w:r>
                    </w:p>
                  </w:txbxContent>
                </v:textbox>
                <w10:wrap type="square"/>
              </v:shape>
            </w:pict>
          </mc:Fallback>
        </mc:AlternateContent>
      </w:r>
      <w:r w:rsidRPr="00165223">
        <w:rPr>
          <w:noProof/>
        </w:rPr>
        <mc:AlternateContent>
          <mc:Choice Requires="wps">
            <w:drawing>
              <wp:anchor distT="45720" distB="45720" distL="114300" distR="114300" simplePos="0" relativeHeight="251784192" behindDoc="0" locked="0" layoutInCell="1" allowOverlap="1" wp14:anchorId="225DB6B2" wp14:editId="0036A28F">
                <wp:simplePos x="0" y="0"/>
                <wp:positionH relativeFrom="column">
                  <wp:posOffset>1615036</wp:posOffset>
                </wp:positionH>
                <wp:positionV relativeFrom="paragraph">
                  <wp:posOffset>2103120</wp:posOffset>
                </wp:positionV>
                <wp:extent cx="676275" cy="332105"/>
                <wp:effectExtent l="0" t="0" r="9525" b="0"/>
                <wp:wrapSquare wrapText="bothSides"/>
                <wp:docPr id="27900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5B981AB0"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5DB6B2" id="_x0000_s1046" type="#_x0000_t202" style="position:absolute;margin-left:127.15pt;margin-top:165.6pt;width:53.25pt;height:26.1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" stroked="f">
                <v:textbox>
                  <w:txbxContent>
                    <w:p w14:paraId="5B981AB0" w14:textId="77777777" w:rsidR="00FD3B5D" w:rsidRPr="002E7CE4" w:rsidRDefault="00FD3B5D" w:rsidP="00FD3B5D">
                      <w:pPr>
                        <w:jc w:val="center"/>
                        <w:rPr>
                          <w:b/>
                          <w:bCs/>
                        </w:rPr>
                      </w:pPr>
                      <w:r>
                        <w:rPr>
                          <w:b/>
                          <w:bCs/>
                        </w:rPr>
                        <w:t>RIGHT</w:t>
                      </w:r>
                    </w:p>
                  </w:txbxContent>
                </v:textbox>
                <w10:wrap type="square"/>
              </v:shape>
            </w:pict>
          </mc:Fallback>
        </mc:AlternateContent>
      </w:r>
      <w:r w:rsidRPr="00165223">
        <w:rPr>
          <w:noProof/>
        </w:rPr>
        <w:drawing>
          <wp:anchor distT="0" distB="0" distL="114300" distR="114300" simplePos="0" relativeHeight="251782144" behindDoc="0" locked="0" layoutInCell="1" allowOverlap="1" wp14:anchorId="4B06FDE6" wp14:editId="66473200">
            <wp:simplePos x="0" y="0"/>
            <wp:positionH relativeFrom="column">
              <wp:posOffset>4144480</wp:posOffset>
            </wp:positionH>
            <wp:positionV relativeFrom="paragraph">
              <wp:posOffset>2342611</wp:posOffset>
            </wp:positionV>
            <wp:extent cx="2516860" cy="3657077"/>
            <wp:effectExtent l="0" t="0" r="0" b="635"/>
            <wp:wrapNone/>
            <wp:docPr id="1130673408"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5146" t="57772" r="73908" b="25480"/>
                    <a:stretch>
                      <a:fillRect/>
                    </a:stretch>
                  </pic:blipFill>
                  <pic:spPr bwMode="auto">
                    <a:xfrm rot="10800000">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0583F8" w14:textId="77777777" w:rsidR="00FD3B5D" w:rsidRPr="00165223" w:rsidRDefault="00FD3B5D" w:rsidP="00FD3B5D">
      <w:r w:rsidRPr="00165223">
        <w:rPr>
          <w:noProof/>
        </w:rPr>
        <mc:AlternateContent>
          <mc:Choice Requires="wps">
            <w:drawing>
              <wp:anchor distT="45720" distB="45720" distL="114300" distR="114300" simplePos="0" relativeHeight="251788288" behindDoc="0" locked="0" layoutInCell="1" allowOverlap="1" wp14:anchorId="5456233C" wp14:editId="07928A98">
                <wp:simplePos x="0" y="0"/>
                <wp:positionH relativeFrom="column">
                  <wp:posOffset>3021965</wp:posOffset>
                </wp:positionH>
                <wp:positionV relativeFrom="paragraph">
                  <wp:posOffset>3837577</wp:posOffset>
                </wp:positionV>
                <wp:extent cx="676275" cy="367665"/>
                <wp:effectExtent l="0" t="0" r="9525" b="0"/>
                <wp:wrapSquare wrapText="bothSides"/>
                <wp:docPr id="1977539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7665"/>
                        </a:xfrm>
                        <a:prstGeom prst="rect">
                          <a:avLst/>
                        </a:prstGeom>
                        <a:solidFill>
                          <a:srgbClr val="FFFFFF"/>
                        </a:solidFill>
                        <a:ln w="9525">
                          <a:noFill/>
                          <a:miter lim="800000"/>
                          <a:headEnd/>
                          <a:tailEnd/>
                        </a:ln>
                      </wps:spPr>
                      <wps:txbx>
                        <w:txbxContent>
                          <w:p w14:paraId="69C61D33" w14:textId="77777777" w:rsidR="00FD3B5D" w:rsidRPr="002E7CE4" w:rsidRDefault="00FD3B5D" w:rsidP="00FD3B5D">
                            <w:pPr>
                              <w:jc w:val="center"/>
                              <w:rPr>
                                <w:b/>
                                <w:bCs/>
                              </w:rPr>
                            </w:pPr>
                            <w:r>
                              <w:rPr>
                                <w:b/>
                                <w:bCs/>
                              </w:rPr>
                              <w:t>PALMS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6233C" id="_x0000_s1047" type="#_x0000_t202" style="position:absolute;margin-left:237.95pt;margin-top:302.15pt;width:53.25pt;height:28.9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" stroked="f">
                <v:textbox>
                  <w:txbxContent>
                    <w:p w14:paraId="69C61D33" w14:textId="77777777" w:rsidR="00FD3B5D" w:rsidRPr="002E7CE4" w:rsidRDefault="00FD3B5D" w:rsidP="00FD3B5D">
                      <w:pPr>
                        <w:jc w:val="center"/>
                        <w:rPr>
                          <w:b/>
                          <w:bCs/>
                        </w:rPr>
                      </w:pPr>
                      <w:r>
                        <w:rPr>
                          <w:b/>
                          <w:bCs/>
                        </w:rPr>
                        <w:t>PALMS</w:t>
                      </w:r>
                    </w:p>
                  </w:txbxContent>
                </v:textbox>
                <w10:wrap type="square"/>
              </v:shape>
            </w:pict>
          </mc:Fallback>
        </mc:AlternateContent>
      </w:r>
      <w:r w:rsidRPr="00165223">
        <w:rPr>
          <w:noProof/>
        </w:rPr>
        <mc:AlternateContent>
          <mc:Choice Requires="wps">
            <w:drawing>
              <wp:anchor distT="45720" distB="45720" distL="114300" distR="114300" simplePos="0" relativeHeight="251786240" behindDoc="0" locked="0" layoutInCell="1" allowOverlap="1" wp14:anchorId="1BDB9BDF" wp14:editId="52F78BC2">
                <wp:simplePos x="0" y="0"/>
                <wp:positionH relativeFrom="column">
                  <wp:posOffset>1602740</wp:posOffset>
                </wp:positionH>
                <wp:positionV relativeFrom="paragraph">
                  <wp:posOffset>3674745</wp:posOffset>
                </wp:positionV>
                <wp:extent cx="676275" cy="332105"/>
                <wp:effectExtent l="0" t="0" r="9525" b="0"/>
                <wp:wrapSquare wrapText="bothSides"/>
                <wp:docPr id="30383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72CE496F"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B9BDF" id="_x0000_s1048" type="#_x0000_t202" style="position:absolute;margin-left:126.2pt;margin-top:289.35pt;width:53.25pt;height:26.15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" stroked="f">
                <v:textbox>
                  <w:txbxContent>
                    <w:p w14:paraId="72CE496F" w14:textId="77777777" w:rsidR="00FD3B5D" w:rsidRPr="002E7CE4" w:rsidRDefault="00FD3B5D" w:rsidP="00FD3B5D">
                      <w:pPr>
                        <w:jc w:val="center"/>
                        <w:rPr>
                          <w:b/>
                          <w:bCs/>
                        </w:rPr>
                      </w:pPr>
                      <w:r>
                        <w:rPr>
                          <w:b/>
                          <w:bCs/>
                        </w:rPr>
                        <w:t>RIGHT</w:t>
                      </w:r>
                    </w:p>
                  </w:txbxContent>
                </v:textbox>
                <w10:wrap type="square"/>
              </v:shape>
            </w:pict>
          </mc:Fallback>
        </mc:AlternateContent>
      </w:r>
      <w:r w:rsidRPr="00165223">
        <w:rPr>
          <w:noProof/>
        </w:rPr>
        <mc:AlternateContent>
          <mc:Choice Requires="wps">
            <w:drawing>
              <wp:anchor distT="45720" distB="45720" distL="114300" distR="114300" simplePos="0" relativeHeight="251785216" behindDoc="0" locked="0" layoutInCell="1" allowOverlap="1" wp14:anchorId="7DB971D5" wp14:editId="4E50E8D9">
                <wp:simplePos x="0" y="0"/>
                <wp:positionH relativeFrom="column">
                  <wp:posOffset>4616878</wp:posOffset>
                </wp:positionH>
                <wp:positionV relativeFrom="paragraph">
                  <wp:posOffset>3691461</wp:posOffset>
                </wp:positionV>
                <wp:extent cx="676275" cy="257175"/>
                <wp:effectExtent l="0" t="0" r="9525" b="9525"/>
                <wp:wrapSquare wrapText="bothSides"/>
                <wp:docPr id="78038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3F99D123"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971D5" id="_x0000_s1049" type="#_x0000_t202" style="position:absolute;margin-left:363.55pt;margin-top:290.65pt;width:53.25pt;height:20.25pt;z-index:251785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" stroked="f">
                <v:textbox>
                  <w:txbxContent>
                    <w:p w14:paraId="3F99D123" w14:textId="77777777" w:rsidR="00FD3B5D" w:rsidRPr="002E7CE4" w:rsidRDefault="00FD3B5D" w:rsidP="00FD3B5D">
                      <w:pPr>
                        <w:jc w:val="center"/>
                        <w:rPr>
                          <w:b/>
                          <w:bCs/>
                        </w:rPr>
                      </w:pPr>
                      <w:r>
                        <w:rPr>
                          <w:b/>
                          <w:bCs/>
                        </w:rPr>
                        <w:t>LEFT</w:t>
                      </w:r>
                    </w:p>
                  </w:txbxContent>
                </v:textbox>
                <w10:wrap type="square"/>
              </v:shape>
            </w:pict>
          </mc:Fallback>
        </mc:AlternateContent>
      </w:r>
      <w:r w:rsidRPr="00165223">
        <w:rPr>
          <w:noProof/>
        </w:rPr>
        <w:drawing>
          <wp:anchor distT="0" distB="0" distL="114300" distR="114300" simplePos="0" relativeHeight="251781120" behindDoc="0" locked="0" layoutInCell="1" allowOverlap="1" wp14:anchorId="1101990A" wp14:editId="0558BDB3">
            <wp:simplePos x="0" y="0"/>
            <wp:positionH relativeFrom="column">
              <wp:posOffset>4145115</wp:posOffset>
            </wp:positionH>
            <wp:positionV relativeFrom="paragraph">
              <wp:posOffset>3944081</wp:posOffset>
            </wp:positionV>
            <wp:extent cx="2480640" cy="3447143"/>
            <wp:effectExtent l="0" t="0" r="0" b="1270"/>
            <wp:wrapNone/>
            <wp:docPr id="837493774"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00">
                      <a:extLst>
                        <a:ext uri="{28A0092B-C50C-407E-A947-70E740481C1C}">
                          <a14:useLocalDpi xmlns:a14="http://schemas.microsoft.com/office/drawing/2010/main" val="0"/>
                        </a:ext>
                      </a:extLst>
                    </a:blip>
                    <a:srcRect l="3965" t="56001" r="72983" b="26792"/>
                    <a:stretch>
                      <a:fillRect/>
                    </a:stretch>
                  </pic:blipFill>
                  <pic:spPr bwMode="auto">
                    <a:xfrm flipH="1">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79072" behindDoc="0" locked="0" layoutInCell="1" allowOverlap="1" wp14:anchorId="38721DD2" wp14:editId="0CEED80F">
            <wp:simplePos x="0" y="0"/>
            <wp:positionH relativeFrom="column">
              <wp:posOffset>314523</wp:posOffset>
            </wp:positionH>
            <wp:positionV relativeFrom="paragraph">
              <wp:posOffset>4053205</wp:posOffset>
            </wp:positionV>
            <wp:extent cx="2480640" cy="3447143"/>
            <wp:effectExtent l="0" t="0" r="0" b="1270"/>
            <wp:wrapNone/>
            <wp:docPr id="449706420"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00">
                      <a:extLst>
                        <a:ext uri="{28A0092B-C50C-407E-A947-70E740481C1C}">
                          <a14:useLocalDpi xmlns:a14="http://schemas.microsoft.com/office/drawing/2010/main" val="0"/>
                        </a:ext>
                      </a:extLst>
                    </a:blip>
                    <a:srcRect l="3965" t="56001" r="72983" b="26792"/>
                    <a:stretch>
                      <a:fillRect/>
                    </a:stretch>
                  </pic:blipFill>
                  <pic:spPr bwMode="auto">
                    <a:xfrm>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80096" behindDoc="0" locked="0" layoutInCell="1" allowOverlap="1" wp14:anchorId="41E377F6" wp14:editId="4E7E0144">
            <wp:simplePos x="0" y="0"/>
            <wp:positionH relativeFrom="column">
              <wp:posOffset>314193</wp:posOffset>
            </wp:positionH>
            <wp:positionV relativeFrom="paragraph">
              <wp:posOffset>37952</wp:posOffset>
            </wp:positionV>
            <wp:extent cx="2516860" cy="3657077"/>
            <wp:effectExtent l="0" t="0" r="0" b="635"/>
            <wp:wrapNone/>
            <wp:docPr id="134043515"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5146" t="57772" r="73908" b="25480"/>
                    <a:stretch>
                      <a:fillRect/>
                    </a:stretch>
                  </pic:blipFill>
                  <pic:spPr bwMode="auto">
                    <a:xfrm rot="10800000" flipH="1">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FD3B5D" w:rsidRPr="00165223" w14:paraId="039C40D1" w14:textId="77777777" w:rsidTr="00F135F8">
        <w:trPr>
          <w:trHeight w:val="579"/>
        </w:trPr>
        <w:tc>
          <w:tcPr>
            <w:tcW w:w="1590" w:type="dxa"/>
          </w:tcPr>
          <w:p w14:paraId="57A4AF16"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lastRenderedPageBreak/>
              <w:t>Names for child:</w:t>
            </w:r>
          </w:p>
        </w:tc>
        <w:tc>
          <w:tcPr>
            <w:tcW w:w="3837" w:type="dxa"/>
          </w:tcPr>
          <w:p w14:paraId="63DDD1B5" w14:textId="77777777" w:rsidR="00FD3B5D" w:rsidRPr="00165223" w:rsidRDefault="00FD3B5D" w:rsidP="00F135F8">
            <w:pPr>
              <w:rPr>
                <w:rFonts w:asciiTheme="minorHAnsi" w:hAnsiTheme="minorHAnsi"/>
                <w:sz w:val="22"/>
                <w:szCs w:val="22"/>
              </w:rPr>
            </w:pPr>
          </w:p>
        </w:tc>
        <w:tc>
          <w:tcPr>
            <w:tcW w:w="5367" w:type="dxa"/>
            <w:vMerge w:val="restart"/>
          </w:tcPr>
          <w:p w14:paraId="4FC2EA1D"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Details of physical injury:</w:t>
            </w:r>
          </w:p>
        </w:tc>
      </w:tr>
      <w:tr w:rsidR="00FD3B5D" w:rsidRPr="00165223" w14:paraId="74395879" w14:textId="77777777" w:rsidTr="00F135F8">
        <w:trPr>
          <w:trHeight w:val="579"/>
        </w:trPr>
        <w:tc>
          <w:tcPr>
            <w:tcW w:w="1590" w:type="dxa"/>
          </w:tcPr>
          <w:p w14:paraId="1C6F4315"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of Birth:</w:t>
            </w:r>
          </w:p>
        </w:tc>
        <w:tc>
          <w:tcPr>
            <w:tcW w:w="3837" w:type="dxa"/>
          </w:tcPr>
          <w:p w14:paraId="736D3619" w14:textId="77777777" w:rsidR="00FD3B5D" w:rsidRPr="00165223" w:rsidRDefault="00FD3B5D" w:rsidP="00F135F8">
            <w:pPr>
              <w:rPr>
                <w:rFonts w:asciiTheme="minorHAnsi" w:hAnsiTheme="minorHAnsi"/>
                <w:sz w:val="22"/>
                <w:szCs w:val="22"/>
              </w:rPr>
            </w:pPr>
          </w:p>
        </w:tc>
        <w:tc>
          <w:tcPr>
            <w:tcW w:w="5367" w:type="dxa"/>
            <w:vMerge/>
          </w:tcPr>
          <w:p w14:paraId="3FC14322" w14:textId="77777777" w:rsidR="00FD3B5D" w:rsidRPr="00165223" w:rsidRDefault="00FD3B5D" w:rsidP="00F135F8">
            <w:pPr>
              <w:rPr>
                <w:rFonts w:asciiTheme="minorHAnsi" w:hAnsiTheme="minorHAnsi"/>
                <w:sz w:val="22"/>
                <w:szCs w:val="22"/>
              </w:rPr>
            </w:pPr>
          </w:p>
        </w:tc>
      </w:tr>
      <w:tr w:rsidR="00FD3B5D" w:rsidRPr="00165223" w14:paraId="0AE439C3" w14:textId="77777777" w:rsidTr="00F135F8">
        <w:trPr>
          <w:trHeight w:val="579"/>
        </w:trPr>
        <w:tc>
          <w:tcPr>
            <w:tcW w:w="1590" w:type="dxa"/>
          </w:tcPr>
          <w:p w14:paraId="57041417"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worker:</w:t>
            </w:r>
          </w:p>
        </w:tc>
        <w:tc>
          <w:tcPr>
            <w:tcW w:w="3837" w:type="dxa"/>
          </w:tcPr>
          <w:p w14:paraId="52839331" w14:textId="77777777" w:rsidR="00FD3B5D" w:rsidRPr="00165223" w:rsidRDefault="00FD3B5D" w:rsidP="00F135F8">
            <w:pPr>
              <w:rPr>
                <w:rFonts w:asciiTheme="minorHAnsi" w:hAnsiTheme="minorHAnsi"/>
                <w:sz w:val="22"/>
                <w:szCs w:val="22"/>
              </w:rPr>
            </w:pPr>
          </w:p>
        </w:tc>
        <w:tc>
          <w:tcPr>
            <w:tcW w:w="5367" w:type="dxa"/>
            <w:vMerge/>
          </w:tcPr>
          <w:p w14:paraId="1CB29AAA" w14:textId="77777777" w:rsidR="00FD3B5D" w:rsidRPr="00165223" w:rsidRDefault="00FD3B5D" w:rsidP="00F135F8">
            <w:pPr>
              <w:rPr>
                <w:rFonts w:asciiTheme="minorHAnsi" w:hAnsiTheme="minorHAnsi"/>
                <w:sz w:val="22"/>
                <w:szCs w:val="22"/>
              </w:rPr>
            </w:pPr>
          </w:p>
        </w:tc>
      </w:tr>
      <w:tr w:rsidR="00FD3B5D" w:rsidRPr="00165223" w14:paraId="1D0FA32E" w14:textId="77777777" w:rsidTr="00F135F8">
        <w:trPr>
          <w:trHeight w:val="579"/>
        </w:trPr>
        <w:tc>
          <w:tcPr>
            <w:tcW w:w="1590" w:type="dxa"/>
          </w:tcPr>
          <w:p w14:paraId="7088A4AF"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Signature of worker:</w:t>
            </w:r>
          </w:p>
        </w:tc>
        <w:tc>
          <w:tcPr>
            <w:tcW w:w="3837" w:type="dxa"/>
          </w:tcPr>
          <w:p w14:paraId="4522CC47" w14:textId="77777777" w:rsidR="00FD3B5D" w:rsidRPr="00165223" w:rsidRDefault="00FD3B5D" w:rsidP="00F135F8">
            <w:pPr>
              <w:rPr>
                <w:rFonts w:asciiTheme="minorHAnsi" w:hAnsiTheme="minorHAnsi"/>
                <w:sz w:val="22"/>
                <w:szCs w:val="22"/>
              </w:rPr>
            </w:pPr>
          </w:p>
        </w:tc>
        <w:tc>
          <w:tcPr>
            <w:tcW w:w="5367" w:type="dxa"/>
            <w:vMerge/>
          </w:tcPr>
          <w:p w14:paraId="63039FA0" w14:textId="77777777" w:rsidR="00FD3B5D" w:rsidRPr="00165223" w:rsidRDefault="00FD3B5D" w:rsidP="00F135F8">
            <w:pPr>
              <w:rPr>
                <w:rFonts w:asciiTheme="minorHAnsi" w:hAnsiTheme="minorHAnsi"/>
                <w:sz w:val="22"/>
                <w:szCs w:val="22"/>
              </w:rPr>
            </w:pPr>
          </w:p>
        </w:tc>
      </w:tr>
      <w:tr w:rsidR="00FD3B5D" w:rsidRPr="00165223" w14:paraId="5A95107F" w14:textId="77777777" w:rsidTr="00F135F8">
        <w:trPr>
          <w:trHeight w:val="579"/>
        </w:trPr>
        <w:tc>
          <w:tcPr>
            <w:tcW w:w="1590" w:type="dxa"/>
          </w:tcPr>
          <w:p w14:paraId="7BF3DE52"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Name of school/college:</w:t>
            </w:r>
          </w:p>
        </w:tc>
        <w:tc>
          <w:tcPr>
            <w:tcW w:w="3837" w:type="dxa"/>
          </w:tcPr>
          <w:p w14:paraId="55A4DBFC" w14:textId="77777777" w:rsidR="00FD3B5D" w:rsidRPr="00165223" w:rsidRDefault="00FD3B5D" w:rsidP="00F135F8">
            <w:pPr>
              <w:rPr>
                <w:rFonts w:asciiTheme="minorHAnsi" w:hAnsiTheme="minorHAnsi"/>
                <w:sz w:val="22"/>
                <w:szCs w:val="22"/>
              </w:rPr>
            </w:pPr>
          </w:p>
        </w:tc>
        <w:tc>
          <w:tcPr>
            <w:tcW w:w="5367" w:type="dxa"/>
            <w:vMerge/>
          </w:tcPr>
          <w:p w14:paraId="3098377A" w14:textId="77777777" w:rsidR="00FD3B5D" w:rsidRPr="00165223" w:rsidRDefault="00FD3B5D" w:rsidP="00F135F8">
            <w:pPr>
              <w:rPr>
                <w:rFonts w:asciiTheme="minorHAnsi" w:hAnsiTheme="minorHAnsi"/>
                <w:sz w:val="22"/>
                <w:szCs w:val="22"/>
              </w:rPr>
            </w:pPr>
          </w:p>
        </w:tc>
      </w:tr>
      <w:tr w:rsidR="00FD3B5D" w:rsidRPr="00165223" w14:paraId="443E6ECF" w14:textId="77777777" w:rsidTr="00F135F8">
        <w:trPr>
          <w:trHeight w:val="579"/>
        </w:trPr>
        <w:tc>
          <w:tcPr>
            <w:tcW w:w="1590" w:type="dxa"/>
          </w:tcPr>
          <w:p w14:paraId="23A6B56D" w14:textId="77777777" w:rsidR="00FD3B5D" w:rsidRPr="00165223" w:rsidRDefault="00FD3B5D" w:rsidP="00F135F8">
            <w:pPr>
              <w:rPr>
                <w:rFonts w:asciiTheme="minorHAnsi" w:hAnsiTheme="minorHAnsi"/>
                <w:sz w:val="22"/>
                <w:szCs w:val="22"/>
              </w:rPr>
            </w:pPr>
            <w:r w:rsidRPr="00165223">
              <w:rPr>
                <w:rFonts w:asciiTheme="minorHAnsi" w:hAnsiTheme="minorHAnsi"/>
                <w:sz w:val="22"/>
                <w:szCs w:val="22"/>
              </w:rPr>
              <w:t>Date and time of observation:</w:t>
            </w:r>
          </w:p>
        </w:tc>
        <w:tc>
          <w:tcPr>
            <w:tcW w:w="3837" w:type="dxa"/>
          </w:tcPr>
          <w:p w14:paraId="4D8ACF8B" w14:textId="77777777" w:rsidR="00FD3B5D" w:rsidRPr="00165223" w:rsidRDefault="00FD3B5D" w:rsidP="00F135F8">
            <w:pPr>
              <w:rPr>
                <w:rFonts w:asciiTheme="minorHAnsi" w:hAnsiTheme="minorHAnsi"/>
                <w:sz w:val="22"/>
                <w:szCs w:val="22"/>
              </w:rPr>
            </w:pPr>
          </w:p>
        </w:tc>
        <w:tc>
          <w:tcPr>
            <w:tcW w:w="5367" w:type="dxa"/>
            <w:vMerge/>
          </w:tcPr>
          <w:p w14:paraId="6148E322" w14:textId="77777777" w:rsidR="00FD3B5D" w:rsidRPr="00165223" w:rsidRDefault="00FD3B5D" w:rsidP="00F135F8">
            <w:pPr>
              <w:rPr>
                <w:rFonts w:asciiTheme="minorHAnsi" w:hAnsiTheme="minorHAnsi"/>
                <w:sz w:val="22"/>
                <w:szCs w:val="22"/>
              </w:rPr>
            </w:pPr>
          </w:p>
        </w:tc>
      </w:tr>
    </w:tbl>
    <w:p w14:paraId="2A2DE4C6" w14:textId="77777777" w:rsidR="00FD3B5D" w:rsidRPr="00165223" w:rsidRDefault="00FD3B5D" w:rsidP="00FD3B5D">
      <w:r w:rsidRPr="00165223">
        <w:rPr>
          <w:noProof/>
        </w:rPr>
        <mc:AlternateContent>
          <mc:Choice Requires="wps">
            <w:drawing>
              <wp:anchor distT="45720" distB="45720" distL="114300" distR="114300" simplePos="0" relativeHeight="251790336" behindDoc="0" locked="0" layoutInCell="1" allowOverlap="1" wp14:anchorId="530372EE" wp14:editId="465CFD83">
                <wp:simplePos x="0" y="0"/>
                <wp:positionH relativeFrom="column">
                  <wp:posOffset>1471930</wp:posOffset>
                </wp:positionH>
                <wp:positionV relativeFrom="paragraph">
                  <wp:posOffset>2205990</wp:posOffset>
                </wp:positionV>
                <wp:extent cx="676275" cy="332105"/>
                <wp:effectExtent l="0" t="0" r="9525" b="0"/>
                <wp:wrapSquare wrapText="bothSides"/>
                <wp:docPr id="19571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FA45B42"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372EE" id="_x0000_s1050" type="#_x0000_t202" style="position:absolute;margin-left:115.9pt;margin-top:173.7pt;width:53.25pt;height:26.1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" stroked="f">
                <v:textbox>
                  <w:txbxContent>
                    <w:p w14:paraId="0FA45B42" w14:textId="77777777" w:rsidR="00FD3B5D" w:rsidRPr="002E7CE4" w:rsidRDefault="00FD3B5D" w:rsidP="00FD3B5D">
                      <w:pPr>
                        <w:jc w:val="center"/>
                        <w:rPr>
                          <w:b/>
                          <w:bCs/>
                        </w:rPr>
                      </w:pPr>
                      <w:r>
                        <w:rPr>
                          <w:b/>
                          <w:bCs/>
                        </w:rPr>
                        <w:t>RIGHT</w:t>
                      </w:r>
                    </w:p>
                  </w:txbxContent>
                </v:textbox>
                <w10:wrap type="square"/>
              </v:shape>
            </w:pict>
          </mc:Fallback>
        </mc:AlternateContent>
      </w:r>
      <w:r w:rsidRPr="00165223">
        <w:rPr>
          <w:noProof/>
        </w:rPr>
        <mc:AlternateContent>
          <mc:Choice Requires="wps">
            <w:drawing>
              <wp:anchor distT="45720" distB="45720" distL="114300" distR="114300" simplePos="0" relativeHeight="251789312" behindDoc="0" locked="0" layoutInCell="1" allowOverlap="1" wp14:anchorId="78765763" wp14:editId="6F037822">
                <wp:simplePos x="0" y="0"/>
                <wp:positionH relativeFrom="column">
                  <wp:posOffset>4486250</wp:posOffset>
                </wp:positionH>
                <wp:positionV relativeFrom="paragraph">
                  <wp:posOffset>2222500</wp:posOffset>
                </wp:positionV>
                <wp:extent cx="676275" cy="257175"/>
                <wp:effectExtent l="0" t="0" r="9525" b="9525"/>
                <wp:wrapSquare wrapText="bothSides"/>
                <wp:docPr id="173669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3FF9EE5"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65763" id="_x0000_s1051" type="#_x0000_t202" style="position:absolute;margin-left:353.25pt;margin-top:175pt;width:53.25pt;height:20.2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" stroked="f">
                <v:textbox>
                  <w:txbxContent>
                    <w:p w14:paraId="53FF9EE5" w14:textId="77777777" w:rsidR="00FD3B5D" w:rsidRPr="002E7CE4" w:rsidRDefault="00FD3B5D" w:rsidP="00FD3B5D">
                      <w:pPr>
                        <w:jc w:val="center"/>
                        <w:rPr>
                          <w:b/>
                          <w:bCs/>
                        </w:rPr>
                      </w:pPr>
                      <w:r>
                        <w:rPr>
                          <w:b/>
                          <w:bCs/>
                        </w:rPr>
                        <w:t>LEFT</w:t>
                      </w:r>
                    </w:p>
                  </w:txbxContent>
                </v:textbox>
                <w10:wrap type="square"/>
              </v:shape>
            </w:pict>
          </mc:Fallback>
        </mc:AlternateContent>
      </w:r>
    </w:p>
    <w:p w14:paraId="3DAE5726" w14:textId="77777777" w:rsidR="00FD3B5D" w:rsidRPr="006D65CF" w:rsidRDefault="00FD3B5D" w:rsidP="00FD3B5D">
      <w:r w:rsidRPr="00165223">
        <w:rPr>
          <w:noProof/>
        </w:rPr>
        <mc:AlternateContent>
          <mc:Choice Requires="wps">
            <w:drawing>
              <wp:anchor distT="45720" distB="45720" distL="114300" distR="114300" simplePos="0" relativeHeight="251797504" behindDoc="0" locked="0" layoutInCell="1" allowOverlap="1" wp14:anchorId="7324A443" wp14:editId="5FBE9E8A">
                <wp:simplePos x="0" y="0"/>
                <wp:positionH relativeFrom="column">
                  <wp:posOffset>2913306</wp:posOffset>
                </wp:positionH>
                <wp:positionV relativeFrom="paragraph">
                  <wp:posOffset>3727145</wp:posOffset>
                </wp:positionV>
                <wp:extent cx="902970" cy="474980"/>
                <wp:effectExtent l="0" t="0" r="0" b="1270"/>
                <wp:wrapSquare wrapText="bothSides"/>
                <wp:docPr id="41309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08D4B29E" w14:textId="77777777" w:rsidR="00FD3B5D" w:rsidRPr="002E7CE4" w:rsidRDefault="00FD3B5D" w:rsidP="00FD3B5D">
                            <w:pPr>
                              <w:jc w:val="center"/>
                              <w:rPr>
                                <w:b/>
                                <w:bCs/>
                              </w:rPr>
                            </w:pPr>
                            <w:r>
                              <w:rPr>
                                <w:b/>
                                <w:bCs/>
                              </w:rPr>
                              <w:t>BOTTOM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4A443" id="_x0000_s1052" type="#_x0000_t202" style="position:absolute;margin-left:229.4pt;margin-top:293.5pt;width:71.1pt;height:37.4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" stroked="f">
                <v:textbox>
                  <w:txbxContent>
                    <w:p w14:paraId="08D4B29E" w14:textId="77777777" w:rsidR="00FD3B5D" w:rsidRPr="002E7CE4" w:rsidRDefault="00FD3B5D" w:rsidP="00FD3B5D">
                      <w:pPr>
                        <w:jc w:val="center"/>
                        <w:rPr>
                          <w:b/>
                          <w:bCs/>
                        </w:rPr>
                      </w:pPr>
                      <w:r>
                        <w:rPr>
                          <w:b/>
                          <w:bCs/>
                        </w:rPr>
                        <w:t>BOTTOM OF FEET</w:t>
                      </w:r>
                    </w:p>
                  </w:txbxContent>
                </v:textbox>
                <w10:wrap type="square"/>
              </v:shape>
            </w:pict>
          </mc:Fallback>
        </mc:AlternateContent>
      </w:r>
      <w:r w:rsidRPr="00165223">
        <w:rPr>
          <w:noProof/>
        </w:rPr>
        <mc:AlternateContent>
          <mc:Choice Requires="wps">
            <w:drawing>
              <wp:anchor distT="45720" distB="45720" distL="114300" distR="114300" simplePos="0" relativeHeight="251796480" behindDoc="0" locked="0" layoutInCell="1" allowOverlap="1" wp14:anchorId="2ED50C3F" wp14:editId="3E4386E2">
                <wp:simplePos x="0" y="0"/>
                <wp:positionH relativeFrom="column">
                  <wp:posOffset>2913306</wp:posOffset>
                </wp:positionH>
                <wp:positionV relativeFrom="paragraph">
                  <wp:posOffset>23157</wp:posOffset>
                </wp:positionV>
                <wp:extent cx="902970" cy="474980"/>
                <wp:effectExtent l="0" t="0" r="0" b="1270"/>
                <wp:wrapSquare wrapText="bothSides"/>
                <wp:docPr id="123845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212ECF23" w14:textId="77777777" w:rsidR="00FD3B5D" w:rsidRPr="002E7CE4" w:rsidRDefault="00FD3B5D" w:rsidP="00FD3B5D">
                            <w:pPr>
                              <w:jc w:val="center"/>
                              <w:rPr>
                                <w:b/>
                                <w:bCs/>
                              </w:rPr>
                            </w:pPr>
                            <w:r>
                              <w:rPr>
                                <w:b/>
                                <w:bCs/>
                              </w:rPr>
                              <w:t>TOP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50C3F" id="_x0000_s1053" type="#_x0000_t202" style="position:absolute;margin-left:229.4pt;margin-top:1.8pt;width:71.1pt;height:37.4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" stroked="f">
                <v:textbox>
                  <w:txbxContent>
                    <w:p w14:paraId="212ECF23" w14:textId="77777777" w:rsidR="00FD3B5D" w:rsidRPr="002E7CE4" w:rsidRDefault="00FD3B5D" w:rsidP="00FD3B5D">
                      <w:pPr>
                        <w:jc w:val="center"/>
                        <w:rPr>
                          <w:b/>
                          <w:bCs/>
                        </w:rPr>
                      </w:pPr>
                      <w:r>
                        <w:rPr>
                          <w:b/>
                          <w:bCs/>
                        </w:rPr>
                        <w:t>TOP OF FEET</w:t>
                      </w:r>
                    </w:p>
                  </w:txbxContent>
                </v:textbox>
                <w10:wrap type="square"/>
              </v:shape>
            </w:pict>
          </mc:Fallback>
        </mc:AlternateContent>
      </w:r>
      <w:r w:rsidRPr="00165223">
        <w:rPr>
          <w:noProof/>
        </w:rPr>
        <mc:AlternateContent>
          <mc:Choice Requires="wps">
            <w:drawing>
              <wp:anchor distT="45720" distB="45720" distL="114300" distR="114300" simplePos="0" relativeHeight="251794432" behindDoc="0" locked="0" layoutInCell="1" allowOverlap="1" wp14:anchorId="3F9A5635" wp14:editId="1EE9FB62">
                <wp:simplePos x="0" y="0"/>
                <wp:positionH relativeFrom="column">
                  <wp:posOffset>4573270</wp:posOffset>
                </wp:positionH>
                <wp:positionV relativeFrom="paragraph">
                  <wp:posOffset>7093585</wp:posOffset>
                </wp:positionV>
                <wp:extent cx="676275" cy="257175"/>
                <wp:effectExtent l="0" t="0" r="9525" b="9525"/>
                <wp:wrapSquare wrapText="bothSides"/>
                <wp:docPr id="768303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2A350229"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A5635" id="_x0000_s1054" type="#_x0000_t202" style="position:absolute;margin-left:360.1pt;margin-top:558.55pt;width:53.25pt;height:20.25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" stroked="f">
                <v:textbox>
                  <w:txbxContent>
                    <w:p w14:paraId="2A350229" w14:textId="77777777" w:rsidR="00FD3B5D" w:rsidRPr="002E7CE4" w:rsidRDefault="00FD3B5D" w:rsidP="00FD3B5D">
                      <w:pPr>
                        <w:jc w:val="center"/>
                        <w:rPr>
                          <w:b/>
                          <w:bCs/>
                        </w:rPr>
                      </w:pPr>
                      <w:r>
                        <w:rPr>
                          <w:b/>
                          <w:bCs/>
                        </w:rPr>
                        <w:t>LEFT</w:t>
                      </w:r>
                    </w:p>
                  </w:txbxContent>
                </v:textbox>
                <w10:wrap type="square"/>
              </v:shape>
            </w:pict>
          </mc:Fallback>
        </mc:AlternateContent>
      </w:r>
      <w:r w:rsidRPr="00165223">
        <w:rPr>
          <w:noProof/>
        </w:rPr>
        <mc:AlternateContent>
          <mc:Choice Requires="wps">
            <w:drawing>
              <wp:anchor distT="45720" distB="45720" distL="114300" distR="114300" simplePos="0" relativeHeight="251795456" behindDoc="0" locked="0" layoutInCell="1" allowOverlap="1" wp14:anchorId="115DA70F" wp14:editId="50DEB6BA">
                <wp:simplePos x="0" y="0"/>
                <wp:positionH relativeFrom="column">
                  <wp:posOffset>1559567</wp:posOffset>
                </wp:positionH>
                <wp:positionV relativeFrom="paragraph">
                  <wp:posOffset>7028675</wp:posOffset>
                </wp:positionV>
                <wp:extent cx="676275" cy="332105"/>
                <wp:effectExtent l="0" t="0" r="9525" b="0"/>
                <wp:wrapSquare wrapText="bothSides"/>
                <wp:docPr id="960210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5AB23AE"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DA70F" id="_x0000_s1055" type="#_x0000_t202" style="position:absolute;margin-left:122.8pt;margin-top:553.45pt;width:53.25pt;height:26.15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" stroked="f">
                <v:textbox>
                  <w:txbxContent>
                    <w:p w14:paraId="05AB23AE" w14:textId="77777777" w:rsidR="00FD3B5D" w:rsidRPr="002E7CE4" w:rsidRDefault="00FD3B5D" w:rsidP="00FD3B5D">
                      <w:pPr>
                        <w:jc w:val="center"/>
                        <w:rPr>
                          <w:b/>
                          <w:bCs/>
                        </w:rPr>
                      </w:pPr>
                      <w:r>
                        <w:rPr>
                          <w:b/>
                          <w:bCs/>
                        </w:rPr>
                        <w:t>RIGHT</w:t>
                      </w:r>
                    </w:p>
                  </w:txbxContent>
                </v:textbox>
                <w10:wrap type="square"/>
              </v:shape>
            </w:pict>
          </mc:Fallback>
        </mc:AlternateContent>
      </w:r>
      <w:r w:rsidRPr="00165223">
        <w:rPr>
          <w:noProof/>
        </w:rPr>
        <w:drawing>
          <wp:anchor distT="0" distB="0" distL="114300" distR="114300" simplePos="0" relativeHeight="251793408" behindDoc="0" locked="0" layoutInCell="1" allowOverlap="1" wp14:anchorId="0B14D3F7" wp14:editId="39146EC4">
            <wp:simplePos x="0" y="0"/>
            <wp:positionH relativeFrom="column">
              <wp:posOffset>1546914</wp:posOffset>
            </wp:positionH>
            <wp:positionV relativeFrom="paragraph">
              <wp:posOffset>3683634</wp:posOffset>
            </wp:positionV>
            <wp:extent cx="1590040" cy="3680067"/>
            <wp:effectExtent l="438150" t="152400" r="410210" b="149225"/>
            <wp:wrapNone/>
            <wp:docPr id="1220117471" name="Picture 1220117471"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l="12292" t="81864" r="75174" b="2162"/>
                    <a:stretch>
                      <a:fillRect/>
                    </a:stretch>
                  </pic:blipFill>
                  <pic:spPr bwMode="auto">
                    <a:xfrm rot="9954926" flipH="1">
                      <a:off x="0" y="0"/>
                      <a:ext cx="1590040" cy="36800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92384" behindDoc="0" locked="0" layoutInCell="1" allowOverlap="1" wp14:anchorId="5FEA2C58" wp14:editId="35B40F53">
            <wp:simplePos x="0" y="0"/>
            <wp:positionH relativeFrom="column">
              <wp:posOffset>3556264</wp:posOffset>
            </wp:positionH>
            <wp:positionV relativeFrom="paragraph">
              <wp:posOffset>3682746</wp:posOffset>
            </wp:positionV>
            <wp:extent cx="1697990" cy="3645724"/>
            <wp:effectExtent l="419100" t="152400" r="397510" b="164465"/>
            <wp:wrapNone/>
            <wp:docPr id="1188343614" name="Picture 11883436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l="12280" t="82026" r="74347" b="2161"/>
                    <a:stretch>
                      <a:fillRect/>
                    </a:stretch>
                  </pic:blipFill>
                  <pic:spPr bwMode="auto">
                    <a:xfrm rot="11638294">
                      <a:off x="0" y="0"/>
                      <a:ext cx="1697990" cy="36457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91360" behindDoc="0" locked="0" layoutInCell="1" allowOverlap="1" wp14:anchorId="57BCB772" wp14:editId="7DD67783">
            <wp:simplePos x="0" y="0"/>
            <wp:positionH relativeFrom="column">
              <wp:posOffset>3470621</wp:posOffset>
            </wp:positionH>
            <wp:positionV relativeFrom="paragraph">
              <wp:posOffset>66790</wp:posOffset>
            </wp:positionV>
            <wp:extent cx="3276600" cy="4017010"/>
            <wp:effectExtent l="0" t="0" r="0" b="2540"/>
            <wp:wrapNone/>
            <wp:docPr id="756750157"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50157" name="Picture 15" descr="A black and white drawing of a person&#10;&#10;AI-generated content may be incorrect."/>
                    <pic:cNvPicPr>
                      <a:picLocks noChangeAspect="1" noChangeArrowheads="1"/>
                    </pic:cNvPicPr>
                  </pic:nvPicPr>
                  <pic:blipFill rotWithShape="1">
                    <a:blip r:embed="rId100">
                      <a:extLst>
                        <a:ext uri="{28A0092B-C50C-407E-A947-70E740481C1C}">
                          <a14:useLocalDpi xmlns:a14="http://schemas.microsoft.com/office/drawing/2010/main" val="0"/>
                        </a:ext>
                      </a:extLst>
                    </a:blip>
                    <a:srcRect l="3821" t="80213" r="69436" b="2165"/>
                    <a:stretch>
                      <a:fillRect/>
                    </a:stretch>
                  </pic:blipFill>
                  <pic:spPr bwMode="auto">
                    <a:xfrm flipH="1">
                      <a:off x="0" y="0"/>
                      <a:ext cx="327660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65223">
        <w:rPr>
          <w:noProof/>
        </w:rPr>
        <w:drawing>
          <wp:anchor distT="0" distB="0" distL="114300" distR="114300" simplePos="0" relativeHeight="251778048" behindDoc="0" locked="0" layoutInCell="1" allowOverlap="1" wp14:anchorId="27B3DA65" wp14:editId="39CE2DA2">
            <wp:simplePos x="0" y="0"/>
            <wp:positionH relativeFrom="column">
              <wp:posOffset>41564</wp:posOffset>
            </wp:positionH>
            <wp:positionV relativeFrom="paragraph">
              <wp:posOffset>73611</wp:posOffset>
            </wp:positionV>
            <wp:extent cx="3276600" cy="4017010"/>
            <wp:effectExtent l="0" t="0" r="0" b="2540"/>
            <wp:wrapNone/>
            <wp:docPr id="1652329393"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29393" name="Picture 15" descr="A black and white drawing of a person&#10;&#10;AI-generated content may be incorrect."/>
                    <pic:cNvPicPr>
                      <a:picLocks noChangeAspect="1" noChangeArrowheads="1"/>
                    </pic:cNvPicPr>
                  </pic:nvPicPr>
                  <pic:blipFill rotWithShape="1">
                    <a:blip r:embed="rId100">
                      <a:extLst>
                        <a:ext uri="{28A0092B-C50C-407E-A947-70E740481C1C}">
                          <a14:useLocalDpi xmlns:a14="http://schemas.microsoft.com/office/drawing/2010/main" val="0"/>
                        </a:ext>
                      </a:extLst>
                    </a:blip>
                    <a:srcRect l="3821" t="80213" r="69436" b="2165"/>
                    <a:stretch>
                      <a:fillRect/>
                    </a:stretch>
                  </pic:blipFill>
                  <pic:spPr bwMode="auto">
                    <a:xfrm>
                      <a:off x="0" y="0"/>
                      <a:ext cx="3280097" cy="40212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5210C3" w14:textId="77777777" w:rsidR="00FD3B5D" w:rsidRDefault="00FD3B5D" w:rsidP="00FD3B5D">
      <w:pPr>
        <w:rPr>
          <w:rFonts w:eastAsiaTheme="majorEastAsia" w:cstheme="majorBidi"/>
          <w:kern w:val="0"/>
          <w14:ligatures w14:val="none"/>
        </w:rPr>
      </w:pPr>
    </w:p>
    <w:p w14:paraId="3B59FF61" w14:textId="77777777" w:rsidR="00FD3B5D" w:rsidRDefault="00FD3B5D" w:rsidP="00FD3B5D">
      <w:pPr>
        <w:rPr>
          <w:rFonts w:eastAsiaTheme="majorEastAsia" w:cstheme="majorBidi"/>
          <w:kern w:val="0"/>
          <w14:ligatures w14:val="none"/>
        </w:rPr>
      </w:pPr>
    </w:p>
    <w:p w14:paraId="7672E25A" w14:textId="77777777" w:rsidR="00B56000" w:rsidRPr="00B301EF" w:rsidRDefault="00B56000" w:rsidP="00B301EF">
      <w:pPr>
        <w:spacing w:before="240"/>
        <w:rPr>
          <w:rFonts w:cs="Segoe UI"/>
        </w:rPr>
      </w:pPr>
    </w:p>
    <w:sectPr w:rsidR="00B56000" w:rsidRPr="00B301EF"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FDFAA" w14:textId="77777777" w:rsidR="00F56C01" w:rsidRDefault="00F56C01" w:rsidP="005D3B9E">
      <w:pPr>
        <w:spacing w:after="0" w:line="240" w:lineRule="auto"/>
      </w:pPr>
      <w:r>
        <w:separator/>
      </w:r>
    </w:p>
  </w:endnote>
  <w:endnote w:type="continuationSeparator" w:id="0">
    <w:p w14:paraId="545A916E" w14:textId="77777777" w:rsidR="00F56C01" w:rsidRDefault="00F56C01"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7930F" w14:textId="77777777" w:rsidR="00F56C01" w:rsidRDefault="00F56C01" w:rsidP="005D3B9E">
      <w:pPr>
        <w:spacing w:after="0" w:line="240" w:lineRule="auto"/>
      </w:pPr>
      <w:r>
        <w:separator/>
      </w:r>
    </w:p>
  </w:footnote>
  <w:footnote w:type="continuationSeparator" w:id="0">
    <w:p w14:paraId="1255B118" w14:textId="77777777" w:rsidR="00F56C01" w:rsidRDefault="00F56C01"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04B58"/>
    <w:multiLevelType w:val="hybridMultilevel"/>
    <w:tmpl w:val="666E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13BC4"/>
    <w:multiLevelType w:val="hybridMultilevel"/>
    <w:tmpl w:val="1862E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44273"/>
    <w:multiLevelType w:val="hybridMultilevel"/>
    <w:tmpl w:val="CB668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4D449B"/>
    <w:multiLevelType w:val="hybridMultilevel"/>
    <w:tmpl w:val="50F40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AD7667"/>
    <w:multiLevelType w:val="hybridMultilevel"/>
    <w:tmpl w:val="22AA3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C57A0A"/>
    <w:multiLevelType w:val="hybridMultilevel"/>
    <w:tmpl w:val="58960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DF4FAA"/>
    <w:multiLevelType w:val="multilevel"/>
    <w:tmpl w:val="DA86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7C4C8E"/>
    <w:multiLevelType w:val="hybridMultilevel"/>
    <w:tmpl w:val="43C69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54CAC"/>
    <w:multiLevelType w:val="hybridMultilevel"/>
    <w:tmpl w:val="5C96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4E4B8F"/>
    <w:multiLevelType w:val="hybridMultilevel"/>
    <w:tmpl w:val="5CAA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5CA4DF6"/>
    <w:multiLevelType w:val="hybridMultilevel"/>
    <w:tmpl w:val="5752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E24EE8"/>
    <w:multiLevelType w:val="hybridMultilevel"/>
    <w:tmpl w:val="DBDC2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29"/>
  </w:num>
  <w:num w:numId="4">
    <w:abstractNumId w:val="6"/>
  </w:num>
  <w:num w:numId="5">
    <w:abstractNumId w:val="23"/>
  </w:num>
  <w:num w:numId="6">
    <w:abstractNumId w:val="31"/>
  </w:num>
  <w:num w:numId="7">
    <w:abstractNumId w:val="20"/>
  </w:num>
  <w:num w:numId="8">
    <w:abstractNumId w:val="3"/>
  </w:num>
  <w:num w:numId="9">
    <w:abstractNumId w:val="28"/>
  </w:num>
  <w:num w:numId="10">
    <w:abstractNumId w:val="12"/>
  </w:num>
  <w:num w:numId="11">
    <w:abstractNumId w:val="30"/>
  </w:num>
  <w:num w:numId="12">
    <w:abstractNumId w:val="10"/>
  </w:num>
  <w:num w:numId="13">
    <w:abstractNumId w:val="42"/>
  </w:num>
  <w:num w:numId="14">
    <w:abstractNumId w:val="37"/>
  </w:num>
  <w:num w:numId="15">
    <w:abstractNumId w:val="40"/>
  </w:num>
  <w:num w:numId="16">
    <w:abstractNumId w:val="13"/>
  </w:num>
  <w:num w:numId="17">
    <w:abstractNumId w:val="18"/>
  </w:num>
  <w:num w:numId="18">
    <w:abstractNumId w:val="0"/>
  </w:num>
  <w:num w:numId="19">
    <w:abstractNumId w:val="41"/>
  </w:num>
  <w:num w:numId="20">
    <w:abstractNumId w:val="43"/>
  </w:num>
  <w:num w:numId="21">
    <w:abstractNumId w:val="39"/>
  </w:num>
  <w:num w:numId="22">
    <w:abstractNumId w:val="26"/>
  </w:num>
  <w:num w:numId="23">
    <w:abstractNumId w:val="32"/>
  </w:num>
  <w:num w:numId="24">
    <w:abstractNumId w:val="17"/>
  </w:num>
  <w:num w:numId="25">
    <w:abstractNumId w:val="24"/>
  </w:num>
  <w:num w:numId="26">
    <w:abstractNumId w:val="38"/>
  </w:num>
  <w:num w:numId="27">
    <w:abstractNumId w:val="4"/>
  </w:num>
  <w:num w:numId="28">
    <w:abstractNumId w:val="34"/>
  </w:num>
  <w:num w:numId="29">
    <w:abstractNumId w:val="5"/>
  </w:num>
  <w:num w:numId="30">
    <w:abstractNumId w:val="16"/>
  </w:num>
  <w:num w:numId="31">
    <w:abstractNumId w:val="21"/>
  </w:num>
  <w:num w:numId="32">
    <w:abstractNumId w:val="7"/>
  </w:num>
  <w:num w:numId="33">
    <w:abstractNumId w:val="22"/>
  </w:num>
  <w:num w:numId="34">
    <w:abstractNumId w:val="9"/>
  </w:num>
  <w:num w:numId="35">
    <w:abstractNumId w:val="36"/>
  </w:num>
  <w:num w:numId="36">
    <w:abstractNumId w:val="25"/>
  </w:num>
  <w:num w:numId="37">
    <w:abstractNumId w:val="14"/>
  </w:num>
  <w:num w:numId="38">
    <w:abstractNumId w:val="11"/>
  </w:num>
  <w:num w:numId="39">
    <w:abstractNumId w:val="33"/>
  </w:num>
  <w:num w:numId="40">
    <w:abstractNumId w:val="2"/>
  </w:num>
  <w:num w:numId="41">
    <w:abstractNumId w:val="35"/>
  </w:num>
  <w:num w:numId="42">
    <w:abstractNumId w:val="1"/>
  </w:num>
  <w:num w:numId="43">
    <w:abstractNumId w:val="15"/>
  </w:num>
  <w:num w:numId="44">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67E1"/>
    <w:rsid w:val="000109CD"/>
    <w:rsid w:val="00010AEE"/>
    <w:rsid w:val="00010E0A"/>
    <w:rsid w:val="00012EB5"/>
    <w:rsid w:val="00014B1C"/>
    <w:rsid w:val="000161EB"/>
    <w:rsid w:val="0001642B"/>
    <w:rsid w:val="00016C9F"/>
    <w:rsid w:val="000172AB"/>
    <w:rsid w:val="00020D5B"/>
    <w:rsid w:val="000210EC"/>
    <w:rsid w:val="0002302B"/>
    <w:rsid w:val="000233DD"/>
    <w:rsid w:val="00024C31"/>
    <w:rsid w:val="00027023"/>
    <w:rsid w:val="000275CD"/>
    <w:rsid w:val="0002784C"/>
    <w:rsid w:val="00027FB0"/>
    <w:rsid w:val="0003011E"/>
    <w:rsid w:val="00031FFE"/>
    <w:rsid w:val="00032553"/>
    <w:rsid w:val="000354E6"/>
    <w:rsid w:val="0003678E"/>
    <w:rsid w:val="00037544"/>
    <w:rsid w:val="00037877"/>
    <w:rsid w:val="000411CC"/>
    <w:rsid w:val="000419D1"/>
    <w:rsid w:val="00042288"/>
    <w:rsid w:val="00042B27"/>
    <w:rsid w:val="00043211"/>
    <w:rsid w:val="0004393F"/>
    <w:rsid w:val="0004504E"/>
    <w:rsid w:val="0004540A"/>
    <w:rsid w:val="00050C7D"/>
    <w:rsid w:val="0005170B"/>
    <w:rsid w:val="00054A73"/>
    <w:rsid w:val="0005515C"/>
    <w:rsid w:val="00055429"/>
    <w:rsid w:val="0006256F"/>
    <w:rsid w:val="000677D6"/>
    <w:rsid w:val="000700A0"/>
    <w:rsid w:val="0007064A"/>
    <w:rsid w:val="00070A82"/>
    <w:rsid w:val="00072A66"/>
    <w:rsid w:val="00073780"/>
    <w:rsid w:val="000746DD"/>
    <w:rsid w:val="0007572F"/>
    <w:rsid w:val="000808DD"/>
    <w:rsid w:val="00081650"/>
    <w:rsid w:val="00081D24"/>
    <w:rsid w:val="00081F47"/>
    <w:rsid w:val="00083A24"/>
    <w:rsid w:val="000862DB"/>
    <w:rsid w:val="00086B74"/>
    <w:rsid w:val="00086FD1"/>
    <w:rsid w:val="000878DF"/>
    <w:rsid w:val="000918AA"/>
    <w:rsid w:val="00091DFE"/>
    <w:rsid w:val="000A06FD"/>
    <w:rsid w:val="000A0ABC"/>
    <w:rsid w:val="000A395F"/>
    <w:rsid w:val="000A423E"/>
    <w:rsid w:val="000A5E74"/>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2280"/>
    <w:rsid w:val="000E2300"/>
    <w:rsid w:val="000E2B7B"/>
    <w:rsid w:val="000E3863"/>
    <w:rsid w:val="000E4F36"/>
    <w:rsid w:val="000E5A9D"/>
    <w:rsid w:val="000E6201"/>
    <w:rsid w:val="000E7034"/>
    <w:rsid w:val="000F1DDC"/>
    <w:rsid w:val="000F4C8E"/>
    <w:rsid w:val="000F4D4E"/>
    <w:rsid w:val="000F7AC4"/>
    <w:rsid w:val="001000EA"/>
    <w:rsid w:val="00100A46"/>
    <w:rsid w:val="00102BE7"/>
    <w:rsid w:val="0010303E"/>
    <w:rsid w:val="00107357"/>
    <w:rsid w:val="001077B1"/>
    <w:rsid w:val="00112B15"/>
    <w:rsid w:val="001136EC"/>
    <w:rsid w:val="001146FF"/>
    <w:rsid w:val="00114AAE"/>
    <w:rsid w:val="001161F4"/>
    <w:rsid w:val="0011766A"/>
    <w:rsid w:val="00122A68"/>
    <w:rsid w:val="001230BD"/>
    <w:rsid w:val="00124981"/>
    <w:rsid w:val="00126B32"/>
    <w:rsid w:val="00126BE8"/>
    <w:rsid w:val="001309F1"/>
    <w:rsid w:val="00131E75"/>
    <w:rsid w:val="00132601"/>
    <w:rsid w:val="00133EF3"/>
    <w:rsid w:val="00134FCB"/>
    <w:rsid w:val="0013516C"/>
    <w:rsid w:val="001356E9"/>
    <w:rsid w:val="001366B9"/>
    <w:rsid w:val="00137929"/>
    <w:rsid w:val="0014124A"/>
    <w:rsid w:val="00142F29"/>
    <w:rsid w:val="001459DE"/>
    <w:rsid w:val="00145F26"/>
    <w:rsid w:val="00147221"/>
    <w:rsid w:val="001475EF"/>
    <w:rsid w:val="001503B4"/>
    <w:rsid w:val="00151D43"/>
    <w:rsid w:val="00151DD9"/>
    <w:rsid w:val="00152D8E"/>
    <w:rsid w:val="00154177"/>
    <w:rsid w:val="001551E5"/>
    <w:rsid w:val="001566F3"/>
    <w:rsid w:val="00157F9B"/>
    <w:rsid w:val="0016159F"/>
    <w:rsid w:val="0016280E"/>
    <w:rsid w:val="00162C27"/>
    <w:rsid w:val="00162C6E"/>
    <w:rsid w:val="00163C08"/>
    <w:rsid w:val="00165223"/>
    <w:rsid w:val="00165E8A"/>
    <w:rsid w:val="00166F30"/>
    <w:rsid w:val="00170185"/>
    <w:rsid w:val="00170C02"/>
    <w:rsid w:val="001712AD"/>
    <w:rsid w:val="00171A3F"/>
    <w:rsid w:val="00172A27"/>
    <w:rsid w:val="00173133"/>
    <w:rsid w:val="00176A29"/>
    <w:rsid w:val="00182089"/>
    <w:rsid w:val="00182A2B"/>
    <w:rsid w:val="001854B0"/>
    <w:rsid w:val="0018559D"/>
    <w:rsid w:val="00185A7D"/>
    <w:rsid w:val="00187174"/>
    <w:rsid w:val="001930C5"/>
    <w:rsid w:val="001955B4"/>
    <w:rsid w:val="0019748A"/>
    <w:rsid w:val="001978CC"/>
    <w:rsid w:val="00197C5A"/>
    <w:rsid w:val="00197C6A"/>
    <w:rsid w:val="001A11F5"/>
    <w:rsid w:val="001A286D"/>
    <w:rsid w:val="001A316F"/>
    <w:rsid w:val="001A3894"/>
    <w:rsid w:val="001A6F9A"/>
    <w:rsid w:val="001A7D6B"/>
    <w:rsid w:val="001B1C8D"/>
    <w:rsid w:val="001B268D"/>
    <w:rsid w:val="001B4421"/>
    <w:rsid w:val="001B6365"/>
    <w:rsid w:val="001B65F0"/>
    <w:rsid w:val="001B6C63"/>
    <w:rsid w:val="001C03CC"/>
    <w:rsid w:val="001C113C"/>
    <w:rsid w:val="001C196C"/>
    <w:rsid w:val="001C24AF"/>
    <w:rsid w:val="001C4DDD"/>
    <w:rsid w:val="001C5ACA"/>
    <w:rsid w:val="001C614A"/>
    <w:rsid w:val="001C7E87"/>
    <w:rsid w:val="001C7F7A"/>
    <w:rsid w:val="001D0A26"/>
    <w:rsid w:val="001D1318"/>
    <w:rsid w:val="001D1D95"/>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3403"/>
    <w:rsid w:val="002055D6"/>
    <w:rsid w:val="00206336"/>
    <w:rsid w:val="00206AAB"/>
    <w:rsid w:val="00207F23"/>
    <w:rsid w:val="002144FE"/>
    <w:rsid w:val="00215A79"/>
    <w:rsid w:val="00220082"/>
    <w:rsid w:val="002200CC"/>
    <w:rsid w:val="00220C08"/>
    <w:rsid w:val="00222C66"/>
    <w:rsid w:val="0022332A"/>
    <w:rsid w:val="00224808"/>
    <w:rsid w:val="00224820"/>
    <w:rsid w:val="00225EB4"/>
    <w:rsid w:val="00232CF0"/>
    <w:rsid w:val="00232D26"/>
    <w:rsid w:val="002358A5"/>
    <w:rsid w:val="0023712C"/>
    <w:rsid w:val="0023791F"/>
    <w:rsid w:val="00240C24"/>
    <w:rsid w:val="00243BE6"/>
    <w:rsid w:val="00245A07"/>
    <w:rsid w:val="002501BD"/>
    <w:rsid w:val="00250A70"/>
    <w:rsid w:val="00250D39"/>
    <w:rsid w:val="0025135E"/>
    <w:rsid w:val="002518EC"/>
    <w:rsid w:val="002528BD"/>
    <w:rsid w:val="00252A1F"/>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869"/>
    <w:rsid w:val="00284A3A"/>
    <w:rsid w:val="00286130"/>
    <w:rsid w:val="0028799B"/>
    <w:rsid w:val="00287F25"/>
    <w:rsid w:val="0029025D"/>
    <w:rsid w:val="002911A3"/>
    <w:rsid w:val="002916C8"/>
    <w:rsid w:val="00291D88"/>
    <w:rsid w:val="002921BF"/>
    <w:rsid w:val="00292E9A"/>
    <w:rsid w:val="0029559B"/>
    <w:rsid w:val="002A00A1"/>
    <w:rsid w:val="002A4E61"/>
    <w:rsid w:val="002A50F3"/>
    <w:rsid w:val="002A748D"/>
    <w:rsid w:val="002A783C"/>
    <w:rsid w:val="002A7EFD"/>
    <w:rsid w:val="002B0715"/>
    <w:rsid w:val="002B14B1"/>
    <w:rsid w:val="002B2C0E"/>
    <w:rsid w:val="002B3363"/>
    <w:rsid w:val="002B4102"/>
    <w:rsid w:val="002B7733"/>
    <w:rsid w:val="002C01D9"/>
    <w:rsid w:val="002C20A0"/>
    <w:rsid w:val="002C216D"/>
    <w:rsid w:val="002C2E9A"/>
    <w:rsid w:val="002C3AD7"/>
    <w:rsid w:val="002D0136"/>
    <w:rsid w:val="002D0208"/>
    <w:rsid w:val="002D4D37"/>
    <w:rsid w:val="002E01FB"/>
    <w:rsid w:val="002E27F4"/>
    <w:rsid w:val="002E421E"/>
    <w:rsid w:val="002E45D9"/>
    <w:rsid w:val="002E4DED"/>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4B6B"/>
    <w:rsid w:val="00316693"/>
    <w:rsid w:val="0031793F"/>
    <w:rsid w:val="00317D3D"/>
    <w:rsid w:val="003239DC"/>
    <w:rsid w:val="00324173"/>
    <w:rsid w:val="00324195"/>
    <w:rsid w:val="003244BE"/>
    <w:rsid w:val="00325C0C"/>
    <w:rsid w:val="0032630D"/>
    <w:rsid w:val="00326E57"/>
    <w:rsid w:val="00327F10"/>
    <w:rsid w:val="00332A12"/>
    <w:rsid w:val="0033580C"/>
    <w:rsid w:val="00335833"/>
    <w:rsid w:val="003405E7"/>
    <w:rsid w:val="00341080"/>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848"/>
    <w:rsid w:val="00354B31"/>
    <w:rsid w:val="0035531A"/>
    <w:rsid w:val="003565F5"/>
    <w:rsid w:val="0036313E"/>
    <w:rsid w:val="00363823"/>
    <w:rsid w:val="00364CED"/>
    <w:rsid w:val="00365474"/>
    <w:rsid w:val="00365FC1"/>
    <w:rsid w:val="00366A6D"/>
    <w:rsid w:val="00366B30"/>
    <w:rsid w:val="00371571"/>
    <w:rsid w:val="003718CA"/>
    <w:rsid w:val="00372436"/>
    <w:rsid w:val="00373478"/>
    <w:rsid w:val="00373C50"/>
    <w:rsid w:val="00375611"/>
    <w:rsid w:val="00375F77"/>
    <w:rsid w:val="00376A1A"/>
    <w:rsid w:val="00377820"/>
    <w:rsid w:val="003814AA"/>
    <w:rsid w:val="00381900"/>
    <w:rsid w:val="003830FA"/>
    <w:rsid w:val="00384020"/>
    <w:rsid w:val="003842FB"/>
    <w:rsid w:val="003851CA"/>
    <w:rsid w:val="00387416"/>
    <w:rsid w:val="00392107"/>
    <w:rsid w:val="0039236F"/>
    <w:rsid w:val="003927FA"/>
    <w:rsid w:val="00394491"/>
    <w:rsid w:val="00394AD2"/>
    <w:rsid w:val="00394ED1"/>
    <w:rsid w:val="003968B9"/>
    <w:rsid w:val="00397636"/>
    <w:rsid w:val="003A140D"/>
    <w:rsid w:val="003A17C5"/>
    <w:rsid w:val="003A1C74"/>
    <w:rsid w:val="003A272D"/>
    <w:rsid w:val="003A4B85"/>
    <w:rsid w:val="003A4E35"/>
    <w:rsid w:val="003A58BC"/>
    <w:rsid w:val="003A62B4"/>
    <w:rsid w:val="003A743D"/>
    <w:rsid w:val="003B2CC3"/>
    <w:rsid w:val="003B2F2F"/>
    <w:rsid w:val="003B56F3"/>
    <w:rsid w:val="003B61FA"/>
    <w:rsid w:val="003C1117"/>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95"/>
    <w:rsid w:val="003E45E3"/>
    <w:rsid w:val="003E478F"/>
    <w:rsid w:val="003E4937"/>
    <w:rsid w:val="003E5352"/>
    <w:rsid w:val="003E65E2"/>
    <w:rsid w:val="003E688A"/>
    <w:rsid w:val="003F0B67"/>
    <w:rsid w:val="003F1148"/>
    <w:rsid w:val="003F3732"/>
    <w:rsid w:val="003F3E83"/>
    <w:rsid w:val="003F7231"/>
    <w:rsid w:val="00402051"/>
    <w:rsid w:val="0040524A"/>
    <w:rsid w:val="00410C1E"/>
    <w:rsid w:val="0041137F"/>
    <w:rsid w:val="00411B3E"/>
    <w:rsid w:val="00411B81"/>
    <w:rsid w:val="00413767"/>
    <w:rsid w:val="004144B8"/>
    <w:rsid w:val="00414FF8"/>
    <w:rsid w:val="00421DAB"/>
    <w:rsid w:val="00421F67"/>
    <w:rsid w:val="0042280D"/>
    <w:rsid w:val="00423FED"/>
    <w:rsid w:val="0042536A"/>
    <w:rsid w:val="00425B00"/>
    <w:rsid w:val="00425FF8"/>
    <w:rsid w:val="004272E3"/>
    <w:rsid w:val="004316C7"/>
    <w:rsid w:val="0043243B"/>
    <w:rsid w:val="004328F1"/>
    <w:rsid w:val="004337C8"/>
    <w:rsid w:val="00434B53"/>
    <w:rsid w:val="00434D41"/>
    <w:rsid w:val="0043563D"/>
    <w:rsid w:val="00436726"/>
    <w:rsid w:val="00437788"/>
    <w:rsid w:val="00441E28"/>
    <w:rsid w:val="0044254C"/>
    <w:rsid w:val="004465B1"/>
    <w:rsid w:val="00451B62"/>
    <w:rsid w:val="00452471"/>
    <w:rsid w:val="00453A3F"/>
    <w:rsid w:val="00456EE7"/>
    <w:rsid w:val="0046037B"/>
    <w:rsid w:val="00460F48"/>
    <w:rsid w:val="00460F88"/>
    <w:rsid w:val="0046159A"/>
    <w:rsid w:val="00461E46"/>
    <w:rsid w:val="0046201A"/>
    <w:rsid w:val="00462384"/>
    <w:rsid w:val="00464400"/>
    <w:rsid w:val="00465D70"/>
    <w:rsid w:val="00466BC8"/>
    <w:rsid w:val="00467D2A"/>
    <w:rsid w:val="00471A86"/>
    <w:rsid w:val="0047303E"/>
    <w:rsid w:val="0047327F"/>
    <w:rsid w:val="004746D0"/>
    <w:rsid w:val="004753AD"/>
    <w:rsid w:val="004770DE"/>
    <w:rsid w:val="004816E3"/>
    <w:rsid w:val="00483962"/>
    <w:rsid w:val="00483F6C"/>
    <w:rsid w:val="00486217"/>
    <w:rsid w:val="004908CF"/>
    <w:rsid w:val="00490C94"/>
    <w:rsid w:val="004929C4"/>
    <w:rsid w:val="00492E55"/>
    <w:rsid w:val="004933C8"/>
    <w:rsid w:val="004953BB"/>
    <w:rsid w:val="00495B35"/>
    <w:rsid w:val="00495E2D"/>
    <w:rsid w:val="004976DA"/>
    <w:rsid w:val="004A1B93"/>
    <w:rsid w:val="004A3519"/>
    <w:rsid w:val="004A47BA"/>
    <w:rsid w:val="004A533F"/>
    <w:rsid w:val="004A574C"/>
    <w:rsid w:val="004A65D9"/>
    <w:rsid w:val="004A6E2B"/>
    <w:rsid w:val="004A7609"/>
    <w:rsid w:val="004A7C06"/>
    <w:rsid w:val="004A7C74"/>
    <w:rsid w:val="004B3E8B"/>
    <w:rsid w:val="004B5D74"/>
    <w:rsid w:val="004B6B7B"/>
    <w:rsid w:val="004B736B"/>
    <w:rsid w:val="004C22A1"/>
    <w:rsid w:val="004C30C1"/>
    <w:rsid w:val="004C40D3"/>
    <w:rsid w:val="004C4556"/>
    <w:rsid w:val="004C5981"/>
    <w:rsid w:val="004C737D"/>
    <w:rsid w:val="004D1AFE"/>
    <w:rsid w:val="004D613B"/>
    <w:rsid w:val="004D74DF"/>
    <w:rsid w:val="004E0B9F"/>
    <w:rsid w:val="004E0CB8"/>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158D"/>
    <w:rsid w:val="00502A9A"/>
    <w:rsid w:val="00503C65"/>
    <w:rsid w:val="00503E60"/>
    <w:rsid w:val="005055F8"/>
    <w:rsid w:val="00506167"/>
    <w:rsid w:val="00506432"/>
    <w:rsid w:val="005069CB"/>
    <w:rsid w:val="005073BD"/>
    <w:rsid w:val="00511C56"/>
    <w:rsid w:val="00511E8A"/>
    <w:rsid w:val="005172F7"/>
    <w:rsid w:val="00520A09"/>
    <w:rsid w:val="005215DA"/>
    <w:rsid w:val="005222A2"/>
    <w:rsid w:val="00522557"/>
    <w:rsid w:val="005239F1"/>
    <w:rsid w:val="00524611"/>
    <w:rsid w:val="0052479D"/>
    <w:rsid w:val="00524B7C"/>
    <w:rsid w:val="005252F6"/>
    <w:rsid w:val="00525EAD"/>
    <w:rsid w:val="00526AFC"/>
    <w:rsid w:val="0052727D"/>
    <w:rsid w:val="00530B40"/>
    <w:rsid w:val="00532415"/>
    <w:rsid w:val="00532452"/>
    <w:rsid w:val="005333EC"/>
    <w:rsid w:val="00533AFA"/>
    <w:rsid w:val="005404A3"/>
    <w:rsid w:val="0054097C"/>
    <w:rsid w:val="0054579F"/>
    <w:rsid w:val="00547717"/>
    <w:rsid w:val="00547F63"/>
    <w:rsid w:val="00550B32"/>
    <w:rsid w:val="00551C5F"/>
    <w:rsid w:val="00553932"/>
    <w:rsid w:val="00554C50"/>
    <w:rsid w:val="00554D88"/>
    <w:rsid w:val="0055631E"/>
    <w:rsid w:val="00557752"/>
    <w:rsid w:val="00557EE9"/>
    <w:rsid w:val="005608ED"/>
    <w:rsid w:val="00560A95"/>
    <w:rsid w:val="00560C7C"/>
    <w:rsid w:val="00561F7A"/>
    <w:rsid w:val="005632CA"/>
    <w:rsid w:val="00564433"/>
    <w:rsid w:val="00564DBF"/>
    <w:rsid w:val="005652D8"/>
    <w:rsid w:val="00567F67"/>
    <w:rsid w:val="005706B8"/>
    <w:rsid w:val="00573ED8"/>
    <w:rsid w:val="0057402E"/>
    <w:rsid w:val="00580C05"/>
    <w:rsid w:val="00580C7E"/>
    <w:rsid w:val="00580DE0"/>
    <w:rsid w:val="005815A6"/>
    <w:rsid w:val="0058183F"/>
    <w:rsid w:val="0058197C"/>
    <w:rsid w:val="00587D4A"/>
    <w:rsid w:val="00592601"/>
    <w:rsid w:val="0059464F"/>
    <w:rsid w:val="00594DBC"/>
    <w:rsid w:val="005959FD"/>
    <w:rsid w:val="00596487"/>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56D7"/>
    <w:rsid w:val="005C5DF7"/>
    <w:rsid w:val="005C5E83"/>
    <w:rsid w:val="005C60D7"/>
    <w:rsid w:val="005C67D9"/>
    <w:rsid w:val="005D19E4"/>
    <w:rsid w:val="005D224A"/>
    <w:rsid w:val="005D3405"/>
    <w:rsid w:val="005D3B9E"/>
    <w:rsid w:val="005D550B"/>
    <w:rsid w:val="005D5C38"/>
    <w:rsid w:val="005D618F"/>
    <w:rsid w:val="005D61CF"/>
    <w:rsid w:val="005D666C"/>
    <w:rsid w:val="005D6DCD"/>
    <w:rsid w:val="005E0912"/>
    <w:rsid w:val="005E199E"/>
    <w:rsid w:val="005E4857"/>
    <w:rsid w:val="005F0F43"/>
    <w:rsid w:val="005F10EC"/>
    <w:rsid w:val="005F3752"/>
    <w:rsid w:val="005F44C2"/>
    <w:rsid w:val="005F61AD"/>
    <w:rsid w:val="005F6839"/>
    <w:rsid w:val="006005AF"/>
    <w:rsid w:val="0060099F"/>
    <w:rsid w:val="00601CFC"/>
    <w:rsid w:val="0060373D"/>
    <w:rsid w:val="00603D8A"/>
    <w:rsid w:val="0060463B"/>
    <w:rsid w:val="00607C7F"/>
    <w:rsid w:val="00611E18"/>
    <w:rsid w:val="006123EE"/>
    <w:rsid w:val="00612F57"/>
    <w:rsid w:val="006131E0"/>
    <w:rsid w:val="0061467E"/>
    <w:rsid w:val="00614C71"/>
    <w:rsid w:val="00620877"/>
    <w:rsid w:val="00626776"/>
    <w:rsid w:val="006274CF"/>
    <w:rsid w:val="0063310F"/>
    <w:rsid w:val="00633458"/>
    <w:rsid w:val="0063734F"/>
    <w:rsid w:val="0064441B"/>
    <w:rsid w:val="006461F9"/>
    <w:rsid w:val="00647E53"/>
    <w:rsid w:val="006516EC"/>
    <w:rsid w:val="00652F4C"/>
    <w:rsid w:val="00653903"/>
    <w:rsid w:val="00653B99"/>
    <w:rsid w:val="00654AE3"/>
    <w:rsid w:val="00655BC9"/>
    <w:rsid w:val="006569E4"/>
    <w:rsid w:val="00656D73"/>
    <w:rsid w:val="00656FD7"/>
    <w:rsid w:val="006600A2"/>
    <w:rsid w:val="0066152E"/>
    <w:rsid w:val="00663400"/>
    <w:rsid w:val="00663D05"/>
    <w:rsid w:val="00665276"/>
    <w:rsid w:val="0066566B"/>
    <w:rsid w:val="00665ABB"/>
    <w:rsid w:val="0067038F"/>
    <w:rsid w:val="00670A3E"/>
    <w:rsid w:val="006716A3"/>
    <w:rsid w:val="00672257"/>
    <w:rsid w:val="00673EBF"/>
    <w:rsid w:val="006755B5"/>
    <w:rsid w:val="006776D1"/>
    <w:rsid w:val="00677A9E"/>
    <w:rsid w:val="006801A3"/>
    <w:rsid w:val="00684166"/>
    <w:rsid w:val="006849BA"/>
    <w:rsid w:val="0068572D"/>
    <w:rsid w:val="00687802"/>
    <w:rsid w:val="00691700"/>
    <w:rsid w:val="00691CFD"/>
    <w:rsid w:val="00692F00"/>
    <w:rsid w:val="00693F65"/>
    <w:rsid w:val="006948D2"/>
    <w:rsid w:val="006955D9"/>
    <w:rsid w:val="00696C86"/>
    <w:rsid w:val="006A32F0"/>
    <w:rsid w:val="006A336C"/>
    <w:rsid w:val="006A4DCB"/>
    <w:rsid w:val="006A7EC8"/>
    <w:rsid w:val="006B1A91"/>
    <w:rsid w:val="006B2C51"/>
    <w:rsid w:val="006B2CB2"/>
    <w:rsid w:val="006B48EF"/>
    <w:rsid w:val="006B6313"/>
    <w:rsid w:val="006B70C6"/>
    <w:rsid w:val="006C1208"/>
    <w:rsid w:val="006C1FEF"/>
    <w:rsid w:val="006C7525"/>
    <w:rsid w:val="006D01BB"/>
    <w:rsid w:val="006D1564"/>
    <w:rsid w:val="006D2D8B"/>
    <w:rsid w:val="006D67AC"/>
    <w:rsid w:val="006D67C2"/>
    <w:rsid w:val="006E4597"/>
    <w:rsid w:val="006E47FC"/>
    <w:rsid w:val="006E56BA"/>
    <w:rsid w:val="006E6835"/>
    <w:rsid w:val="006F1358"/>
    <w:rsid w:val="006F1F21"/>
    <w:rsid w:val="006F2D6D"/>
    <w:rsid w:val="006F4612"/>
    <w:rsid w:val="006F7901"/>
    <w:rsid w:val="007007C6"/>
    <w:rsid w:val="00700AA9"/>
    <w:rsid w:val="00702B8A"/>
    <w:rsid w:val="007068A3"/>
    <w:rsid w:val="0071234E"/>
    <w:rsid w:val="00714EA0"/>
    <w:rsid w:val="0071540C"/>
    <w:rsid w:val="007171A9"/>
    <w:rsid w:val="007177CD"/>
    <w:rsid w:val="007200A1"/>
    <w:rsid w:val="00720646"/>
    <w:rsid w:val="00721890"/>
    <w:rsid w:val="00722117"/>
    <w:rsid w:val="00722EFE"/>
    <w:rsid w:val="00723C4F"/>
    <w:rsid w:val="00725113"/>
    <w:rsid w:val="00726629"/>
    <w:rsid w:val="007316F9"/>
    <w:rsid w:val="00733383"/>
    <w:rsid w:val="0073439E"/>
    <w:rsid w:val="00734DDC"/>
    <w:rsid w:val="007364D1"/>
    <w:rsid w:val="00736F04"/>
    <w:rsid w:val="007415FB"/>
    <w:rsid w:val="00743874"/>
    <w:rsid w:val="007441EF"/>
    <w:rsid w:val="00747859"/>
    <w:rsid w:val="00750C5D"/>
    <w:rsid w:val="00750FF5"/>
    <w:rsid w:val="007515B7"/>
    <w:rsid w:val="00751A60"/>
    <w:rsid w:val="00751B00"/>
    <w:rsid w:val="00752627"/>
    <w:rsid w:val="00753CB6"/>
    <w:rsid w:val="00754043"/>
    <w:rsid w:val="00754238"/>
    <w:rsid w:val="0075615E"/>
    <w:rsid w:val="00756D8D"/>
    <w:rsid w:val="0075741B"/>
    <w:rsid w:val="00757C61"/>
    <w:rsid w:val="00760A82"/>
    <w:rsid w:val="007611CD"/>
    <w:rsid w:val="007614D2"/>
    <w:rsid w:val="00761E44"/>
    <w:rsid w:val="00763D37"/>
    <w:rsid w:val="00765F44"/>
    <w:rsid w:val="007708BE"/>
    <w:rsid w:val="00774E74"/>
    <w:rsid w:val="00776916"/>
    <w:rsid w:val="00780421"/>
    <w:rsid w:val="00782AF6"/>
    <w:rsid w:val="007837E1"/>
    <w:rsid w:val="007845F6"/>
    <w:rsid w:val="00786A4F"/>
    <w:rsid w:val="00787DAB"/>
    <w:rsid w:val="00790DA1"/>
    <w:rsid w:val="007913B9"/>
    <w:rsid w:val="007935F1"/>
    <w:rsid w:val="00793C0C"/>
    <w:rsid w:val="0079473E"/>
    <w:rsid w:val="007968A1"/>
    <w:rsid w:val="00796BF4"/>
    <w:rsid w:val="00796DE2"/>
    <w:rsid w:val="007A0DBB"/>
    <w:rsid w:val="007A0F16"/>
    <w:rsid w:val="007A16BA"/>
    <w:rsid w:val="007A3018"/>
    <w:rsid w:val="007A32A9"/>
    <w:rsid w:val="007A32BD"/>
    <w:rsid w:val="007A4ED7"/>
    <w:rsid w:val="007A6CB1"/>
    <w:rsid w:val="007B165B"/>
    <w:rsid w:val="007B28C8"/>
    <w:rsid w:val="007B34BC"/>
    <w:rsid w:val="007B3D78"/>
    <w:rsid w:val="007B42E1"/>
    <w:rsid w:val="007B543E"/>
    <w:rsid w:val="007B5541"/>
    <w:rsid w:val="007B66F5"/>
    <w:rsid w:val="007B6B54"/>
    <w:rsid w:val="007C004E"/>
    <w:rsid w:val="007C06FA"/>
    <w:rsid w:val="007C4223"/>
    <w:rsid w:val="007C52C8"/>
    <w:rsid w:val="007C558F"/>
    <w:rsid w:val="007C63B2"/>
    <w:rsid w:val="007C6C76"/>
    <w:rsid w:val="007C7BE3"/>
    <w:rsid w:val="007D01B8"/>
    <w:rsid w:val="007D047A"/>
    <w:rsid w:val="007D0DB2"/>
    <w:rsid w:val="007D140F"/>
    <w:rsid w:val="007D1F98"/>
    <w:rsid w:val="007D4627"/>
    <w:rsid w:val="007E0172"/>
    <w:rsid w:val="007E0D8C"/>
    <w:rsid w:val="007E18B4"/>
    <w:rsid w:val="007E1952"/>
    <w:rsid w:val="007E55B1"/>
    <w:rsid w:val="007E58A2"/>
    <w:rsid w:val="007E6F51"/>
    <w:rsid w:val="007E7B78"/>
    <w:rsid w:val="007F0E16"/>
    <w:rsid w:val="007F0EB3"/>
    <w:rsid w:val="007F3320"/>
    <w:rsid w:val="007F3AAF"/>
    <w:rsid w:val="007F4D39"/>
    <w:rsid w:val="007F530E"/>
    <w:rsid w:val="007F59E0"/>
    <w:rsid w:val="007F6CD8"/>
    <w:rsid w:val="008010FE"/>
    <w:rsid w:val="00801242"/>
    <w:rsid w:val="00802139"/>
    <w:rsid w:val="008028F5"/>
    <w:rsid w:val="008040D3"/>
    <w:rsid w:val="00805569"/>
    <w:rsid w:val="00806FE6"/>
    <w:rsid w:val="0080700E"/>
    <w:rsid w:val="00807D4B"/>
    <w:rsid w:val="00810F13"/>
    <w:rsid w:val="0081164A"/>
    <w:rsid w:val="00812015"/>
    <w:rsid w:val="008153E0"/>
    <w:rsid w:val="00816033"/>
    <w:rsid w:val="00817EE7"/>
    <w:rsid w:val="00820472"/>
    <w:rsid w:val="00820B6D"/>
    <w:rsid w:val="008210FE"/>
    <w:rsid w:val="0082152C"/>
    <w:rsid w:val="0082211B"/>
    <w:rsid w:val="008242CB"/>
    <w:rsid w:val="00827BBA"/>
    <w:rsid w:val="0083028F"/>
    <w:rsid w:val="0083068B"/>
    <w:rsid w:val="00830A32"/>
    <w:rsid w:val="0083367F"/>
    <w:rsid w:val="00834B0E"/>
    <w:rsid w:val="008403E5"/>
    <w:rsid w:val="008421FF"/>
    <w:rsid w:val="00843258"/>
    <w:rsid w:val="00843F99"/>
    <w:rsid w:val="00844EA7"/>
    <w:rsid w:val="00845FE2"/>
    <w:rsid w:val="008470AC"/>
    <w:rsid w:val="00850FE6"/>
    <w:rsid w:val="00854278"/>
    <w:rsid w:val="00857A02"/>
    <w:rsid w:val="00860F4B"/>
    <w:rsid w:val="00861C34"/>
    <w:rsid w:val="00864963"/>
    <w:rsid w:val="00864CA5"/>
    <w:rsid w:val="00865277"/>
    <w:rsid w:val="00872DDC"/>
    <w:rsid w:val="0087443A"/>
    <w:rsid w:val="0087606C"/>
    <w:rsid w:val="008764E5"/>
    <w:rsid w:val="00881495"/>
    <w:rsid w:val="00884A67"/>
    <w:rsid w:val="00887233"/>
    <w:rsid w:val="00887BF8"/>
    <w:rsid w:val="00892430"/>
    <w:rsid w:val="00894EFD"/>
    <w:rsid w:val="00897312"/>
    <w:rsid w:val="008A1459"/>
    <w:rsid w:val="008A323B"/>
    <w:rsid w:val="008A3864"/>
    <w:rsid w:val="008A45E2"/>
    <w:rsid w:val="008A5156"/>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2698"/>
    <w:rsid w:val="008C2785"/>
    <w:rsid w:val="008C2BB6"/>
    <w:rsid w:val="008C2F16"/>
    <w:rsid w:val="008C54AD"/>
    <w:rsid w:val="008C5B52"/>
    <w:rsid w:val="008C6A8E"/>
    <w:rsid w:val="008C7D2F"/>
    <w:rsid w:val="008D1CAB"/>
    <w:rsid w:val="008D1E0A"/>
    <w:rsid w:val="008D3320"/>
    <w:rsid w:val="008D3B6A"/>
    <w:rsid w:val="008D6246"/>
    <w:rsid w:val="008D6875"/>
    <w:rsid w:val="008D69E1"/>
    <w:rsid w:val="008D6B6B"/>
    <w:rsid w:val="008E15BB"/>
    <w:rsid w:val="008E1D6C"/>
    <w:rsid w:val="008E1F85"/>
    <w:rsid w:val="008E243A"/>
    <w:rsid w:val="008E25CB"/>
    <w:rsid w:val="008E2767"/>
    <w:rsid w:val="008E2F52"/>
    <w:rsid w:val="008E5CDA"/>
    <w:rsid w:val="008F1F5B"/>
    <w:rsid w:val="008F2827"/>
    <w:rsid w:val="008F2E7D"/>
    <w:rsid w:val="008F434C"/>
    <w:rsid w:val="008F4F56"/>
    <w:rsid w:val="008F560B"/>
    <w:rsid w:val="00902326"/>
    <w:rsid w:val="009052AB"/>
    <w:rsid w:val="00905341"/>
    <w:rsid w:val="00906017"/>
    <w:rsid w:val="00906385"/>
    <w:rsid w:val="00907823"/>
    <w:rsid w:val="00914A63"/>
    <w:rsid w:val="00916472"/>
    <w:rsid w:val="0091791D"/>
    <w:rsid w:val="009201EE"/>
    <w:rsid w:val="00920DDB"/>
    <w:rsid w:val="00922AC4"/>
    <w:rsid w:val="00922D93"/>
    <w:rsid w:val="009315A1"/>
    <w:rsid w:val="00932A52"/>
    <w:rsid w:val="00932EF1"/>
    <w:rsid w:val="0093417C"/>
    <w:rsid w:val="00934B0F"/>
    <w:rsid w:val="00934FC6"/>
    <w:rsid w:val="00935558"/>
    <w:rsid w:val="0093667B"/>
    <w:rsid w:val="0093668A"/>
    <w:rsid w:val="00936696"/>
    <w:rsid w:val="00936FE0"/>
    <w:rsid w:val="00943669"/>
    <w:rsid w:val="00947335"/>
    <w:rsid w:val="0095235F"/>
    <w:rsid w:val="00953679"/>
    <w:rsid w:val="00953B83"/>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1A69"/>
    <w:rsid w:val="00992780"/>
    <w:rsid w:val="00993038"/>
    <w:rsid w:val="009958D9"/>
    <w:rsid w:val="00996F00"/>
    <w:rsid w:val="009A259D"/>
    <w:rsid w:val="009A339C"/>
    <w:rsid w:val="009A36F6"/>
    <w:rsid w:val="009A3F2C"/>
    <w:rsid w:val="009A444E"/>
    <w:rsid w:val="009A66B3"/>
    <w:rsid w:val="009A740D"/>
    <w:rsid w:val="009B0B61"/>
    <w:rsid w:val="009B3EF6"/>
    <w:rsid w:val="009B3F1F"/>
    <w:rsid w:val="009B508E"/>
    <w:rsid w:val="009B5EA0"/>
    <w:rsid w:val="009B7B2B"/>
    <w:rsid w:val="009C071D"/>
    <w:rsid w:val="009C42AE"/>
    <w:rsid w:val="009C7855"/>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F0CCD"/>
    <w:rsid w:val="009F2177"/>
    <w:rsid w:val="009F41A6"/>
    <w:rsid w:val="009F44B5"/>
    <w:rsid w:val="009F5ACE"/>
    <w:rsid w:val="009F6EE2"/>
    <w:rsid w:val="009F7520"/>
    <w:rsid w:val="009F7649"/>
    <w:rsid w:val="00A02414"/>
    <w:rsid w:val="00A032CA"/>
    <w:rsid w:val="00A0489D"/>
    <w:rsid w:val="00A04FA3"/>
    <w:rsid w:val="00A05510"/>
    <w:rsid w:val="00A10039"/>
    <w:rsid w:val="00A118CE"/>
    <w:rsid w:val="00A11C34"/>
    <w:rsid w:val="00A14910"/>
    <w:rsid w:val="00A17E65"/>
    <w:rsid w:val="00A23012"/>
    <w:rsid w:val="00A24317"/>
    <w:rsid w:val="00A257BE"/>
    <w:rsid w:val="00A2709E"/>
    <w:rsid w:val="00A30B27"/>
    <w:rsid w:val="00A32849"/>
    <w:rsid w:val="00A369BE"/>
    <w:rsid w:val="00A37FD4"/>
    <w:rsid w:val="00A401FC"/>
    <w:rsid w:val="00A4045D"/>
    <w:rsid w:val="00A42360"/>
    <w:rsid w:val="00A4341C"/>
    <w:rsid w:val="00A46E75"/>
    <w:rsid w:val="00A509CF"/>
    <w:rsid w:val="00A529F8"/>
    <w:rsid w:val="00A53294"/>
    <w:rsid w:val="00A545CC"/>
    <w:rsid w:val="00A54AA1"/>
    <w:rsid w:val="00A54D6A"/>
    <w:rsid w:val="00A5690D"/>
    <w:rsid w:val="00A5736D"/>
    <w:rsid w:val="00A57BB6"/>
    <w:rsid w:val="00A6099C"/>
    <w:rsid w:val="00A6174B"/>
    <w:rsid w:val="00A62DFE"/>
    <w:rsid w:val="00A635C3"/>
    <w:rsid w:val="00A63789"/>
    <w:rsid w:val="00A66D01"/>
    <w:rsid w:val="00A6768F"/>
    <w:rsid w:val="00A6792B"/>
    <w:rsid w:val="00A73976"/>
    <w:rsid w:val="00A73F8D"/>
    <w:rsid w:val="00A7461A"/>
    <w:rsid w:val="00A76802"/>
    <w:rsid w:val="00A777C5"/>
    <w:rsid w:val="00A81425"/>
    <w:rsid w:val="00A850FE"/>
    <w:rsid w:val="00A86E40"/>
    <w:rsid w:val="00A87533"/>
    <w:rsid w:val="00A90003"/>
    <w:rsid w:val="00A90CAD"/>
    <w:rsid w:val="00A92665"/>
    <w:rsid w:val="00A93F56"/>
    <w:rsid w:val="00A94748"/>
    <w:rsid w:val="00A949CF"/>
    <w:rsid w:val="00A95830"/>
    <w:rsid w:val="00A9795C"/>
    <w:rsid w:val="00AA0A0A"/>
    <w:rsid w:val="00AA1380"/>
    <w:rsid w:val="00AA1759"/>
    <w:rsid w:val="00AA1C2F"/>
    <w:rsid w:val="00AA22D0"/>
    <w:rsid w:val="00AA2947"/>
    <w:rsid w:val="00AA2A7E"/>
    <w:rsid w:val="00AA3C77"/>
    <w:rsid w:val="00AA4D91"/>
    <w:rsid w:val="00AB164F"/>
    <w:rsid w:val="00AB291D"/>
    <w:rsid w:val="00AB39F9"/>
    <w:rsid w:val="00AB3BAE"/>
    <w:rsid w:val="00AB7646"/>
    <w:rsid w:val="00AC2AC2"/>
    <w:rsid w:val="00AC36B0"/>
    <w:rsid w:val="00AC404B"/>
    <w:rsid w:val="00AC46B0"/>
    <w:rsid w:val="00AC523C"/>
    <w:rsid w:val="00AC5DEE"/>
    <w:rsid w:val="00AC6DB8"/>
    <w:rsid w:val="00AD5B3E"/>
    <w:rsid w:val="00AD5E9B"/>
    <w:rsid w:val="00AD69BA"/>
    <w:rsid w:val="00AD6EEC"/>
    <w:rsid w:val="00AD7942"/>
    <w:rsid w:val="00AE4EA5"/>
    <w:rsid w:val="00AE65D2"/>
    <w:rsid w:val="00AE65E4"/>
    <w:rsid w:val="00AF03B8"/>
    <w:rsid w:val="00AF38D3"/>
    <w:rsid w:val="00AF4C5A"/>
    <w:rsid w:val="00AF65E6"/>
    <w:rsid w:val="00AF72F0"/>
    <w:rsid w:val="00B0023F"/>
    <w:rsid w:val="00B0102B"/>
    <w:rsid w:val="00B01056"/>
    <w:rsid w:val="00B03D65"/>
    <w:rsid w:val="00B07D3D"/>
    <w:rsid w:val="00B109EF"/>
    <w:rsid w:val="00B10A6A"/>
    <w:rsid w:val="00B12D2F"/>
    <w:rsid w:val="00B138B2"/>
    <w:rsid w:val="00B13EDC"/>
    <w:rsid w:val="00B13F24"/>
    <w:rsid w:val="00B15F15"/>
    <w:rsid w:val="00B227C1"/>
    <w:rsid w:val="00B22DA7"/>
    <w:rsid w:val="00B267BB"/>
    <w:rsid w:val="00B301EF"/>
    <w:rsid w:val="00B31895"/>
    <w:rsid w:val="00B3325C"/>
    <w:rsid w:val="00B33526"/>
    <w:rsid w:val="00B3364D"/>
    <w:rsid w:val="00B35BC6"/>
    <w:rsid w:val="00B408D0"/>
    <w:rsid w:val="00B40DDD"/>
    <w:rsid w:val="00B41B20"/>
    <w:rsid w:val="00B42471"/>
    <w:rsid w:val="00B450C7"/>
    <w:rsid w:val="00B456AF"/>
    <w:rsid w:val="00B46FFD"/>
    <w:rsid w:val="00B477B6"/>
    <w:rsid w:val="00B5048A"/>
    <w:rsid w:val="00B5061F"/>
    <w:rsid w:val="00B50952"/>
    <w:rsid w:val="00B51274"/>
    <w:rsid w:val="00B53EBD"/>
    <w:rsid w:val="00B55915"/>
    <w:rsid w:val="00B56000"/>
    <w:rsid w:val="00B604D9"/>
    <w:rsid w:val="00B62495"/>
    <w:rsid w:val="00B62A48"/>
    <w:rsid w:val="00B634FF"/>
    <w:rsid w:val="00B6453F"/>
    <w:rsid w:val="00B64929"/>
    <w:rsid w:val="00B649D2"/>
    <w:rsid w:val="00B64F65"/>
    <w:rsid w:val="00B7003E"/>
    <w:rsid w:val="00B7260F"/>
    <w:rsid w:val="00B72A30"/>
    <w:rsid w:val="00B72B3E"/>
    <w:rsid w:val="00B73104"/>
    <w:rsid w:val="00B7502F"/>
    <w:rsid w:val="00B76D5A"/>
    <w:rsid w:val="00B82C0A"/>
    <w:rsid w:val="00B8458A"/>
    <w:rsid w:val="00B85E0C"/>
    <w:rsid w:val="00B8695F"/>
    <w:rsid w:val="00B870E8"/>
    <w:rsid w:val="00B91FB1"/>
    <w:rsid w:val="00B945BA"/>
    <w:rsid w:val="00B957D9"/>
    <w:rsid w:val="00BA0A1E"/>
    <w:rsid w:val="00BA123D"/>
    <w:rsid w:val="00BA26EB"/>
    <w:rsid w:val="00BA2A3D"/>
    <w:rsid w:val="00BA4D35"/>
    <w:rsid w:val="00BA5D59"/>
    <w:rsid w:val="00BA7F83"/>
    <w:rsid w:val="00BB0DEE"/>
    <w:rsid w:val="00BB4383"/>
    <w:rsid w:val="00BB46C9"/>
    <w:rsid w:val="00BB47D5"/>
    <w:rsid w:val="00BB4A49"/>
    <w:rsid w:val="00BB55E4"/>
    <w:rsid w:val="00BB6BF5"/>
    <w:rsid w:val="00BB7883"/>
    <w:rsid w:val="00BB7C5B"/>
    <w:rsid w:val="00BC20A9"/>
    <w:rsid w:val="00BC2EAD"/>
    <w:rsid w:val="00BC3076"/>
    <w:rsid w:val="00BC31AC"/>
    <w:rsid w:val="00BC4658"/>
    <w:rsid w:val="00BC4F6A"/>
    <w:rsid w:val="00BD5A68"/>
    <w:rsid w:val="00BD5AAB"/>
    <w:rsid w:val="00BD7216"/>
    <w:rsid w:val="00BE1C9B"/>
    <w:rsid w:val="00BE3575"/>
    <w:rsid w:val="00BE4780"/>
    <w:rsid w:val="00BE7891"/>
    <w:rsid w:val="00BF1546"/>
    <w:rsid w:val="00BF1D9B"/>
    <w:rsid w:val="00BF51AA"/>
    <w:rsid w:val="00C00EAB"/>
    <w:rsid w:val="00C0178B"/>
    <w:rsid w:val="00C0513E"/>
    <w:rsid w:val="00C06046"/>
    <w:rsid w:val="00C10105"/>
    <w:rsid w:val="00C13822"/>
    <w:rsid w:val="00C13ECB"/>
    <w:rsid w:val="00C142BA"/>
    <w:rsid w:val="00C14B82"/>
    <w:rsid w:val="00C166D4"/>
    <w:rsid w:val="00C2270F"/>
    <w:rsid w:val="00C231D1"/>
    <w:rsid w:val="00C23A43"/>
    <w:rsid w:val="00C262E4"/>
    <w:rsid w:val="00C273CD"/>
    <w:rsid w:val="00C30300"/>
    <w:rsid w:val="00C30E08"/>
    <w:rsid w:val="00C3118D"/>
    <w:rsid w:val="00C318ED"/>
    <w:rsid w:val="00C32FD1"/>
    <w:rsid w:val="00C33181"/>
    <w:rsid w:val="00C3504C"/>
    <w:rsid w:val="00C43581"/>
    <w:rsid w:val="00C43F1C"/>
    <w:rsid w:val="00C4434D"/>
    <w:rsid w:val="00C44FE0"/>
    <w:rsid w:val="00C468C5"/>
    <w:rsid w:val="00C51C4C"/>
    <w:rsid w:val="00C52404"/>
    <w:rsid w:val="00C556D7"/>
    <w:rsid w:val="00C55FC3"/>
    <w:rsid w:val="00C575DE"/>
    <w:rsid w:val="00C644D7"/>
    <w:rsid w:val="00C666FF"/>
    <w:rsid w:val="00C67A3D"/>
    <w:rsid w:val="00C70C5A"/>
    <w:rsid w:val="00C71AD7"/>
    <w:rsid w:val="00C72848"/>
    <w:rsid w:val="00C72F0E"/>
    <w:rsid w:val="00C73F4C"/>
    <w:rsid w:val="00C74060"/>
    <w:rsid w:val="00C74113"/>
    <w:rsid w:val="00C7638D"/>
    <w:rsid w:val="00C76513"/>
    <w:rsid w:val="00C77847"/>
    <w:rsid w:val="00C8179F"/>
    <w:rsid w:val="00C8239E"/>
    <w:rsid w:val="00C84595"/>
    <w:rsid w:val="00C847FE"/>
    <w:rsid w:val="00C87A18"/>
    <w:rsid w:val="00C90677"/>
    <w:rsid w:val="00C92DFB"/>
    <w:rsid w:val="00C92F35"/>
    <w:rsid w:val="00C93F0A"/>
    <w:rsid w:val="00C9516C"/>
    <w:rsid w:val="00C958C9"/>
    <w:rsid w:val="00C9745D"/>
    <w:rsid w:val="00CA0535"/>
    <w:rsid w:val="00CA131B"/>
    <w:rsid w:val="00CA4B9D"/>
    <w:rsid w:val="00CA5F4B"/>
    <w:rsid w:val="00CA60D4"/>
    <w:rsid w:val="00CA625E"/>
    <w:rsid w:val="00CA6E98"/>
    <w:rsid w:val="00CC116A"/>
    <w:rsid w:val="00CC3D81"/>
    <w:rsid w:val="00CC5B40"/>
    <w:rsid w:val="00CC763E"/>
    <w:rsid w:val="00CC7EDC"/>
    <w:rsid w:val="00CD5966"/>
    <w:rsid w:val="00CD7328"/>
    <w:rsid w:val="00CD7F62"/>
    <w:rsid w:val="00CE0C86"/>
    <w:rsid w:val="00CE1663"/>
    <w:rsid w:val="00CE20C5"/>
    <w:rsid w:val="00CE21A3"/>
    <w:rsid w:val="00CE2216"/>
    <w:rsid w:val="00CE2DC4"/>
    <w:rsid w:val="00CE2E3E"/>
    <w:rsid w:val="00CE2E48"/>
    <w:rsid w:val="00CE5107"/>
    <w:rsid w:val="00CE73DC"/>
    <w:rsid w:val="00CF15F9"/>
    <w:rsid w:val="00CF28A5"/>
    <w:rsid w:val="00CF2B13"/>
    <w:rsid w:val="00CF4985"/>
    <w:rsid w:val="00CF4A5F"/>
    <w:rsid w:val="00CF4F71"/>
    <w:rsid w:val="00CF5609"/>
    <w:rsid w:val="00CF578B"/>
    <w:rsid w:val="00CF6A00"/>
    <w:rsid w:val="00CF7128"/>
    <w:rsid w:val="00CF72D5"/>
    <w:rsid w:val="00CF7F73"/>
    <w:rsid w:val="00D0330E"/>
    <w:rsid w:val="00D03D5A"/>
    <w:rsid w:val="00D03FE1"/>
    <w:rsid w:val="00D045E1"/>
    <w:rsid w:val="00D052FD"/>
    <w:rsid w:val="00D05356"/>
    <w:rsid w:val="00D06A4F"/>
    <w:rsid w:val="00D071B4"/>
    <w:rsid w:val="00D07C53"/>
    <w:rsid w:val="00D1152B"/>
    <w:rsid w:val="00D121DB"/>
    <w:rsid w:val="00D1252A"/>
    <w:rsid w:val="00D1363B"/>
    <w:rsid w:val="00D136BE"/>
    <w:rsid w:val="00D146BB"/>
    <w:rsid w:val="00D1784A"/>
    <w:rsid w:val="00D21168"/>
    <w:rsid w:val="00D233D9"/>
    <w:rsid w:val="00D258D0"/>
    <w:rsid w:val="00D27626"/>
    <w:rsid w:val="00D278C0"/>
    <w:rsid w:val="00D3088B"/>
    <w:rsid w:val="00D313FA"/>
    <w:rsid w:val="00D31B54"/>
    <w:rsid w:val="00D31B77"/>
    <w:rsid w:val="00D31BF5"/>
    <w:rsid w:val="00D31C5C"/>
    <w:rsid w:val="00D352C4"/>
    <w:rsid w:val="00D363BC"/>
    <w:rsid w:val="00D36B21"/>
    <w:rsid w:val="00D40CB6"/>
    <w:rsid w:val="00D41A83"/>
    <w:rsid w:val="00D42829"/>
    <w:rsid w:val="00D4330D"/>
    <w:rsid w:val="00D4411A"/>
    <w:rsid w:val="00D444DA"/>
    <w:rsid w:val="00D45543"/>
    <w:rsid w:val="00D45638"/>
    <w:rsid w:val="00D56FEA"/>
    <w:rsid w:val="00D576AD"/>
    <w:rsid w:val="00D57A2F"/>
    <w:rsid w:val="00D624F3"/>
    <w:rsid w:val="00D62922"/>
    <w:rsid w:val="00D62980"/>
    <w:rsid w:val="00D62C16"/>
    <w:rsid w:val="00D66D58"/>
    <w:rsid w:val="00D71D86"/>
    <w:rsid w:val="00D74B28"/>
    <w:rsid w:val="00D74F67"/>
    <w:rsid w:val="00D754C9"/>
    <w:rsid w:val="00D75DAB"/>
    <w:rsid w:val="00D77C12"/>
    <w:rsid w:val="00D808ED"/>
    <w:rsid w:val="00D82740"/>
    <w:rsid w:val="00D8393D"/>
    <w:rsid w:val="00D8454B"/>
    <w:rsid w:val="00D84956"/>
    <w:rsid w:val="00D85117"/>
    <w:rsid w:val="00D861C1"/>
    <w:rsid w:val="00D90381"/>
    <w:rsid w:val="00D90528"/>
    <w:rsid w:val="00D9196A"/>
    <w:rsid w:val="00D9256F"/>
    <w:rsid w:val="00D928BB"/>
    <w:rsid w:val="00D92EC2"/>
    <w:rsid w:val="00D9685B"/>
    <w:rsid w:val="00D96C75"/>
    <w:rsid w:val="00D97160"/>
    <w:rsid w:val="00DA1C47"/>
    <w:rsid w:val="00DA7064"/>
    <w:rsid w:val="00DA73F4"/>
    <w:rsid w:val="00DA7C79"/>
    <w:rsid w:val="00DB1284"/>
    <w:rsid w:val="00DB2255"/>
    <w:rsid w:val="00DB3994"/>
    <w:rsid w:val="00DB4602"/>
    <w:rsid w:val="00DB4C03"/>
    <w:rsid w:val="00DB5952"/>
    <w:rsid w:val="00DC4BE9"/>
    <w:rsid w:val="00DC5B30"/>
    <w:rsid w:val="00DD1146"/>
    <w:rsid w:val="00DD1B69"/>
    <w:rsid w:val="00DD2243"/>
    <w:rsid w:val="00DD34BF"/>
    <w:rsid w:val="00DD412D"/>
    <w:rsid w:val="00DD4C11"/>
    <w:rsid w:val="00DD5369"/>
    <w:rsid w:val="00DE1D9F"/>
    <w:rsid w:val="00DE2C6F"/>
    <w:rsid w:val="00DE3321"/>
    <w:rsid w:val="00DE5213"/>
    <w:rsid w:val="00DE7F48"/>
    <w:rsid w:val="00DF34CF"/>
    <w:rsid w:val="00DF5A76"/>
    <w:rsid w:val="00DF5DB6"/>
    <w:rsid w:val="00DF65E0"/>
    <w:rsid w:val="00E0238D"/>
    <w:rsid w:val="00E0269F"/>
    <w:rsid w:val="00E06651"/>
    <w:rsid w:val="00E069ED"/>
    <w:rsid w:val="00E07D09"/>
    <w:rsid w:val="00E10EE5"/>
    <w:rsid w:val="00E124B6"/>
    <w:rsid w:val="00E12E22"/>
    <w:rsid w:val="00E172E2"/>
    <w:rsid w:val="00E23BA0"/>
    <w:rsid w:val="00E25C79"/>
    <w:rsid w:val="00E260C5"/>
    <w:rsid w:val="00E27593"/>
    <w:rsid w:val="00E3010D"/>
    <w:rsid w:val="00E33ACF"/>
    <w:rsid w:val="00E37F65"/>
    <w:rsid w:val="00E415F1"/>
    <w:rsid w:val="00E433A7"/>
    <w:rsid w:val="00E43896"/>
    <w:rsid w:val="00E46725"/>
    <w:rsid w:val="00E468BF"/>
    <w:rsid w:val="00E50F6A"/>
    <w:rsid w:val="00E52109"/>
    <w:rsid w:val="00E52F18"/>
    <w:rsid w:val="00E5528E"/>
    <w:rsid w:val="00E558FE"/>
    <w:rsid w:val="00E55C2A"/>
    <w:rsid w:val="00E60BD5"/>
    <w:rsid w:val="00E60E03"/>
    <w:rsid w:val="00E60E71"/>
    <w:rsid w:val="00E63270"/>
    <w:rsid w:val="00E6332C"/>
    <w:rsid w:val="00E7195E"/>
    <w:rsid w:val="00E724B8"/>
    <w:rsid w:val="00E72758"/>
    <w:rsid w:val="00E73245"/>
    <w:rsid w:val="00E75657"/>
    <w:rsid w:val="00E77070"/>
    <w:rsid w:val="00E82F79"/>
    <w:rsid w:val="00E903A7"/>
    <w:rsid w:val="00E9093E"/>
    <w:rsid w:val="00E9556F"/>
    <w:rsid w:val="00E95B6C"/>
    <w:rsid w:val="00E96BD9"/>
    <w:rsid w:val="00EA0371"/>
    <w:rsid w:val="00EA04E3"/>
    <w:rsid w:val="00EA317C"/>
    <w:rsid w:val="00EA346D"/>
    <w:rsid w:val="00EA48C1"/>
    <w:rsid w:val="00EA6C9A"/>
    <w:rsid w:val="00EA7231"/>
    <w:rsid w:val="00EB0CA4"/>
    <w:rsid w:val="00EB1B96"/>
    <w:rsid w:val="00EB2141"/>
    <w:rsid w:val="00EB6A79"/>
    <w:rsid w:val="00EB768E"/>
    <w:rsid w:val="00EB7EAC"/>
    <w:rsid w:val="00EC0E66"/>
    <w:rsid w:val="00EC1B72"/>
    <w:rsid w:val="00EC1CBE"/>
    <w:rsid w:val="00EC1EBD"/>
    <w:rsid w:val="00EC2840"/>
    <w:rsid w:val="00EC2BE0"/>
    <w:rsid w:val="00EC6E27"/>
    <w:rsid w:val="00ED0732"/>
    <w:rsid w:val="00ED3F20"/>
    <w:rsid w:val="00ED67B3"/>
    <w:rsid w:val="00ED6F91"/>
    <w:rsid w:val="00EE190A"/>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361E"/>
    <w:rsid w:val="00F055EB"/>
    <w:rsid w:val="00F05FA9"/>
    <w:rsid w:val="00F103A1"/>
    <w:rsid w:val="00F14895"/>
    <w:rsid w:val="00F1688C"/>
    <w:rsid w:val="00F16B90"/>
    <w:rsid w:val="00F179C8"/>
    <w:rsid w:val="00F2036C"/>
    <w:rsid w:val="00F20DE4"/>
    <w:rsid w:val="00F20F59"/>
    <w:rsid w:val="00F2275C"/>
    <w:rsid w:val="00F27916"/>
    <w:rsid w:val="00F30363"/>
    <w:rsid w:val="00F32021"/>
    <w:rsid w:val="00F32D4E"/>
    <w:rsid w:val="00F33FF9"/>
    <w:rsid w:val="00F35BE0"/>
    <w:rsid w:val="00F37D20"/>
    <w:rsid w:val="00F413AC"/>
    <w:rsid w:val="00F43E9E"/>
    <w:rsid w:val="00F4534B"/>
    <w:rsid w:val="00F46A97"/>
    <w:rsid w:val="00F50802"/>
    <w:rsid w:val="00F51171"/>
    <w:rsid w:val="00F51A6B"/>
    <w:rsid w:val="00F5382E"/>
    <w:rsid w:val="00F5453E"/>
    <w:rsid w:val="00F5456E"/>
    <w:rsid w:val="00F55A3F"/>
    <w:rsid w:val="00F56C01"/>
    <w:rsid w:val="00F6027B"/>
    <w:rsid w:val="00F618EB"/>
    <w:rsid w:val="00F64761"/>
    <w:rsid w:val="00F662BB"/>
    <w:rsid w:val="00F70687"/>
    <w:rsid w:val="00F71788"/>
    <w:rsid w:val="00F727D7"/>
    <w:rsid w:val="00F76507"/>
    <w:rsid w:val="00F779B3"/>
    <w:rsid w:val="00F80040"/>
    <w:rsid w:val="00F83B31"/>
    <w:rsid w:val="00F842F8"/>
    <w:rsid w:val="00F850C4"/>
    <w:rsid w:val="00F85CE3"/>
    <w:rsid w:val="00F8763E"/>
    <w:rsid w:val="00F90103"/>
    <w:rsid w:val="00F91E51"/>
    <w:rsid w:val="00F92034"/>
    <w:rsid w:val="00F921EC"/>
    <w:rsid w:val="00FA1012"/>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3B5D"/>
    <w:rsid w:val="00FD56B5"/>
    <w:rsid w:val="00FD75E6"/>
    <w:rsid w:val="00FD7DC7"/>
    <w:rsid w:val="00FE6CC4"/>
    <w:rsid w:val="00FF02C2"/>
    <w:rsid w:val="00FF09DA"/>
    <w:rsid w:val="00FF10EB"/>
    <w:rsid w:val="00FF256B"/>
    <w:rsid w:val="00FF304A"/>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hat-to-do-if-youre-worried-a-child-is-being-abused--2" TargetMode="External"/><Relationship Id="rId21" Type="http://schemas.openxmlformats.org/officeDocument/2006/relationships/hyperlink" Target="https://nottinghamshirescp.trixonline.co.uk/" TargetMode="External"/><Relationship Id="rId42" Type="http://schemas.openxmlformats.org/officeDocument/2006/relationships/hyperlink" Target="https://www.gov.uk/government/publications/promoting-the-education-of-looked-after-children" TargetMode="External"/><Relationship Id="rId47" Type="http://schemas.openxmlformats.org/officeDocument/2006/relationships/hyperlink" Target="https://www.youngcarersnotts.co.uk/" TargetMode="External"/><Relationship Id="rId63" Type="http://schemas.openxmlformats.org/officeDocument/2006/relationships/hyperlink" Target="https://learning.nspcc.org.uk/media/2685/responding-to-children-who-display-sexualised-behaviour-guide.pdf" TargetMode="External"/><Relationship Id="rId68" Type="http://schemas.openxmlformats.org/officeDocument/2006/relationships/hyperlink" Target="https://www.gov.uk/government/publications/teaching-online-safety-in-schools/teaching-online-safety-in-schools" TargetMode="External"/><Relationship Id="rId84" Type="http://schemas.openxmlformats.org/officeDocument/2006/relationships/hyperlink" Target="https://www.gov.uk/government/publications/teacher-misconduct-referral-form" TargetMode="External"/><Relationship Id="rId89" Type="http://schemas.openxmlformats.org/officeDocument/2006/relationships/hyperlink" Target="https://www.gov.uk/government/publications/safer-recruitment-safer-working-practices-policy-framework" TargetMode="External"/><Relationship Id="rId16" Type="http://schemas.openxmlformats.org/officeDocument/2006/relationships/hyperlink" Target="https://www.gov.uk/government/publications/working-together-to-safeguard-children--2" TargetMode="External"/><Relationship Id="rId107" Type="http://schemas.openxmlformats.org/officeDocument/2006/relationships/fontTable" Target="fontTable.xm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www.nottinghamshire.gov.uk/care/family-hub-networks" TargetMode="External"/><Relationship Id="rId37" Type="http://schemas.openxmlformats.org/officeDocument/2006/relationships/hyperlink" Target="https://www.gov.uk/government/publications/working-together-to-safeguard-children--2" TargetMode="External"/><Relationship Id="rId53" Type="http://schemas.openxmlformats.org/officeDocument/2006/relationships/hyperlink" Target="https://www.gov.uk/guidance/promoting-and-supporting-mental-health-and-wellbeing-in-schools-and-colleges" TargetMode="External"/><Relationship Id="rId58" Type="http://schemas.openxmlformats.org/officeDocument/2006/relationships/hyperlink" Target="https://www.gov.uk/government/publications/prevent-duty-guidance" TargetMode="External"/><Relationship Id="rId74" Type="http://schemas.openxmlformats.org/officeDocument/2006/relationships/hyperlink" Target="https://www.gov.uk/government/publications/generative-artificial-intelligence-in-education/generative-artificial-intelligence-ai-in-education" TargetMode="External"/><Relationship Id="rId79" Type="http://schemas.openxmlformats.org/officeDocument/2006/relationships/hyperlink" Target="https://www.gov.uk/government/publications/keeping-children-safe-in-education--2" TargetMode="External"/><Relationship Id="rId102" Type="http://schemas.openxmlformats.org/officeDocument/2006/relationships/image" Target="media/image8.png"/><Relationship Id="rId5" Type="http://schemas.openxmlformats.org/officeDocument/2006/relationships/webSettings" Target="webSettings.xml"/><Relationship Id="rId90" Type="http://schemas.openxmlformats.org/officeDocument/2006/relationships/hyperlink" Target="https://www.gov.uk/government/publications/keeping-children-safe-in-education--2" TargetMode="External"/><Relationship Id="rId95" Type="http://schemas.openxmlformats.org/officeDocument/2006/relationships/image" Target="media/image2.png"/><Relationship Id="rId22" Type="http://schemas.openxmlformats.org/officeDocument/2006/relationships/hyperlink" Target="https://nscp.nottinghamshire.gov.uk/resources/for-professionals-and-volunteers/?_gl=1*16c41yx*_gcl_au*MTIzODc2NjAwLjE3ODA2NjkwNTY.*_ga*NDQ0NjE0NTAwLjE3ODAzMTEyODY.*_ga_QHE3HKNBEC*czE3ODY3MDE2MzYkbzgkZzAkdDE3ODY3MDE2MzYkajYwJGwwJGgw" TargetMode="External"/><Relationship Id="rId27" Type="http://schemas.openxmlformats.org/officeDocument/2006/relationships/hyperlink" Target="https://www.nspcc.org.uk/keeping-children-safe/types-of-abuse/" TargetMode="External"/><Relationship Id="rId43" Type="http://schemas.openxmlformats.org/officeDocument/2006/relationships/hyperlink" Target="https://www.nottinghamshire.gov.uk/education/virtual-school/nottinghamshire-virtual-school" TargetMode="External"/><Relationship Id="rId48" Type="http://schemas.openxmlformats.org/officeDocument/2006/relationships/hyperlink" Target="https://www.gov.uk/government/publications/working-together-to-improve-school-attendance" TargetMode="External"/><Relationship Id="rId64"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69" Type="http://schemas.openxmlformats.org/officeDocument/2006/relationships/hyperlink" Target="https://www.gov.uk/guidance/meeting-digital-and-technology-standards-in-schools-and-colleges" TargetMode="External"/><Relationship Id="rId80" Type="http://schemas.openxmlformats.org/officeDocument/2006/relationships/hyperlink" Target="https://www.ceopeducation.co.uk/parents/" TargetMode="External"/><Relationship Id="rId85" Type="http://schemas.openxmlformats.org/officeDocument/2006/relationships/hyperlink" Target="https://www.gov.uk/government/organisations/teaching-regulation-agency"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working-together-to-improve-school-attendance" TargetMode="External"/><Relationship Id="rId33" Type="http://schemas.openxmlformats.org/officeDocument/2006/relationships/hyperlink" Target="https://nscp.nottinghamshire.gov.uk/resources/for-professionals-and-volunteers/" TargetMode="External"/><Relationship Id="rId38" Type="http://schemas.openxmlformats.org/officeDocument/2006/relationships/hyperlink" Target="https://www.gov.uk/government/publications/send-code-of-practice-0-to-25" TargetMode="External"/><Relationship Id="rId59" Type="http://schemas.openxmlformats.org/officeDocument/2006/relationships/hyperlink" Target="https://nscp.nottinghamshire.gov.uk/resources/for-professionals-and-volunteers/" TargetMode="External"/><Relationship Id="rId103" Type="http://schemas.microsoft.com/office/2007/relationships/hdphoto" Target="media/hdphoto1.wdp"/><Relationship Id="rId108" Type="http://schemas.openxmlformats.org/officeDocument/2006/relationships/theme" Target="theme/theme1.xml"/><Relationship Id="rId20" Type="http://schemas.openxmlformats.org/officeDocument/2006/relationships/hyperlink" Target="https://nottinghamshirescp.trixonline.co.uk/chapter/escalating-for-the-right-outcome-conflict-resolution-and-professional-disagreement-policy" TargetMode="External"/><Relationship Id="rId4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54" Type="http://schemas.openxmlformats.org/officeDocument/2006/relationships/hyperlink" Target="https://www.gov.uk/government/publications/mental-health-and-behaviour-in-schools--2" TargetMode="External"/><Relationship Id="rId62" Type="http://schemas.openxmlformats.org/officeDocument/2006/relationships/hyperlink" Target="https://learning.nspcc.org.uk/child-health-development/sexual-behaviour" TargetMode="External"/><Relationship Id="rId70" Type="http://schemas.openxmlformats.org/officeDocument/2006/relationships/hyperlink" Target="https://www.gov.uk/guidance/plan-technology-for-your-school" TargetMode="External"/><Relationship Id="rId75" Type="http://schemas.openxmlformats.org/officeDocument/2006/relationships/hyperlink" Target="https://www.gov.uk/government/publications/mobile-phones-in-schools/mobile-phones-in-schools" TargetMode="External"/><Relationship Id="rId83" Type="http://schemas.openxmlformats.org/officeDocument/2006/relationships/hyperlink" Target="https://www.gov.uk/guidance/making-barring-referrals-to-the-dbs" TargetMode="External"/><Relationship Id="rId88" Type="http://schemas.openxmlformats.org/officeDocument/2006/relationships/hyperlink" Target="https://www.gov.uk/guidance/check-a-teachers-record" TargetMode="External"/><Relationship Id="rId91" Type="http://schemas.openxmlformats.org/officeDocument/2006/relationships/hyperlink" Target="https://www.gov.uk/government/publications/keeping-children-safe-in-out-of-school-settings-code-of-practice" TargetMode="External"/><Relationship Id="rId9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nottinghamshire.gov.uk/care/childrens-social-care/nottinghamshire-children-and-families-alliance/pathway-to-provision/multi-agency-safeguarding-hub-mash" TargetMode="External"/><Relationship Id="rId28" Type="http://schemas.openxmlformats.org/officeDocument/2006/relationships/hyperlink" Target="https://www.nottinghamshire.gov.uk/care/childrens-social-care/nottinghamshire-children-and-families-alliance/pathway-to-provision/multi-agency-safeguarding-hub-mash" TargetMode="External"/><Relationship Id="rId36" Type="http://schemas.openxmlformats.org/officeDocument/2006/relationships/hyperlink" Target="https://www.nottinghamshire.police.uk/advice/advice-and-information/wsi/watch-schemes-initiatives/oe/operation-encompass/" TargetMode="External"/><Relationship Id="rId49" Type="http://schemas.openxmlformats.org/officeDocument/2006/relationships/hyperlink" Target="https://www.gov.uk/government/publications/children-missing-education" TargetMode="External"/><Relationship Id="rId57" Type="http://schemas.openxmlformats.org/officeDocument/2006/relationships/hyperlink" Target="https://youthendowmentfund.org.uk/" TargetMode="External"/><Relationship Id="rId106" Type="http://schemas.openxmlformats.org/officeDocument/2006/relationships/image" Target="media/image10.png"/><Relationship Id="rId10" Type="http://schemas.openxmlformats.org/officeDocument/2006/relationships/hyperlink" Target="mailto:LADO@nottscc.gov.uk" TargetMode="External"/><Relationship Id="rId31" Type="http://schemas.openxmlformats.org/officeDocument/2006/relationships/hyperlink" Target="https://nottinghamshirescp.trixonline.co.uk/chapter/escalating-for-the-right-outcome-conflict-resolution-and-professional-disagreement-policy" TargetMode="External"/><Relationship Id="rId4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52" Type="http://schemas.openxmlformats.org/officeDocument/2006/relationships/hyperlink" Target="https://www.gov.uk/government/publications/domestic-abuse-act-2021" TargetMode="External"/><Relationship Id="rId60" Type="http://schemas.openxmlformats.org/officeDocument/2006/relationships/hyperlink" Target="https://www.nottinghamshire.police.uk/advice/advice-and-information/t/prevent/prevent/" TargetMode="External"/><Relationship Id="rId65" Type="http://schemas.openxmlformats.org/officeDocument/2006/relationships/hyperlink" Target="https://rapecrisis.org.uk/get-informed/about-sexual-violence/sexual-consent/" TargetMode="External"/><Relationship Id="rId73" Type="http://schemas.openxmlformats.org/officeDocument/2006/relationships/hyperlink" Target="https://360safe.org.uk/" TargetMode="External"/><Relationship Id="rId78" Type="http://schemas.openxmlformats.org/officeDocument/2006/relationships/hyperlink" Target="https://www.ncsc.gov.uk/section/education-skills/schools" TargetMode="External"/><Relationship Id="rId81" Type="http://schemas.openxmlformats.org/officeDocument/2006/relationships/hyperlink" Target="https://saferinternet.org.uk/guide-and-resource/parents-and-carers" TargetMode="External"/><Relationship Id="rId86" Type="http://schemas.openxmlformats.org/officeDocument/2006/relationships/hyperlink" Target="https://www.gov.uk/government/publications/safer-recruitment-safer-working-practices-policy-framework" TargetMode="External"/><Relationship Id="rId94" Type="http://schemas.openxmlformats.org/officeDocument/2006/relationships/hyperlink" Target="https://www.gov.uk/government/publications/reducing-the-need-for-restraint-and-restrictive-intervention" TargetMode="External"/><Relationship Id="rId99" Type="http://schemas.openxmlformats.org/officeDocument/2006/relationships/image" Target="media/image5.png"/><Relationship Id="rId10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SCIEO@nottscc.gov.uk" TargetMode="External"/><Relationship Id="rId13" Type="http://schemas.openxmlformats.org/officeDocument/2006/relationships/hyperlink" Target="https://nottinghamshirescp.trixonline.co.uk/" TargetMode="External"/><Relationship Id="rId18" Type="http://schemas.openxmlformats.org/officeDocument/2006/relationships/hyperlink" Target="https://www.gov.uk/government/publications/what-to-do-if-youre-worried-a-child-is-being-abused--2" TargetMode="External"/><Relationship Id="rId39" Type="http://schemas.openxmlformats.org/officeDocument/2006/relationships/hyperlink" Target="https://www.gov.uk/government/publications/supporting-pupils-at-school-with-medical-conditions--3" TargetMode="External"/><Relationship Id="rId34" Type="http://schemas.openxmlformats.org/officeDocument/2006/relationships/hyperlink" Target="https://www.nottinghamshire.gov.uk/care/family-hub-networks/information-for-professionals" TargetMode="External"/><Relationship Id="rId50" Type="http://schemas.openxmlformats.org/officeDocument/2006/relationships/hyperlink" Target="https://nottinghamshirescp.trixonline.co.uk/chapter/children-missing-education-and-children-in-education-other-than-in-registered-schools" TargetMode="External"/><Relationship Id="rId55" Type="http://schemas.openxmlformats.org/officeDocument/2006/relationships/hyperlink" Target="https://www.nottinghamshirehealthcare.nhs.uk/camhs-mental-health-support-teams" TargetMode="External"/><Relationship Id="rId76" Type="http://schemas.openxmlformats.org/officeDocument/2006/relationships/hyperlink" Target="https://www.gov.uk/government/publications/searching-screening-and-confiscation" TargetMode="External"/><Relationship Id="rId97" Type="http://schemas.openxmlformats.org/officeDocument/2006/relationships/image" Target="media/image4.png"/><Relationship Id="rId104" Type="http://schemas.openxmlformats.org/officeDocument/2006/relationships/image" Target="media/image9.png"/><Relationship Id="rId7" Type="http://schemas.openxmlformats.org/officeDocument/2006/relationships/endnotes" Target="endnotes.xml"/><Relationship Id="rId71" Type="http://schemas.openxmlformats.org/officeDocument/2006/relationships/hyperlink" Target="https://saferinternet.org.uk/guide-and-resource/teachers-and-school-staff/appropriate-filtering-and-monitoring" TargetMode="External"/><Relationship Id="rId92" Type="http://schemas.openxmlformats.org/officeDocument/2006/relationships/hyperlink" Target="https://www.gov.uk/government/publications/health-and-safety-on-educational-visits/health-and-safety-on-educational-visits" TargetMode="External"/><Relationship Id="rId2" Type="http://schemas.openxmlformats.org/officeDocument/2006/relationships/numbering" Target="numbering.xml"/><Relationship Id="rId29" Type="http://schemas.openxmlformats.org/officeDocument/2006/relationships/hyperlink" Target="https://www.gov.uk/government/publications/safeguarding-practitioners-information-sharing-advice"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www.yournottsdirectory.org.uk/send-local-offer/nottinghamshire" TargetMode="External"/><Relationship Id="rId45" Type="http://schemas.openxmlformats.org/officeDocument/2006/relationships/hyperlink" Target="https://www.yournottsdirectory.org.uk/directory/services/nottinghamshire-kinship-support-service" TargetMode="External"/><Relationship Id="rId6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7" Type="http://schemas.openxmlformats.org/officeDocument/2006/relationships/hyperlink" Target="https://www.gov.uk/government/publications/keeping-children-safe-in-education--2" TargetMode="External"/><Relationship Id="rId61" Type="http://schemas.openxmlformats.org/officeDocument/2006/relationships/hyperlink" Target="https://www.gov.uk/government/publications/keeping-children-safe-in-education--2" TargetMode="External"/><Relationship Id="rId82" Type="http://schemas.openxmlformats.org/officeDocument/2006/relationships/hyperlink" Target="https://nscp.nottinghamshire.gov.uk/news/lado-online-form-is-now-live/" TargetMode="External"/><Relationship Id="rId1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what-to-do-if-youre-worried-a-child-is-being-abused--2" TargetMode="External"/><Relationship Id="rId30" Type="http://schemas.openxmlformats.org/officeDocument/2006/relationships/hyperlink" Target="https://www.gov.uk/guidance/data-protection-in-schools" TargetMode="External"/><Relationship Id="rId35" Type="http://schemas.openxmlformats.org/officeDocument/2006/relationships/hyperlink" Target="https://www.nottinghamshire.gov.uk/care/childrens-social-care/nottinghamshire-children-and-families-alliance/pathway-to-provision/multi-agency-safeguarding-hub-mash" TargetMode="External"/><Relationship Id="rId56" Type="http://schemas.openxmlformats.org/officeDocument/2006/relationships/hyperlink" Target="https://www.gov.uk/government/publications/modern-slavery-how-to-identify-and-support-victims" TargetMode="External"/><Relationship Id="rId77" Type="http://schemas.openxmlformats.org/officeDocument/2006/relationships/hyperlink" Target="https://www.gov.uk/guidance/meeting-digital-and-technology-standards-in-schools-and-colleges" TargetMode="External"/><Relationship Id="rId100" Type="http://schemas.openxmlformats.org/officeDocument/2006/relationships/image" Target="media/image6.png"/><Relationship Id="rId105" Type="http://schemas.microsoft.com/office/2007/relationships/hdphoto" Target="media/hdphoto2.wdp"/><Relationship Id="rId8" Type="http://schemas.openxmlformats.org/officeDocument/2006/relationships/image" Target="media/image1.jpeg"/><Relationship Id="rId51" Type="http://schemas.openxmlformats.org/officeDocument/2006/relationships/hyperlink" Target="https://www.gov.uk/government/publications/alternative-provision" TargetMode="External"/><Relationship Id="rId72" Type="http://schemas.openxmlformats.org/officeDocument/2006/relationships/hyperlink" Target="https://testfiltering.com/" TargetMode="External"/><Relationship Id="rId93" Type="http://schemas.openxmlformats.org/officeDocument/2006/relationships/hyperlink" Target="https://www.gov.uk/government/publications/use-of-reasonable-force-in-schools" TargetMode="External"/><Relationship Id="rId98" Type="http://schemas.openxmlformats.org/officeDocument/2006/relationships/image" Target="media/image20.png"/><Relationship Id="rId3" Type="http://schemas.openxmlformats.org/officeDocument/2006/relationships/styles" Target="styles.xml"/><Relationship Id="rId25" Type="http://schemas.openxmlformats.org/officeDocument/2006/relationships/hyperlink" Target="https://www.gov.uk/government/publications/designated-teacher-for-looked-after-children" TargetMode="External"/><Relationship Id="rId46" Type="http://schemas.openxmlformats.org/officeDocument/2006/relationships/hyperlink" Target="https://nottinghamshirecs.trixonline.co.uk/chapter/private-fostering" TargetMode="External"/><Relationship Id="rId67"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290</TotalTime>
  <Pages>57</Pages>
  <Words>20778</Words>
  <Characters>118441</Characters>
  <Application>Microsoft Office Word</Application>
  <DocSecurity>0</DocSecurity>
  <Lines>987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 - Albany Infant and Nursery School</cp:lastModifiedBy>
  <cp:revision>127</cp:revision>
  <cp:lastPrinted>2026-09-01T14:57:00Z</cp:lastPrinted>
  <dcterms:created xsi:type="dcterms:W3CDTF">2026-08-26T14:13:00Z</dcterms:created>
  <dcterms:modified xsi:type="dcterms:W3CDTF">2026-09-02T10:27:00Z</dcterms:modified>
</cp:coreProperties>
</file>