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4792A" w14:textId="404B6699" w:rsidR="00556EB0" w:rsidRPr="00227E66" w:rsidRDefault="00556EB0" w:rsidP="00227E66">
      <w:pPr>
        <w:jc w:val="center"/>
        <w:rPr>
          <w:rFonts w:ascii="SassoonPrimaryInfant" w:hAnsi="SassoonPrimaryInfant" w:cs="Arial"/>
          <w:b/>
          <w:bCs/>
        </w:rPr>
      </w:pPr>
    </w:p>
    <w:p w14:paraId="47EE6BFC" w14:textId="1CB5F98C" w:rsidR="00556EB0" w:rsidRDefault="00D40C96" w:rsidP="00D40C96">
      <w:pPr>
        <w:jc w:val="center"/>
        <w:rPr>
          <w:rFonts w:ascii="Century Gothic" w:hAnsi="Century Gothic" w:cs="Arial"/>
          <w:b/>
          <w:bCs/>
        </w:rPr>
      </w:pPr>
      <w:r>
        <w:rPr>
          <w:rFonts w:ascii="Century Gothic" w:hAnsi="Century Gothic" w:cs="Arial"/>
          <w:b/>
          <w:bCs/>
          <w:noProof/>
        </w:rPr>
        <w:drawing>
          <wp:inline distT="0" distB="0" distL="0" distR="0" wp14:anchorId="05AA9A6E" wp14:editId="1750BD47">
            <wp:extent cx="4411980" cy="4411980"/>
            <wp:effectExtent l="0" t="0" r="7620"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11980" cy="4411980"/>
                    </a:xfrm>
                    <a:prstGeom prst="rect">
                      <a:avLst/>
                    </a:prstGeom>
                  </pic:spPr>
                </pic:pic>
              </a:graphicData>
            </a:graphic>
          </wp:inline>
        </w:drawing>
      </w:r>
    </w:p>
    <w:p w14:paraId="20B17066" w14:textId="77777777" w:rsidR="00556EB0" w:rsidRDefault="00556EB0" w:rsidP="00CC3293">
      <w:pPr>
        <w:jc w:val="center"/>
        <w:rPr>
          <w:rFonts w:ascii="Century Gothic" w:hAnsi="Century Gothic" w:cs="Arial"/>
          <w:b/>
          <w:bCs/>
        </w:rPr>
      </w:pPr>
    </w:p>
    <w:p w14:paraId="5231C854" w14:textId="77777777" w:rsidR="00556EB0" w:rsidRDefault="00556EB0" w:rsidP="00CC3293">
      <w:pPr>
        <w:jc w:val="center"/>
        <w:rPr>
          <w:rFonts w:ascii="Century Gothic" w:hAnsi="Century Gothic" w:cs="Arial"/>
          <w:b/>
          <w:bCs/>
        </w:rPr>
      </w:pPr>
    </w:p>
    <w:p w14:paraId="5ADF1F19" w14:textId="77777777" w:rsidR="00556EB0" w:rsidRDefault="00556EB0" w:rsidP="00846443">
      <w:pPr>
        <w:spacing w:after="240"/>
        <w:jc w:val="center"/>
        <w:rPr>
          <w:rFonts w:ascii="Century Gothic" w:hAnsi="Century Gothic" w:cs="Arial"/>
          <w:b/>
          <w:bCs/>
        </w:rPr>
      </w:pPr>
    </w:p>
    <w:p w14:paraId="3CB8E117" w14:textId="77777777" w:rsidR="00556EB0" w:rsidRDefault="00556EB0" w:rsidP="00846443">
      <w:pPr>
        <w:spacing w:after="240"/>
        <w:jc w:val="center"/>
        <w:rPr>
          <w:rFonts w:ascii="Century Gothic" w:hAnsi="Century Gothic" w:cs="Arial"/>
          <w:b/>
          <w:bCs/>
        </w:rPr>
      </w:pPr>
    </w:p>
    <w:p w14:paraId="1220DD1B" w14:textId="77777777" w:rsidR="00227E66" w:rsidRPr="00D40C96" w:rsidRDefault="0083007F" w:rsidP="00846443">
      <w:pPr>
        <w:spacing w:after="240"/>
        <w:jc w:val="center"/>
        <w:rPr>
          <w:rFonts w:ascii="Botanical Flourish - Personal U" w:hAnsi="Botanical Flourish - Personal U" w:cs="Arial"/>
          <w:sz w:val="72"/>
          <w:szCs w:val="72"/>
        </w:rPr>
      </w:pPr>
      <w:r w:rsidRPr="00D40C96">
        <w:rPr>
          <w:rFonts w:ascii="Botanical Flourish - Personal U" w:hAnsi="Botanical Flourish - Personal U" w:cs="Arial"/>
          <w:sz w:val="72"/>
          <w:szCs w:val="72"/>
        </w:rPr>
        <w:t>EYFS</w:t>
      </w:r>
      <w:r w:rsidR="00505286" w:rsidRPr="00D40C96">
        <w:rPr>
          <w:rFonts w:ascii="Botanical Flourish - Personal U" w:hAnsi="Botanical Flourish - Personal U" w:cs="Arial"/>
          <w:sz w:val="72"/>
          <w:szCs w:val="72"/>
        </w:rPr>
        <w:t xml:space="preserve"> </w:t>
      </w:r>
      <w:r w:rsidR="009351DC" w:rsidRPr="00D40C96">
        <w:rPr>
          <w:rFonts w:ascii="Botanical Flourish - Personal U" w:hAnsi="Botanical Flourish - Personal U" w:cs="Arial"/>
          <w:sz w:val="72"/>
          <w:szCs w:val="72"/>
        </w:rPr>
        <w:t>Handbook</w:t>
      </w:r>
      <w:r w:rsidRPr="00D40C96">
        <w:rPr>
          <w:rFonts w:ascii="Botanical Flourish - Personal U" w:hAnsi="Botanical Flourish - Personal U" w:cs="Arial"/>
          <w:sz w:val="72"/>
          <w:szCs w:val="72"/>
        </w:rPr>
        <w:t xml:space="preserve"> </w:t>
      </w:r>
    </w:p>
    <w:p w14:paraId="1BA0157C" w14:textId="3269A021" w:rsidR="009351DC" w:rsidRPr="00D40C96" w:rsidRDefault="0083007F" w:rsidP="00846443">
      <w:pPr>
        <w:spacing w:after="240"/>
        <w:jc w:val="center"/>
        <w:rPr>
          <w:rFonts w:ascii="Botanical Flourish - Personal U" w:hAnsi="Botanical Flourish - Personal U" w:cs="Arial"/>
          <w:sz w:val="72"/>
          <w:szCs w:val="72"/>
        </w:rPr>
      </w:pPr>
      <w:r w:rsidRPr="00D40C96">
        <w:rPr>
          <w:rFonts w:ascii="Botanical Flourish - Personal U" w:hAnsi="Botanical Flourish - Personal U" w:cs="Arial"/>
          <w:sz w:val="72"/>
          <w:szCs w:val="72"/>
        </w:rPr>
        <w:t>202</w:t>
      </w:r>
      <w:r w:rsidR="007B3AC0">
        <w:rPr>
          <w:rFonts w:ascii="Botanical Flourish - Personal U" w:hAnsi="Botanical Flourish - Personal U" w:cs="Arial"/>
          <w:sz w:val="72"/>
          <w:szCs w:val="72"/>
        </w:rPr>
        <w:t>5</w:t>
      </w:r>
      <w:r w:rsidRPr="00D40C96">
        <w:rPr>
          <w:rFonts w:ascii="Botanical Flourish - Personal U" w:hAnsi="Botanical Flourish - Personal U" w:cs="Arial"/>
          <w:sz w:val="72"/>
          <w:szCs w:val="72"/>
        </w:rPr>
        <w:t>/2</w:t>
      </w:r>
      <w:r w:rsidR="007B3AC0">
        <w:rPr>
          <w:rFonts w:ascii="Botanical Flourish - Personal U" w:hAnsi="Botanical Flourish - Personal U" w:cs="Arial"/>
          <w:sz w:val="72"/>
          <w:szCs w:val="72"/>
        </w:rPr>
        <w:t>6</w:t>
      </w:r>
    </w:p>
    <w:p w14:paraId="6764FFA0" w14:textId="77777777" w:rsidR="00524047" w:rsidRDefault="00524047" w:rsidP="00CC3293">
      <w:pPr>
        <w:jc w:val="center"/>
        <w:rPr>
          <w:rFonts w:ascii="Century Gothic" w:hAnsi="Century Gothic" w:cs="Arial"/>
          <w:b/>
          <w:bCs/>
        </w:rPr>
      </w:pPr>
    </w:p>
    <w:p w14:paraId="28AF8534" w14:textId="77777777" w:rsidR="00524047" w:rsidRDefault="00524047" w:rsidP="00CC3293">
      <w:pPr>
        <w:jc w:val="center"/>
        <w:rPr>
          <w:rFonts w:ascii="Century Gothic" w:hAnsi="Century Gothic" w:cs="Arial"/>
          <w:b/>
          <w:bCs/>
        </w:rPr>
      </w:pPr>
    </w:p>
    <w:p w14:paraId="7095DAD4" w14:textId="77777777" w:rsidR="009351DC" w:rsidRDefault="009351DC" w:rsidP="00CC3293">
      <w:pPr>
        <w:jc w:val="center"/>
        <w:rPr>
          <w:rFonts w:ascii="Century Gothic" w:hAnsi="Century Gothic" w:cs="Arial"/>
          <w:b/>
          <w:bCs/>
        </w:rPr>
      </w:pPr>
    </w:p>
    <w:p w14:paraId="3FF8E709" w14:textId="77777777" w:rsidR="00FD2195" w:rsidRDefault="00FD2195" w:rsidP="00CC3293">
      <w:pPr>
        <w:jc w:val="center"/>
        <w:rPr>
          <w:rFonts w:ascii="Century Gothic" w:hAnsi="Century Gothic" w:cs="Arial"/>
          <w:b/>
          <w:bCs/>
        </w:rPr>
      </w:pPr>
    </w:p>
    <w:p w14:paraId="4AC40D06" w14:textId="77777777" w:rsidR="00FD2195" w:rsidRDefault="00FD2195" w:rsidP="00CC3293">
      <w:pPr>
        <w:jc w:val="center"/>
        <w:rPr>
          <w:rFonts w:ascii="Century Gothic" w:hAnsi="Century Gothic" w:cs="Arial"/>
          <w:b/>
          <w:bCs/>
        </w:rPr>
      </w:pPr>
    </w:p>
    <w:p w14:paraId="5E348754" w14:textId="77777777" w:rsidR="00FD2195" w:rsidRDefault="00FD2195" w:rsidP="00CC3293">
      <w:pPr>
        <w:jc w:val="center"/>
        <w:rPr>
          <w:rFonts w:ascii="Century Gothic" w:hAnsi="Century Gothic" w:cs="Arial"/>
          <w:b/>
          <w:bCs/>
        </w:rPr>
      </w:pPr>
    </w:p>
    <w:p w14:paraId="20388DCA" w14:textId="77777777" w:rsidR="00FD2195" w:rsidRDefault="00FD2195" w:rsidP="00CC3293">
      <w:pPr>
        <w:jc w:val="center"/>
        <w:rPr>
          <w:rFonts w:ascii="Century Gothic" w:hAnsi="Century Gothic" w:cs="Arial"/>
          <w:b/>
          <w:bCs/>
        </w:rPr>
      </w:pPr>
    </w:p>
    <w:p w14:paraId="34A443EB" w14:textId="77777777" w:rsidR="00FD2195" w:rsidRDefault="00FD2195" w:rsidP="00CC3293">
      <w:pPr>
        <w:jc w:val="center"/>
        <w:rPr>
          <w:rFonts w:ascii="Century Gothic" w:hAnsi="Century Gothic" w:cs="Arial"/>
          <w:b/>
          <w:bCs/>
        </w:rPr>
      </w:pPr>
    </w:p>
    <w:p w14:paraId="1CCE576E" w14:textId="77777777" w:rsidR="00FD2195" w:rsidRDefault="00FD2195" w:rsidP="00CC3293">
      <w:pPr>
        <w:jc w:val="center"/>
        <w:rPr>
          <w:rFonts w:ascii="Century Gothic" w:hAnsi="Century Gothic" w:cs="Arial"/>
          <w:b/>
          <w:bCs/>
        </w:rPr>
      </w:pPr>
    </w:p>
    <w:p w14:paraId="7C50150F" w14:textId="77777777" w:rsidR="00FD2195" w:rsidRDefault="00FD2195" w:rsidP="00227E66">
      <w:pPr>
        <w:rPr>
          <w:rFonts w:ascii="Century Gothic" w:hAnsi="Century Gothic" w:cs="Arial"/>
          <w:b/>
          <w:bCs/>
        </w:rPr>
      </w:pPr>
    </w:p>
    <w:p w14:paraId="47A29442" w14:textId="77777777" w:rsidR="00227E66" w:rsidRDefault="00227E66" w:rsidP="00227E66">
      <w:pPr>
        <w:jc w:val="center"/>
        <w:rPr>
          <w:rFonts w:ascii="Botanical Flourish - Personal U" w:hAnsi="Botanical Flourish - Personal U" w:cs="Arial"/>
          <w:b/>
          <w:bCs/>
          <w:sz w:val="52"/>
          <w:szCs w:val="52"/>
        </w:rPr>
      </w:pPr>
    </w:p>
    <w:p w14:paraId="025058A8" w14:textId="77777777" w:rsidR="00227E66" w:rsidRDefault="00227E66" w:rsidP="00D40C96">
      <w:pPr>
        <w:rPr>
          <w:rFonts w:ascii="Botanical Flourish - Personal U" w:hAnsi="Botanical Flourish - Personal U" w:cs="Arial"/>
          <w:b/>
          <w:bCs/>
          <w:sz w:val="52"/>
          <w:szCs w:val="52"/>
        </w:rPr>
      </w:pPr>
    </w:p>
    <w:p w14:paraId="5157F8EF" w14:textId="431E73E1" w:rsidR="00FD2195" w:rsidRPr="00227E66" w:rsidRDefault="005B1D5B" w:rsidP="00227E66">
      <w:pPr>
        <w:jc w:val="center"/>
        <w:rPr>
          <w:rFonts w:ascii="Botanical Flourish - Personal U" w:hAnsi="Botanical Flourish - Personal U" w:cs="Arial"/>
          <w:b/>
          <w:bCs/>
          <w:sz w:val="52"/>
          <w:szCs w:val="52"/>
        </w:rPr>
      </w:pPr>
      <w:r w:rsidRPr="00227E66">
        <w:rPr>
          <w:rFonts w:ascii="Botanical Flourish - Personal U" w:hAnsi="Botanical Flourish - Personal U" w:cs="Arial"/>
          <w:b/>
          <w:bCs/>
          <w:sz w:val="52"/>
          <w:szCs w:val="52"/>
        </w:rPr>
        <w:t xml:space="preserve">There are two things we should give our children, roots to know where they have come from and wings to fly. </w:t>
      </w:r>
    </w:p>
    <w:p w14:paraId="36F5DB2A" w14:textId="4BCE5DA6" w:rsidR="00FD2195" w:rsidRDefault="008A1BB2" w:rsidP="00CC3293">
      <w:pPr>
        <w:jc w:val="center"/>
        <w:rPr>
          <w:rFonts w:ascii="Century Gothic" w:hAnsi="Century Gothic" w:cs="Arial"/>
          <w:b/>
          <w:bCs/>
        </w:rPr>
      </w:pPr>
      <w:r>
        <w:rPr>
          <w:rFonts w:ascii="Century Gothic" w:hAnsi="Century Gothic" w:cs="Arial"/>
          <w:b/>
          <w:bCs/>
          <w:noProof/>
        </w:rPr>
        <w:drawing>
          <wp:anchor distT="0" distB="0" distL="114300" distR="114300" simplePos="0" relativeHeight="251683840" behindDoc="1" locked="0" layoutInCell="1" allowOverlap="1" wp14:anchorId="652BE416" wp14:editId="46EB7B6D">
            <wp:simplePos x="0" y="0"/>
            <wp:positionH relativeFrom="page">
              <wp:align>left</wp:align>
            </wp:positionH>
            <wp:positionV relativeFrom="paragraph">
              <wp:posOffset>296545</wp:posOffset>
            </wp:positionV>
            <wp:extent cx="3255645" cy="5631180"/>
            <wp:effectExtent l="0" t="0" r="1905"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55645" cy="5631180"/>
                    </a:xfrm>
                    <a:prstGeom prst="rect">
                      <a:avLst/>
                    </a:prstGeom>
                    <a:noFill/>
                  </pic:spPr>
                </pic:pic>
              </a:graphicData>
            </a:graphic>
            <wp14:sizeRelV relativeFrom="margin">
              <wp14:pctHeight>0</wp14:pctHeight>
            </wp14:sizeRelV>
          </wp:anchor>
        </w:drawing>
      </w:r>
    </w:p>
    <w:p w14:paraId="10E5BB25" w14:textId="4D6F3564" w:rsidR="00FD2195" w:rsidRDefault="00FD2195" w:rsidP="00CC3293">
      <w:pPr>
        <w:jc w:val="center"/>
        <w:rPr>
          <w:rFonts w:ascii="Century Gothic" w:hAnsi="Century Gothic" w:cs="Arial"/>
          <w:b/>
          <w:bCs/>
        </w:rPr>
      </w:pPr>
    </w:p>
    <w:p w14:paraId="58492899" w14:textId="65875BD1" w:rsidR="00FD2195" w:rsidRDefault="00FD2195" w:rsidP="00CC3293">
      <w:pPr>
        <w:jc w:val="center"/>
        <w:rPr>
          <w:rFonts w:ascii="Century Gothic" w:hAnsi="Century Gothic" w:cs="Arial"/>
          <w:b/>
          <w:bCs/>
        </w:rPr>
      </w:pPr>
    </w:p>
    <w:p w14:paraId="09A74B3B" w14:textId="132CA457" w:rsidR="00FD2195" w:rsidRDefault="00FD2195" w:rsidP="00CC3293">
      <w:pPr>
        <w:jc w:val="center"/>
        <w:rPr>
          <w:rFonts w:ascii="Century Gothic" w:hAnsi="Century Gothic" w:cs="Arial"/>
          <w:b/>
          <w:bCs/>
        </w:rPr>
      </w:pPr>
    </w:p>
    <w:p w14:paraId="71FDBB25" w14:textId="3E69D462" w:rsidR="00FD2195" w:rsidRDefault="00FD2195" w:rsidP="00CC3293">
      <w:pPr>
        <w:jc w:val="center"/>
        <w:rPr>
          <w:rFonts w:ascii="Century Gothic" w:hAnsi="Century Gothic" w:cs="Arial"/>
          <w:b/>
          <w:bCs/>
        </w:rPr>
      </w:pPr>
    </w:p>
    <w:p w14:paraId="2E017ACC" w14:textId="77777777" w:rsidR="00FD2195" w:rsidRDefault="00FD2195" w:rsidP="00CC3293">
      <w:pPr>
        <w:jc w:val="center"/>
        <w:rPr>
          <w:rFonts w:ascii="Century Gothic" w:hAnsi="Century Gothic" w:cs="Arial"/>
          <w:b/>
          <w:bCs/>
        </w:rPr>
      </w:pPr>
    </w:p>
    <w:p w14:paraId="09D09D6F" w14:textId="77777777" w:rsidR="00FD2195" w:rsidRDefault="00FD2195" w:rsidP="00CC3293">
      <w:pPr>
        <w:jc w:val="center"/>
        <w:rPr>
          <w:rFonts w:ascii="Century Gothic" w:hAnsi="Century Gothic" w:cs="Arial"/>
          <w:b/>
          <w:bCs/>
        </w:rPr>
      </w:pPr>
    </w:p>
    <w:p w14:paraId="23345D14" w14:textId="77777777" w:rsidR="00FD2195" w:rsidRDefault="00FD2195" w:rsidP="00CC3293">
      <w:pPr>
        <w:jc w:val="center"/>
        <w:rPr>
          <w:rFonts w:ascii="Century Gothic" w:hAnsi="Century Gothic" w:cs="Arial"/>
          <w:b/>
          <w:bCs/>
        </w:rPr>
      </w:pPr>
    </w:p>
    <w:p w14:paraId="2AE3931F" w14:textId="77777777" w:rsidR="00FD2195" w:rsidRDefault="00FD2195" w:rsidP="00CC3293">
      <w:pPr>
        <w:jc w:val="center"/>
        <w:rPr>
          <w:rFonts w:ascii="Century Gothic" w:hAnsi="Century Gothic" w:cs="Arial"/>
          <w:b/>
          <w:bCs/>
        </w:rPr>
      </w:pPr>
    </w:p>
    <w:p w14:paraId="778FD158" w14:textId="77777777" w:rsidR="00FD2195" w:rsidRDefault="00FD2195" w:rsidP="00CC3293">
      <w:pPr>
        <w:jc w:val="center"/>
        <w:rPr>
          <w:rFonts w:ascii="Century Gothic" w:hAnsi="Century Gothic" w:cs="Arial"/>
          <w:b/>
          <w:bCs/>
        </w:rPr>
      </w:pPr>
    </w:p>
    <w:p w14:paraId="635F08F0" w14:textId="77777777" w:rsidR="00FD2195" w:rsidRDefault="00FD2195" w:rsidP="00CC3293">
      <w:pPr>
        <w:jc w:val="center"/>
        <w:rPr>
          <w:rFonts w:ascii="Century Gothic" w:hAnsi="Century Gothic" w:cs="Arial"/>
          <w:b/>
          <w:bCs/>
        </w:rPr>
      </w:pPr>
    </w:p>
    <w:p w14:paraId="4FE6D5A6" w14:textId="77777777" w:rsidR="00FD2195" w:rsidRDefault="00FD2195" w:rsidP="00CC3293">
      <w:pPr>
        <w:jc w:val="center"/>
        <w:rPr>
          <w:rFonts w:ascii="Century Gothic" w:hAnsi="Century Gothic" w:cs="Arial"/>
          <w:b/>
          <w:bCs/>
        </w:rPr>
      </w:pPr>
    </w:p>
    <w:p w14:paraId="659F21CF" w14:textId="77777777" w:rsidR="00FD2195" w:rsidRDefault="00FD2195" w:rsidP="00CC3293">
      <w:pPr>
        <w:jc w:val="center"/>
        <w:rPr>
          <w:rFonts w:ascii="Century Gothic" w:hAnsi="Century Gothic" w:cs="Arial"/>
          <w:b/>
          <w:bCs/>
        </w:rPr>
      </w:pPr>
    </w:p>
    <w:p w14:paraId="24E1009B" w14:textId="77777777" w:rsidR="004D195F" w:rsidRDefault="004D195F" w:rsidP="00CC3293">
      <w:pPr>
        <w:jc w:val="center"/>
        <w:rPr>
          <w:rFonts w:ascii="Century Gothic" w:hAnsi="Century Gothic" w:cs="Arial"/>
          <w:b/>
          <w:bCs/>
        </w:rPr>
      </w:pPr>
    </w:p>
    <w:p w14:paraId="66E0FE31" w14:textId="77777777" w:rsidR="004D195F" w:rsidRDefault="004D195F" w:rsidP="00CC3293">
      <w:pPr>
        <w:jc w:val="center"/>
        <w:rPr>
          <w:rFonts w:ascii="Century Gothic" w:hAnsi="Century Gothic" w:cs="Arial"/>
          <w:b/>
          <w:bCs/>
        </w:rPr>
      </w:pPr>
    </w:p>
    <w:p w14:paraId="60848D5E" w14:textId="77777777" w:rsidR="004D195F" w:rsidRDefault="004D195F" w:rsidP="00CC3293">
      <w:pPr>
        <w:jc w:val="center"/>
        <w:rPr>
          <w:rFonts w:ascii="Century Gothic" w:hAnsi="Century Gothic" w:cs="Arial"/>
          <w:b/>
          <w:bCs/>
        </w:rPr>
      </w:pPr>
    </w:p>
    <w:p w14:paraId="698000E0" w14:textId="77777777" w:rsidR="008A1BB2" w:rsidRDefault="008A1BB2" w:rsidP="008A1BB2">
      <w:pPr>
        <w:jc w:val="center"/>
        <w:rPr>
          <w:rFonts w:ascii="Century Gothic" w:hAnsi="Century Gothic" w:cs="Arial"/>
          <w:b/>
          <w:bCs/>
        </w:rPr>
      </w:pPr>
    </w:p>
    <w:p w14:paraId="58303ABF" w14:textId="77777777" w:rsidR="004D195F" w:rsidRDefault="004D195F" w:rsidP="00CC3293">
      <w:pPr>
        <w:jc w:val="center"/>
        <w:rPr>
          <w:rFonts w:ascii="Century Gothic" w:hAnsi="Century Gothic" w:cs="Arial"/>
          <w:b/>
          <w:bCs/>
        </w:rPr>
      </w:pPr>
    </w:p>
    <w:p w14:paraId="4D4A84EE" w14:textId="77777777" w:rsidR="004D195F" w:rsidRDefault="004D195F" w:rsidP="00CC3293">
      <w:pPr>
        <w:jc w:val="center"/>
        <w:rPr>
          <w:rFonts w:ascii="Century Gothic" w:hAnsi="Century Gothic" w:cs="Arial"/>
          <w:b/>
          <w:bCs/>
        </w:rPr>
      </w:pPr>
    </w:p>
    <w:p w14:paraId="3EDA8C9B" w14:textId="77777777" w:rsidR="004D195F" w:rsidRDefault="004D195F" w:rsidP="00CC3293">
      <w:pPr>
        <w:jc w:val="center"/>
        <w:rPr>
          <w:rFonts w:ascii="Century Gothic" w:hAnsi="Century Gothic" w:cs="Arial"/>
          <w:b/>
          <w:bCs/>
        </w:rPr>
      </w:pPr>
    </w:p>
    <w:p w14:paraId="792AF2B3" w14:textId="77777777" w:rsidR="00FD2195" w:rsidRDefault="00FD2195" w:rsidP="00CC3293">
      <w:pPr>
        <w:jc w:val="center"/>
        <w:rPr>
          <w:rFonts w:ascii="Century Gothic" w:hAnsi="Century Gothic" w:cs="Arial"/>
          <w:b/>
          <w:bCs/>
        </w:rPr>
      </w:pPr>
    </w:p>
    <w:p w14:paraId="7FADA40D" w14:textId="77777777" w:rsidR="00FD2195" w:rsidRDefault="00FD2195" w:rsidP="00CC3293">
      <w:pPr>
        <w:jc w:val="center"/>
        <w:rPr>
          <w:rFonts w:ascii="Century Gothic" w:hAnsi="Century Gothic" w:cs="Arial"/>
          <w:b/>
          <w:bCs/>
        </w:rPr>
      </w:pPr>
    </w:p>
    <w:p w14:paraId="437B7DA2" w14:textId="77777777" w:rsidR="00FD2195" w:rsidRDefault="00FD2195" w:rsidP="00CC3293">
      <w:pPr>
        <w:jc w:val="center"/>
        <w:rPr>
          <w:rFonts w:ascii="Century Gothic" w:hAnsi="Century Gothic" w:cs="Arial"/>
          <w:b/>
          <w:bCs/>
        </w:rPr>
      </w:pPr>
    </w:p>
    <w:p w14:paraId="41892D2B" w14:textId="77777777" w:rsidR="00FD2195" w:rsidRDefault="00FD2195" w:rsidP="00D40C96">
      <w:pPr>
        <w:rPr>
          <w:rFonts w:ascii="Century Gothic" w:hAnsi="Century Gothic" w:cs="Arial"/>
          <w:b/>
          <w:bCs/>
        </w:rPr>
      </w:pPr>
    </w:p>
    <w:p w14:paraId="4696958D" w14:textId="77777777" w:rsidR="00FD2195" w:rsidRDefault="00FD2195" w:rsidP="00CC3293">
      <w:pPr>
        <w:jc w:val="center"/>
        <w:rPr>
          <w:rFonts w:ascii="Century Gothic" w:hAnsi="Century Gothic" w:cs="Arial"/>
          <w:b/>
          <w:bCs/>
        </w:rPr>
      </w:pPr>
    </w:p>
    <w:p w14:paraId="19F40E47" w14:textId="56E47A61" w:rsidR="00183154" w:rsidRPr="0035122E" w:rsidRDefault="00183154" w:rsidP="00CC3293">
      <w:pPr>
        <w:jc w:val="center"/>
        <w:rPr>
          <w:rFonts w:ascii="Bradley Hand ITC" w:hAnsi="Bradley Hand ITC" w:cs="Arial"/>
          <w:b/>
          <w:bCs/>
          <w:u w:val="single"/>
        </w:rPr>
      </w:pPr>
      <w:r w:rsidRPr="0035122E">
        <w:rPr>
          <w:rFonts w:ascii="Bradley Hand ITC" w:hAnsi="Bradley Hand ITC" w:cs="Arial"/>
          <w:b/>
          <w:bCs/>
          <w:sz w:val="32"/>
          <w:szCs w:val="32"/>
          <w:u w:val="single"/>
        </w:rPr>
        <w:t>Welcome to Albany Infant and Nursery School</w:t>
      </w:r>
    </w:p>
    <w:p w14:paraId="1637C45E" w14:textId="1B074E6F" w:rsidR="0083007F" w:rsidRDefault="0083007F" w:rsidP="00CC3293">
      <w:pPr>
        <w:jc w:val="center"/>
        <w:rPr>
          <w:rFonts w:ascii="Century Gothic" w:hAnsi="Century Gothic" w:cs="Arial"/>
          <w:b/>
          <w:bCs/>
        </w:rPr>
      </w:pPr>
    </w:p>
    <w:p w14:paraId="0258AF2D" w14:textId="1930D0A2" w:rsidR="0083007F" w:rsidRPr="009351DC" w:rsidRDefault="0083007F" w:rsidP="00CC3293">
      <w:pPr>
        <w:jc w:val="center"/>
        <w:rPr>
          <w:rFonts w:ascii="Century Gothic" w:hAnsi="Century Gothic" w:cs="Arial"/>
          <w:b/>
          <w:bCs/>
        </w:rPr>
      </w:pPr>
      <w:r w:rsidRPr="0083007F">
        <w:rPr>
          <w:noProof/>
        </w:rPr>
        <w:t xml:space="preserve"> </w:t>
      </w:r>
    </w:p>
    <w:p w14:paraId="42D47B48" w14:textId="77777777" w:rsidR="00183154" w:rsidRPr="009351DC" w:rsidRDefault="00183154" w:rsidP="00CC3293">
      <w:pPr>
        <w:jc w:val="center"/>
        <w:rPr>
          <w:rFonts w:ascii="Century Gothic" w:hAnsi="Century Gothic" w:cs="Arial"/>
          <w:bCs/>
        </w:rPr>
      </w:pPr>
    </w:p>
    <w:p w14:paraId="0AABCBDB" w14:textId="77777777" w:rsidR="007B3AC0" w:rsidRPr="007D7941" w:rsidRDefault="007B3AC0" w:rsidP="007B3AC0">
      <w:pPr>
        <w:jc w:val="center"/>
        <w:rPr>
          <w:rFonts w:ascii="Botanical Flourish - Personal U" w:hAnsi="Botanical Flourish - Personal U" w:cs="Arial"/>
          <w:b/>
          <w:bCs/>
          <w:u w:val="single"/>
        </w:rPr>
      </w:pPr>
      <w:r w:rsidRPr="007D7941">
        <w:rPr>
          <w:rFonts w:ascii="Botanical Flourish - Personal U" w:hAnsi="Botanical Flourish - Personal U" w:cs="Arial"/>
          <w:b/>
          <w:bCs/>
          <w:sz w:val="32"/>
          <w:szCs w:val="32"/>
          <w:u w:val="single"/>
        </w:rPr>
        <w:t xml:space="preserve">Welcome to Albany Infant and Nursery </w:t>
      </w:r>
      <w:proofErr w:type="spellStart"/>
      <w:r w:rsidRPr="007D7941">
        <w:rPr>
          <w:rFonts w:ascii="Botanical Flourish - Personal U" w:hAnsi="Botanical Flourish - Personal U" w:cs="Arial"/>
          <w:b/>
          <w:bCs/>
          <w:sz w:val="32"/>
          <w:szCs w:val="32"/>
          <w:u w:val="single"/>
        </w:rPr>
        <w:t>Schoo</w:t>
      </w:r>
      <w:proofErr w:type="spellEnd"/>
    </w:p>
    <w:p w14:paraId="7BB85963" w14:textId="77777777" w:rsidR="007B3AC0" w:rsidRDefault="007B3AC0" w:rsidP="007B3AC0">
      <w:pPr>
        <w:jc w:val="center"/>
        <w:rPr>
          <w:rFonts w:ascii="Century Gothic" w:hAnsi="Century Gothic" w:cs="Arial"/>
          <w:bCs/>
        </w:rPr>
      </w:pPr>
      <w:r w:rsidRPr="008A72B7">
        <w:rPr>
          <w:rFonts w:asciiTheme="majorHAnsi" w:hAnsiTheme="majorHAnsi" w:cstheme="majorHAnsi"/>
          <w:b/>
          <w:noProof/>
          <w:sz w:val="48"/>
          <w:szCs w:val="48"/>
          <w:lang w:eastAsia="en-GB"/>
        </w:rPr>
        <w:drawing>
          <wp:anchor distT="0" distB="0" distL="114300" distR="114300" simplePos="0" relativeHeight="251742208" behindDoc="1" locked="0" layoutInCell="1" allowOverlap="1" wp14:anchorId="6BAC5D16" wp14:editId="4E7C0157">
            <wp:simplePos x="0" y="0"/>
            <wp:positionH relativeFrom="column">
              <wp:posOffset>2238375</wp:posOffset>
            </wp:positionH>
            <wp:positionV relativeFrom="paragraph">
              <wp:posOffset>9525</wp:posOffset>
            </wp:positionV>
            <wp:extent cx="1266825" cy="1266825"/>
            <wp:effectExtent l="0" t="0" r="9525" b="9525"/>
            <wp:wrapTight wrapText="bothSides">
              <wp:wrapPolygon edited="0">
                <wp:start x="0" y="0"/>
                <wp:lineTo x="0" y="21438"/>
                <wp:lineTo x="21438" y="21438"/>
                <wp:lineTo x="2143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66825" cy="1266825"/>
                    </a:xfrm>
                    <a:prstGeom prst="rect">
                      <a:avLst/>
                    </a:prstGeom>
                  </pic:spPr>
                </pic:pic>
              </a:graphicData>
            </a:graphic>
          </wp:anchor>
        </w:drawing>
      </w:r>
    </w:p>
    <w:p w14:paraId="6A4A1A15" w14:textId="77777777" w:rsidR="007B3AC0" w:rsidRDefault="007B3AC0" w:rsidP="007B3AC0">
      <w:pPr>
        <w:jc w:val="center"/>
        <w:rPr>
          <w:rFonts w:ascii="Century Gothic" w:hAnsi="Century Gothic" w:cs="Arial"/>
          <w:bCs/>
        </w:rPr>
      </w:pPr>
    </w:p>
    <w:p w14:paraId="37D77FDB" w14:textId="77777777" w:rsidR="007B3AC0" w:rsidRDefault="007B3AC0" w:rsidP="007B3AC0">
      <w:pPr>
        <w:jc w:val="center"/>
        <w:rPr>
          <w:rFonts w:ascii="Century Gothic" w:hAnsi="Century Gothic" w:cs="Arial"/>
          <w:bCs/>
        </w:rPr>
      </w:pPr>
    </w:p>
    <w:p w14:paraId="6150C16F" w14:textId="77777777" w:rsidR="007B3AC0" w:rsidRDefault="007B3AC0" w:rsidP="007B3AC0">
      <w:pPr>
        <w:jc w:val="center"/>
        <w:rPr>
          <w:rFonts w:ascii="Century Gothic" w:hAnsi="Century Gothic" w:cs="Arial"/>
          <w:bCs/>
        </w:rPr>
      </w:pPr>
    </w:p>
    <w:p w14:paraId="7219A719" w14:textId="77777777" w:rsidR="007B3AC0" w:rsidRDefault="007B3AC0" w:rsidP="007B3AC0">
      <w:pPr>
        <w:jc w:val="center"/>
        <w:rPr>
          <w:rFonts w:ascii="Century Gothic" w:hAnsi="Century Gothic" w:cs="Arial"/>
          <w:bCs/>
        </w:rPr>
      </w:pPr>
    </w:p>
    <w:p w14:paraId="5D2C59E0" w14:textId="77777777" w:rsidR="007B3AC0" w:rsidRDefault="007B3AC0" w:rsidP="007B3AC0">
      <w:pPr>
        <w:jc w:val="center"/>
        <w:rPr>
          <w:rFonts w:ascii="Century Gothic" w:hAnsi="Century Gothic" w:cs="Arial"/>
          <w:bCs/>
        </w:rPr>
      </w:pPr>
    </w:p>
    <w:p w14:paraId="0980C084" w14:textId="77777777" w:rsidR="007B3AC0" w:rsidRDefault="007B3AC0" w:rsidP="007B3AC0">
      <w:pPr>
        <w:jc w:val="center"/>
        <w:rPr>
          <w:rFonts w:ascii="Century Gothic" w:hAnsi="Century Gothic" w:cs="Arial"/>
          <w:bCs/>
        </w:rPr>
      </w:pPr>
    </w:p>
    <w:p w14:paraId="2B664F23" w14:textId="77777777" w:rsidR="007B3AC0" w:rsidRPr="007D7941" w:rsidRDefault="007B3AC0" w:rsidP="007B3AC0">
      <w:pPr>
        <w:pStyle w:val="NormalWeb"/>
        <w:shd w:val="clear" w:color="auto" w:fill="FFFFFF"/>
        <w:spacing w:before="240" w:beforeAutospacing="0" w:after="240" w:afterAutospacing="0"/>
        <w:rPr>
          <w:rFonts w:ascii="Century Gothic" w:hAnsi="Century Gothic" w:cs="Poppins"/>
          <w:color w:val="000000"/>
        </w:rPr>
      </w:pPr>
      <w:r w:rsidRPr="007D7941">
        <w:rPr>
          <w:rFonts w:ascii="Century Gothic" w:hAnsi="Century Gothic" w:cs="Poppins"/>
          <w:color w:val="000000"/>
        </w:rPr>
        <w:t>Imagine a school where your child is loved, nurtured and encouraged to be the very best version of themselves.  At Albany Infant and Nursery School, we believe in the children we teach.  Our updated school logo embodies our vision for our pupils, which is displayed in our main school reception:</w:t>
      </w:r>
    </w:p>
    <w:p w14:paraId="0EF6BAA0" w14:textId="77777777" w:rsidR="007B3AC0" w:rsidRPr="007D7941" w:rsidRDefault="007B3AC0" w:rsidP="007B3AC0">
      <w:pPr>
        <w:pStyle w:val="Heading4"/>
        <w:shd w:val="clear" w:color="auto" w:fill="FFFFFF"/>
        <w:spacing w:after="0"/>
        <w:jc w:val="center"/>
        <w:rPr>
          <w:rFonts w:ascii="Century Gothic" w:hAnsi="Century Gothic"/>
          <w:color w:val="195335"/>
          <w:sz w:val="24"/>
          <w:szCs w:val="24"/>
        </w:rPr>
      </w:pPr>
      <w:r w:rsidRPr="007D7941">
        <w:rPr>
          <w:rFonts w:ascii="Century Gothic" w:hAnsi="Century Gothic"/>
          <w:color w:val="195335"/>
          <w:sz w:val="24"/>
          <w:szCs w:val="24"/>
        </w:rPr>
        <w:t>There are two things we should give our children:</w:t>
      </w:r>
    </w:p>
    <w:p w14:paraId="2A62357D" w14:textId="77777777" w:rsidR="007B3AC0" w:rsidRPr="007D7941" w:rsidRDefault="007B3AC0" w:rsidP="007B3AC0">
      <w:pPr>
        <w:pStyle w:val="Heading4"/>
        <w:shd w:val="clear" w:color="auto" w:fill="FFFFFF"/>
        <w:spacing w:after="0"/>
        <w:jc w:val="center"/>
        <w:rPr>
          <w:rFonts w:ascii="Century Gothic" w:hAnsi="Century Gothic"/>
          <w:color w:val="195335"/>
          <w:sz w:val="24"/>
          <w:szCs w:val="24"/>
        </w:rPr>
      </w:pPr>
      <w:r w:rsidRPr="007D7941">
        <w:rPr>
          <w:rFonts w:ascii="Century Gothic" w:hAnsi="Century Gothic"/>
          <w:color w:val="195335"/>
          <w:sz w:val="24"/>
          <w:szCs w:val="24"/>
        </w:rPr>
        <w:t>Roots to know where they have come from and wings to fly.</w:t>
      </w:r>
    </w:p>
    <w:p w14:paraId="14AABA14" w14:textId="77777777" w:rsidR="007B3AC0" w:rsidRPr="007D7941" w:rsidRDefault="007B3AC0" w:rsidP="007B3AC0">
      <w:pPr>
        <w:pStyle w:val="NormalWeb"/>
        <w:shd w:val="clear" w:color="auto" w:fill="FFFFFF"/>
        <w:spacing w:before="240" w:beforeAutospacing="0" w:after="240" w:afterAutospacing="0"/>
        <w:rPr>
          <w:rFonts w:ascii="Century Gothic" w:hAnsi="Century Gothic" w:cs="Poppins"/>
          <w:color w:val="000000"/>
        </w:rPr>
      </w:pPr>
      <w:r w:rsidRPr="007D7941">
        <w:rPr>
          <w:rFonts w:ascii="Century Gothic" w:hAnsi="Century Gothic" w:cs="Poppins"/>
          <w:color w:val="000000"/>
        </w:rPr>
        <w:t>We have written our curriculum with each and every child in mind.  We ensure that our children can see themselves and their family reflected in the books we read and the inspirational people we look up to. It is important to us that our children take pride in their community and heritage and know that they are valued.  As an Infant and Nursery School, we take responsibility for ensuring that our children have the confidence, resilience and perseverance to take the next step in their lives, whether that be getting on stage for the first time, moving to a new classroom or leaving us to begin their junior education.  We are champions for our children and endeavour to do all we can to help them grow educationally and personally.  </w:t>
      </w:r>
    </w:p>
    <w:p w14:paraId="74B1578C" w14:textId="77777777" w:rsidR="007B3AC0" w:rsidRPr="007D7941" w:rsidRDefault="007B3AC0" w:rsidP="007B3AC0">
      <w:pPr>
        <w:pStyle w:val="NormalWeb"/>
        <w:shd w:val="clear" w:color="auto" w:fill="FFFFFF"/>
        <w:spacing w:before="240" w:beforeAutospacing="0" w:after="240" w:afterAutospacing="0"/>
        <w:rPr>
          <w:rFonts w:ascii="Century Gothic" w:hAnsi="Century Gothic" w:cs="Poppins"/>
          <w:color w:val="000000"/>
        </w:rPr>
      </w:pPr>
      <w:r w:rsidRPr="007D7941">
        <w:rPr>
          <w:rFonts w:ascii="Century Gothic" w:hAnsi="Century Gothic" w:cs="Poppins"/>
          <w:color w:val="000000"/>
        </w:rPr>
        <w:t>Everything we do is underpinned by three very important words:</w:t>
      </w:r>
    </w:p>
    <w:p w14:paraId="52787E3C" w14:textId="77777777" w:rsidR="007B3AC0" w:rsidRPr="007D7941" w:rsidRDefault="007B3AC0" w:rsidP="007B3AC0">
      <w:pPr>
        <w:pStyle w:val="Heading4"/>
        <w:shd w:val="clear" w:color="auto" w:fill="FFFFFF"/>
        <w:spacing w:after="0"/>
        <w:jc w:val="center"/>
        <w:rPr>
          <w:rFonts w:ascii="Century Gothic" w:hAnsi="Century Gothic"/>
          <w:color w:val="195335"/>
          <w:sz w:val="24"/>
          <w:szCs w:val="24"/>
        </w:rPr>
      </w:pPr>
      <w:r w:rsidRPr="007D7941">
        <w:rPr>
          <w:rFonts w:ascii="Century Gothic" w:hAnsi="Century Gothic"/>
          <w:color w:val="195335"/>
          <w:sz w:val="24"/>
          <w:szCs w:val="24"/>
        </w:rPr>
        <w:t>safe</w:t>
      </w:r>
    </w:p>
    <w:p w14:paraId="738F9EAF" w14:textId="77777777" w:rsidR="007B3AC0" w:rsidRPr="007D7941" w:rsidRDefault="007B3AC0" w:rsidP="007B3AC0">
      <w:pPr>
        <w:pStyle w:val="Heading4"/>
        <w:shd w:val="clear" w:color="auto" w:fill="FFFFFF"/>
        <w:spacing w:after="0"/>
        <w:jc w:val="center"/>
        <w:rPr>
          <w:rFonts w:ascii="Century Gothic" w:hAnsi="Century Gothic"/>
          <w:color w:val="195335"/>
          <w:sz w:val="24"/>
          <w:szCs w:val="24"/>
        </w:rPr>
      </w:pPr>
      <w:r w:rsidRPr="007D7941">
        <w:rPr>
          <w:rFonts w:ascii="Century Gothic" w:hAnsi="Century Gothic"/>
          <w:color w:val="195335"/>
          <w:sz w:val="24"/>
          <w:szCs w:val="24"/>
        </w:rPr>
        <w:t>kind </w:t>
      </w:r>
    </w:p>
    <w:p w14:paraId="67C78613" w14:textId="77777777" w:rsidR="007B3AC0" w:rsidRPr="007D7941" w:rsidRDefault="007B3AC0" w:rsidP="007B3AC0">
      <w:pPr>
        <w:pStyle w:val="Heading4"/>
        <w:shd w:val="clear" w:color="auto" w:fill="FFFFFF"/>
        <w:spacing w:after="0"/>
        <w:jc w:val="center"/>
        <w:rPr>
          <w:rFonts w:ascii="Century Gothic" w:hAnsi="Century Gothic"/>
          <w:color w:val="195335"/>
          <w:sz w:val="24"/>
          <w:szCs w:val="24"/>
        </w:rPr>
      </w:pPr>
      <w:r w:rsidRPr="007D7941">
        <w:rPr>
          <w:rFonts w:ascii="Century Gothic" w:hAnsi="Century Gothic"/>
          <w:color w:val="195335"/>
          <w:sz w:val="24"/>
          <w:szCs w:val="24"/>
        </w:rPr>
        <w:t>proud</w:t>
      </w:r>
    </w:p>
    <w:p w14:paraId="6C6F7352" w14:textId="77777777" w:rsidR="007B3AC0" w:rsidRPr="007D7941" w:rsidRDefault="007B3AC0" w:rsidP="007B3AC0">
      <w:pPr>
        <w:pStyle w:val="NormalWeb"/>
        <w:shd w:val="clear" w:color="auto" w:fill="FFFFFF"/>
        <w:spacing w:before="240" w:beforeAutospacing="0" w:after="240" w:afterAutospacing="0"/>
        <w:rPr>
          <w:rFonts w:ascii="Century Gothic" w:hAnsi="Century Gothic" w:cs="Poppins"/>
          <w:color w:val="000000"/>
        </w:rPr>
      </w:pPr>
      <w:r w:rsidRPr="007D7941">
        <w:rPr>
          <w:rFonts w:ascii="Century Gothic" w:hAnsi="Century Gothic" w:cs="Poppins"/>
          <w:color w:val="000000"/>
        </w:rPr>
        <w:t>Our children are taught about these words in terms of themselves, their learning and their environment.  These words also underpin our Relationships and Behaviour Policy, where the emphasis is always on relationships first. </w:t>
      </w:r>
    </w:p>
    <w:p w14:paraId="0AA80AA0" w14:textId="77777777" w:rsidR="007B3AC0" w:rsidRPr="007D7941" w:rsidRDefault="007B3AC0" w:rsidP="007B3AC0">
      <w:pPr>
        <w:pStyle w:val="NormalWeb"/>
        <w:shd w:val="clear" w:color="auto" w:fill="FFFFFF"/>
        <w:spacing w:before="240" w:beforeAutospacing="0" w:after="240" w:afterAutospacing="0"/>
        <w:rPr>
          <w:rFonts w:ascii="Century Gothic" w:hAnsi="Century Gothic" w:cs="Poppins"/>
          <w:color w:val="000000"/>
        </w:rPr>
      </w:pPr>
      <w:r>
        <w:rPr>
          <w:noProof/>
        </w:rPr>
        <w:drawing>
          <wp:anchor distT="0" distB="0" distL="114300" distR="114300" simplePos="0" relativeHeight="251743232" behindDoc="0" locked="0" layoutInCell="1" allowOverlap="1" wp14:anchorId="064C3343" wp14:editId="34573DD9">
            <wp:simplePos x="0" y="0"/>
            <wp:positionH relativeFrom="column">
              <wp:posOffset>4302760</wp:posOffset>
            </wp:positionH>
            <wp:positionV relativeFrom="paragraph">
              <wp:posOffset>6350</wp:posOffset>
            </wp:positionV>
            <wp:extent cx="1601143" cy="2658886"/>
            <wp:effectExtent l="4445" t="0" r="3810" b="3810"/>
            <wp:wrapNone/>
            <wp:docPr id="4" name="Picture 3">
              <a:extLst xmlns:a="http://schemas.openxmlformats.org/drawingml/2006/main">
                <a:ext uri="{FF2B5EF4-FFF2-40B4-BE49-F238E27FC236}">
                  <a16:creationId xmlns:a16="http://schemas.microsoft.com/office/drawing/2014/main" id="{5501E78E-E0A3-4638-845F-F7BEF32BFA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501E78E-E0A3-4638-845F-F7BEF32BFA68}"/>
                        </a:ext>
                      </a:extLst>
                    </pic:cNvPr>
                    <pic:cNvPicPr>
                      <a:picLocks noChangeAspect="1"/>
                    </pic:cNvPicPr>
                  </pic:nvPicPr>
                  <pic:blipFill rotWithShape="1">
                    <a:blip r:embed="rId11" cstate="print">
                      <a:extLst>
                        <a:ext uri="{28A0092B-C50C-407E-A947-70E740481C1C}">
                          <a14:useLocalDpi xmlns:a14="http://schemas.microsoft.com/office/drawing/2010/main" val="0"/>
                        </a:ext>
                      </a:extLst>
                    </a:blip>
                    <a:srcRect l="56957" r="1299"/>
                    <a:stretch/>
                  </pic:blipFill>
                  <pic:spPr bwMode="auto">
                    <a:xfrm rot="16200000">
                      <a:off x="0" y="0"/>
                      <a:ext cx="1601143" cy="26588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D7941">
        <w:rPr>
          <w:rFonts w:ascii="Century Gothic" w:hAnsi="Century Gothic" w:cs="Poppins"/>
          <w:color w:val="000000"/>
        </w:rPr>
        <w:t>When you walk through the doors of Albany Infant and Nursery School, we welcome you into our family.  Although our primary role is to provide a world-class education for your child, we are invested in ensuring that, as a family, you have everything you need to thrive.</w:t>
      </w:r>
    </w:p>
    <w:p w14:paraId="258B7F1A" w14:textId="7397D1A6" w:rsidR="0083007F" w:rsidRDefault="0083007F" w:rsidP="0083007F"/>
    <w:p w14:paraId="745B20DD" w14:textId="77777777" w:rsidR="00F44CA1" w:rsidRDefault="00F44CA1" w:rsidP="007B3AC0">
      <w:pPr>
        <w:pStyle w:val="Heading2"/>
        <w:rPr>
          <w:rFonts w:ascii="Century Gothic" w:hAnsi="Century Gothic"/>
          <w:b/>
          <w:sz w:val="24"/>
        </w:rPr>
      </w:pPr>
    </w:p>
    <w:p w14:paraId="6128CDE6" w14:textId="77777777" w:rsidR="007B3AC0" w:rsidRPr="003F2E7B" w:rsidRDefault="007B3AC0" w:rsidP="007B3AC0">
      <w:pPr>
        <w:pStyle w:val="Heading2"/>
        <w:jc w:val="center"/>
        <w:rPr>
          <w:rFonts w:ascii="Botanical Flourish - Personal U" w:hAnsi="Botanical Flourish - Personal U"/>
          <w:b/>
          <w:sz w:val="32"/>
          <w:szCs w:val="32"/>
        </w:rPr>
      </w:pPr>
      <w:r w:rsidRPr="003F2E7B">
        <w:rPr>
          <w:rFonts w:ascii="Botanical Flourish - Personal U" w:hAnsi="Botanical Flourish - Personal U"/>
          <w:b/>
          <w:sz w:val="32"/>
          <w:szCs w:val="32"/>
        </w:rPr>
        <w:t>Albany Infant and Nursery School</w:t>
      </w:r>
    </w:p>
    <w:p w14:paraId="756FE1D8" w14:textId="5F7E3CDF" w:rsidR="007B3AC0" w:rsidRPr="003F2E7B" w:rsidRDefault="007B3AC0" w:rsidP="007B3AC0">
      <w:pPr>
        <w:pStyle w:val="Heading2"/>
        <w:jc w:val="center"/>
        <w:rPr>
          <w:rFonts w:ascii="Botanical Flourish - Personal U" w:hAnsi="Botanical Flourish - Personal U"/>
          <w:b/>
          <w:sz w:val="32"/>
          <w:szCs w:val="32"/>
        </w:rPr>
      </w:pPr>
      <w:r w:rsidRPr="003F2E7B">
        <w:rPr>
          <w:rFonts w:ascii="Botanical Flourish - Personal U" w:hAnsi="Botanical Flourish - Personal U"/>
          <w:b/>
          <w:sz w:val="32"/>
          <w:szCs w:val="32"/>
        </w:rPr>
        <w:t>Useful Information 202</w:t>
      </w:r>
      <w:r>
        <w:rPr>
          <w:rFonts w:ascii="Botanical Flourish - Personal U" w:hAnsi="Botanical Flourish - Personal U"/>
          <w:b/>
          <w:sz w:val="32"/>
          <w:szCs w:val="32"/>
        </w:rPr>
        <w:t>5</w:t>
      </w:r>
      <w:r w:rsidRPr="003F2E7B">
        <w:rPr>
          <w:rFonts w:ascii="Botanical Flourish - Personal U" w:hAnsi="Botanical Flourish - Personal U"/>
          <w:b/>
          <w:sz w:val="32"/>
          <w:szCs w:val="32"/>
        </w:rPr>
        <w:t>/202</w:t>
      </w:r>
      <w:r>
        <w:rPr>
          <w:rFonts w:ascii="Botanical Flourish - Personal U" w:hAnsi="Botanical Flourish - Personal U"/>
          <w:b/>
          <w:sz w:val="32"/>
          <w:szCs w:val="32"/>
        </w:rPr>
        <w:t>6</w:t>
      </w:r>
    </w:p>
    <w:p w14:paraId="60380DE2" w14:textId="77777777" w:rsidR="007B3AC0" w:rsidRDefault="007B3AC0" w:rsidP="007B3AC0"/>
    <w:p w14:paraId="61797F06" w14:textId="77777777" w:rsidR="007B3AC0" w:rsidRPr="009627B6" w:rsidRDefault="007B3AC0" w:rsidP="007B3AC0"/>
    <w:p w14:paraId="0D0B06EA" w14:textId="77777777" w:rsidR="007B3AC0" w:rsidRDefault="007B3AC0" w:rsidP="007B3AC0">
      <w:pPr>
        <w:pStyle w:val="Heading4"/>
        <w:spacing w:before="0" w:after="0"/>
        <w:jc w:val="both"/>
        <w:rPr>
          <w:rFonts w:ascii="Century Gothic" w:hAnsi="Century Gothic"/>
          <w:b w:val="0"/>
          <w:sz w:val="24"/>
          <w:szCs w:val="24"/>
        </w:rPr>
      </w:pPr>
      <w:r w:rsidRPr="009627B6">
        <w:rPr>
          <w:rFonts w:ascii="Century Gothic" w:hAnsi="Century Gothic"/>
          <w:b w:val="0"/>
          <w:sz w:val="24"/>
          <w:szCs w:val="24"/>
        </w:rPr>
        <w:t xml:space="preserve">School Telephone:    </w:t>
      </w:r>
      <w:r w:rsidRPr="009627B6">
        <w:rPr>
          <w:rFonts w:ascii="Century Gothic" w:hAnsi="Century Gothic"/>
          <w:b w:val="0"/>
          <w:sz w:val="24"/>
          <w:szCs w:val="24"/>
        </w:rPr>
        <w:tab/>
        <w:t>0115 9179212</w:t>
      </w:r>
    </w:p>
    <w:p w14:paraId="7B14EA8A" w14:textId="77777777" w:rsidR="007B3AC0" w:rsidRPr="009627B6" w:rsidRDefault="007B3AC0" w:rsidP="007B3AC0"/>
    <w:p w14:paraId="6C769E6D" w14:textId="77777777" w:rsidR="007B3AC0" w:rsidRDefault="007B3AC0" w:rsidP="007B3AC0">
      <w:pPr>
        <w:jc w:val="both"/>
        <w:rPr>
          <w:rStyle w:val="Hyperlink"/>
          <w:rFonts w:ascii="Century Gothic" w:hAnsi="Century Gothic"/>
        </w:rPr>
      </w:pPr>
      <w:r w:rsidRPr="009627B6">
        <w:rPr>
          <w:rFonts w:ascii="Century Gothic" w:hAnsi="Century Gothic"/>
        </w:rPr>
        <w:t xml:space="preserve">School Email: </w:t>
      </w:r>
      <w:r w:rsidRPr="009627B6">
        <w:rPr>
          <w:rFonts w:ascii="Century Gothic" w:hAnsi="Century Gothic"/>
        </w:rPr>
        <w:tab/>
      </w:r>
      <w:r w:rsidRPr="009627B6">
        <w:rPr>
          <w:rFonts w:ascii="Century Gothic" w:hAnsi="Century Gothic"/>
        </w:rPr>
        <w:tab/>
      </w:r>
      <w:hyperlink r:id="rId12" w:history="1">
        <w:r w:rsidRPr="009627B6">
          <w:rPr>
            <w:rStyle w:val="Hyperlink"/>
            <w:rFonts w:ascii="Century Gothic" w:hAnsi="Century Gothic"/>
          </w:rPr>
          <w:t>office@albany-inf.notts.sch.uk</w:t>
        </w:r>
      </w:hyperlink>
    </w:p>
    <w:p w14:paraId="1DA8A3D3" w14:textId="77777777" w:rsidR="007B3AC0" w:rsidRPr="009627B6" w:rsidRDefault="007B3AC0" w:rsidP="007B3AC0">
      <w:pPr>
        <w:jc w:val="both"/>
        <w:rPr>
          <w:rFonts w:ascii="Century Gothic" w:hAnsi="Century Gothic"/>
        </w:rPr>
      </w:pPr>
    </w:p>
    <w:p w14:paraId="69A1A29A" w14:textId="77777777" w:rsidR="007B3AC0" w:rsidRPr="009627B6" w:rsidRDefault="007B3AC0" w:rsidP="007B3AC0">
      <w:pPr>
        <w:jc w:val="both"/>
        <w:rPr>
          <w:rFonts w:ascii="Century Gothic" w:hAnsi="Century Gothic"/>
        </w:rPr>
      </w:pPr>
      <w:r w:rsidRPr="009627B6">
        <w:rPr>
          <w:rFonts w:ascii="Century Gothic" w:hAnsi="Century Gothic"/>
        </w:rPr>
        <w:t>School Website:</w:t>
      </w:r>
      <w:r w:rsidRPr="009627B6">
        <w:rPr>
          <w:rFonts w:ascii="Century Gothic" w:hAnsi="Century Gothic"/>
        </w:rPr>
        <w:tab/>
      </w:r>
      <w:r w:rsidRPr="009627B6">
        <w:rPr>
          <w:rFonts w:ascii="Century Gothic" w:hAnsi="Century Gothic"/>
        </w:rPr>
        <w:tab/>
      </w:r>
      <w:hyperlink r:id="rId13" w:history="1">
        <w:r w:rsidRPr="009627B6">
          <w:rPr>
            <w:rStyle w:val="Hyperlink"/>
            <w:rFonts w:ascii="Century Gothic" w:hAnsi="Century Gothic"/>
          </w:rPr>
          <w:t>www.albanyinfants.co.uk</w:t>
        </w:r>
      </w:hyperlink>
    </w:p>
    <w:p w14:paraId="78E7DCB0" w14:textId="77777777" w:rsidR="007B3AC0" w:rsidRPr="009627B6" w:rsidRDefault="007B3AC0" w:rsidP="007B3AC0">
      <w:pPr>
        <w:jc w:val="both"/>
        <w:rPr>
          <w:rFonts w:ascii="Century Gothic" w:hAnsi="Century Gothic"/>
        </w:rPr>
      </w:pPr>
    </w:p>
    <w:p w14:paraId="720A379B" w14:textId="77777777" w:rsidR="007B3AC0" w:rsidRPr="009627B6" w:rsidRDefault="007B3AC0" w:rsidP="007B3AC0">
      <w:pPr>
        <w:jc w:val="both"/>
        <w:rPr>
          <w:rFonts w:ascii="Century Gothic" w:hAnsi="Century Gothic"/>
        </w:rPr>
      </w:pPr>
      <w:r w:rsidRPr="009627B6">
        <w:rPr>
          <w:rFonts w:ascii="Century Gothic" w:hAnsi="Century Gothic"/>
        </w:rPr>
        <w:t xml:space="preserve">Head Teacher: </w:t>
      </w:r>
      <w:r w:rsidRPr="009627B6">
        <w:rPr>
          <w:rFonts w:ascii="Century Gothic" w:hAnsi="Century Gothic"/>
        </w:rPr>
        <w:tab/>
      </w:r>
      <w:r w:rsidRPr="009627B6">
        <w:rPr>
          <w:rFonts w:ascii="Century Gothic" w:hAnsi="Century Gothic"/>
        </w:rPr>
        <w:tab/>
      </w:r>
      <w:r>
        <w:rPr>
          <w:rFonts w:ascii="Century Gothic" w:hAnsi="Century Gothic"/>
        </w:rPr>
        <w:t>Ms K O’Neill</w:t>
      </w:r>
    </w:p>
    <w:p w14:paraId="0D043643" w14:textId="77777777" w:rsidR="007B3AC0" w:rsidRPr="009627B6" w:rsidRDefault="007B3AC0" w:rsidP="007B3AC0">
      <w:pPr>
        <w:jc w:val="both"/>
        <w:rPr>
          <w:rFonts w:ascii="Century Gothic" w:hAnsi="Century Gothic"/>
        </w:rPr>
      </w:pPr>
      <w:r w:rsidRPr="009627B6">
        <w:rPr>
          <w:rFonts w:ascii="Century Gothic" w:hAnsi="Century Gothic"/>
        </w:rPr>
        <w:t xml:space="preserve">Chair of Governors: </w:t>
      </w:r>
      <w:r w:rsidRPr="009627B6">
        <w:rPr>
          <w:rFonts w:ascii="Century Gothic" w:hAnsi="Century Gothic"/>
        </w:rPr>
        <w:tab/>
      </w:r>
      <w:r>
        <w:rPr>
          <w:rFonts w:ascii="Century Gothic" w:hAnsi="Century Gothic"/>
        </w:rPr>
        <w:t xml:space="preserve">TBC at Governor’s Meeting in September </w:t>
      </w:r>
    </w:p>
    <w:p w14:paraId="75A2730A" w14:textId="77777777" w:rsidR="007B3AC0" w:rsidRPr="009627B6" w:rsidRDefault="007B3AC0" w:rsidP="007B3AC0">
      <w:pPr>
        <w:jc w:val="both"/>
        <w:rPr>
          <w:rFonts w:ascii="Century Gothic" w:hAnsi="Century Gothic"/>
        </w:rPr>
      </w:pPr>
    </w:p>
    <w:p w14:paraId="74244A81" w14:textId="77777777" w:rsidR="007B3AC0" w:rsidRPr="009627B6" w:rsidRDefault="007B3AC0" w:rsidP="007B3AC0">
      <w:pPr>
        <w:jc w:val="both"/>
        <w:rPr>
          <w:rFonts w:ascii="Century Gothic" w:hAnsi="Century Gothic"/>
        </w:rPr>
      </w:pPr>
      <w:r w:rsidRPr="009627B6">
        <w:rPr>
          <w:rFonts w:ascii="Century Gothic" w:hAnsi="Century Gothic"/>
        </w:rPr>
        <w:t>Teaching Staff:</w:t>
      </w:r>
      <w:r w:rsidRPr="009627B6">
        <w:rPr>
          <w:rFonts w:ascii="Century Gothic" w:hAnsi="Century Gothic"/>
          <w:b/>
        </w:rPr>
        <w:tab/>
      </w:r>
      <w:r w:rsidRPr="009627B6">
        <w:rPr>
          <w:rFonts w:ascii="Century Gothic" w:hAnsi="Century Gothic"/>
        </w:rPr>
        <w:tab/>
      </w:r>
      <w:r>
        <w:rPr>
          <w:rFonts w:ascii="Century Gothic" w:hAnsi="Century Gothic"/>
        </w:rPr>
        <w:t>Mrs. S Hickling</w:t>
      </w:r>
      <w:r w:rsidRPr="009627B6">
        <w:rPr>
          <w:rFonts w:ascii="Century Gothic" w:hAnsi="Century Gothic"/>
        </w:rPr>
        <w:t xml:space="preserve"> (Deputy Head Teacher)</w:t>
      </w:r>
    </w:p>
    <w:p w14:paraId="2F4B2B14" w14:textId="77777777" w:rsidR="007B3AC0" w:rsidRDefault="007B3AC0" w:rsidP="007B3AC0">
      <w:pPr>
        <w:ind w:left="2160" w:firstLine="720"/>
        <w:jc w:val="both"/>
        <w:rPr>
          <w:rFonts w:ascii="Century Gothic" w:hAnsi="Century Gothic"/>
        </w:rPr>
      </w:pPr>
      <w:r>
        <w:rPr>
          <w:rFonts w:ascii="Century Gothic" w:hAnsi="Century Gothic"/>
        </w:rPr>
        <w:t>Miss M Shaw (Key Stage One Lead)</w:t>
      </w:r>
    </w:p>
    <w:p w14:paraId="71C06D9D" w14:textId="77777777" w:rsidR="007B3AC0" w:rsidRPr="009627B6" w:rsidRDefault="007B3AC0" w:rsidP="007B3AC0">
      <w:pPr>
        <w:ind w:left="2160" w:firstLine="720"/>
        <w:jc w:val="both"/>
        <w:rPr>
          <w:rFonts w:ascii="Century Gothic" w:hAnsi="Century Gothic"/>
        </w:rPr>
      </w:pPr>
      <w:r>
        <w:rPr>
          <w:rFonts w:ascii="Century Gothic" w:hAnsi="Century Gothic"/>
        </w:rPr>
        <w:t xml:space="preserve">Mrs. L Matthias (SEND Lead) </w:t>
      </w:r>
    </w:p>
    <w:p w14:paraId="7E3A0795" w14:textId="77777777" w:rsidR="007B3AC0" w:rsidRPr="009627B6" w:rsidRDefault="007B3AC0" w:rsidP="007B3AC0">
      <w:pPr>
        <w:ind w:left="2160" w:firstLine="720"/>
        <w:jc w:val="both"/>
        <w:rPr>
          <w:rFonts w:ascii="Century Gothic" w:hAnsi="Century Gothic"/>
        </w:rPr>
      </w:pPr>
      <w:proofErr w:type="spellStart"/>
      <w:r>
        <w:rPr>
          <w:rFonts w:ascii="Century Gothic" w:hAnsi="Century Gothic"/>
        </w:rPr>
        <w:t>Dr.</w:t>
      </w:r>
      <w:proofErr w:type="spellEnd"/>
      <w:r w:rsidRPr="009627B6">
        <w:rPr>
          <w:rFonts w:ascii="Century Gothic" w:hAnsi="Century Gothic"/>
        </w:rPr>
        <w:t xml:space="preserve"> J Harris</w:t>
      </w:r>
      <w:r w:rsidRPr="009627B6">
        <w:rPr>
          <w:rFonts w:ascii="Century Gothic" w:hAnsi="Century Gothic"/>
        </w:rPr>
        <w:tab/>
      </w:r>
      <w:r w:rsidRPr="009627B6">
        <w:rPr>
          <w:rFonts w:ascii="Century Gothic" w:hAnsi="Century Gothic"/>
        </w:rPr>
        <w:tab/>
      </w:r>
    </w:p>
    <w:p w14:paraId="1341E088" w14:textId="77777777" w:rsidR="007B3AC0" w:rsidRPr="009627B6" w:rsidRDefault="007B3AC0" w:rsidP="007B3AC0">
      <w:pPr>
        <w:ind w:left="2160" w:firstLine="720"/>
        <w:jc w:val="both"/>
        <w:rPr>
          <w:rFonts w:ascii="Century Gothic" w:hAnsi="Century Gothic"/>
        </w:rPr>
      </w:pPr>
      <w:r w:rsidRPr="009627B6">
        <w:rPr>
          <w:rFonts w:ascii="Century Gothic" w:hAnsi="Century Gothic"/>
        </w:rPr>
        <w:t>M</w:t>
      </w:r>
      <w:r>
        <w:rPr>
          <w:rFonts w:ascii="Century Gothic" w:hAnsi="Century Gothic"/>
        </w:rPr>
        <w:t>rs.</w:t>
      </w:r>
      <w:r w:rsidRPr="009627B6">
        <w:rPr>
          <w:rFonts w:ascii="Century Gothic" w:hAnsi="Century Gothic"/>
        </w:rPr>
        <w:t xml:space="preserve"> P</w:t>
      </w:r>
      <w:r>
        <w:rPr>
          <w:rFonts w:ascii="Century Gothic" w:hAnsi="Century Gothic"/>
        </w:rPr>
        <w:t xml:space="preserve"> Skivington</w:t>
      </w:r>
    </w:p>
    <w:p w14:paraId="614F8F8E" w14:textId="77777777" w:rsidR="007B3AC0" w:rsidRDefault="007B3AC0" w:rsidP="007B3AC0">
      <w:pPr>
        <w:ind w:left="2160" w:firstLine="720"/>
        <w:jc w:val="both"/>
        <w:rPr>
          <w:rFonts w:ascii="Century Gothic" w:hAnsi="Century Gothic"/>
        </w:rPr>
      </w:pPr>
      <w:r w:rsidRPr="009627B6">
        <w:rPr>
          <w:rFonts w:ascii="Century Gothic" w:hAnsi="Century Gothic"/>
        </w:rPr>
        <w:t>M</w:t>
      </w:r>
      <w:r>
        <w:rPr>
          <w:rFonts w:ascii="Century Gothic" w:hAnsi="Century Gothic"/>
        </w:rPr>
        <w:t>rs.</w:t>
      </w:r>
      <w:r w:rsidRPr="009627B6">
        <w:rPr>
          <w:rFonts w:ascii="Century Gothic" w:hAnsi="Century Gothic"/>
        </w:rPr>
        <w:t xml:space="preserve"> S </w:t>
      </w:r>
      <w:proofErr w:type="spellStart"/>
      <w:r>
        <w:rPr>
          <w:rFonts w:ascii="Century Gothic" w:hAnsi="Century Gothic"/>
        </w:rPr>
        <w:t>Guadagni</w:t>
      </w:r>
      <w:proofErr w:type="spellEnd"/>
    </w:p>
    <w:p w14:paraId="444325BC" w14:textId="77777777" w:rsidR="007B3AC0" w:rsidRDefault="007B3AC0" w:rsidP="007B3AC0">
      <w:pPr>
        <w:ind w:left="2160" w:firstLine="720"/>
        <w:jc w:val="both"/>
        <w:rPr>
          <w:rFonts w:ascii="Century Gothic" w:hAnsi="Century Gothic"/>
        </w:rPr>
      </w:pPr>
      <w:r>
        <w:rPr>
          <w:rFonts w:ascii="Century Gothic" w:hAnsi="Century Gothic"/>
        </w:rPr>
        <w:t>Mrs. B Allen</w:t>
      </w:r>
    </w:p>
    <w:p w14:paraId="5F0B6D65" w14:textId="77777777" w:rsidR="007B3AC0" w:rsidRPr="009627B6" w:rsidRDefault="007B3AC0" w:rsidP="007B3AC0">
      <w:pPr>
        <w:ind w:left="2160" w:firstLine="720"/>
        <w:jc w:val="both"/>
        <w:rPr>
          <w:rFonts w:ascii="Century Gothic" w:hAnsi="Century Gothic"/>
        </w:rPr>
      </w:pPr>
    </w:p>
    <w:p w14:paraId="54709C33" w14:textId="77777777" w:rsidR="007B3AC0" w:rsidRPr="009627B6" w:rsidRDefault="007B3AC0" w:rsidP="007B3AC0">
      <w:pPr>
        <w:jc w:val="both"/>
        <w:rPr>
          <w:rFonts w:ascii="Century Gothic" w:hAnsi="Century Gothic"/>
        </w:rPr>
      </w:pPr>
      <w:r w:rsidRPr="009627B6">
        <w:rPr>
          <w:rFonts w:ascii="Century Gothic" w:hAnsi="Century Gothic"/>
        </w:rPr>
        <w:t>Teaching Assist</w:t>
      </w:r>
      <w:r>
        <w:rPr>
          <w:rFonts w:ascii="Century Gothic" w:hAnsi="Century Gothic"/>
        </w:rPr>
        <w:t>ants:</w:t>
      </w:r>
      <w:r>
        <w:rPr>
          <w:rFonts w:ascii="Century Gothic" w:hAnsi="Century Gothic"/>
        </w:rPr>
        <w:tab/>
        <w:t>Mrs C Warner</w:t>
      </w:r>
      <w:r>
        <w:rPr>
          <w:rFonts w:ascii="Century Gothic" w:hAnsi="Century Gothic"/>
        </w:rPr>
        <w:tab/>
      </w:r>
    </w:p>
    <w:p w14:paraId="7F252891" w14:textId="77777777" w:rsidR="007B3AC0" w:rsidRDefault="007B3AC0" w:rsidP="007B3AC0">
      <w:pPr>
        <w:ind w:left="2160" w:firstLine="720"/>
        <w:jc w:val="both"/>
        <w:rPr>
          <w:rFonts w:ascii="Century Gothic" w:hAnsi="Century Gothic"/>
        </w:rPr>
      </w:pPr>
      <w:r>
        <w:rPr>
          <w:noProof/>
          <w:lang w:eastAsia="en-GB"/>
        </w:rPr>
        <w:drawing>
          <wp:anchor distT="0" distB="0" distL="114300" distR="114300" simplePos="0" relativeHeight="251747328" behindDoc="1" locked="0" layoutInCell="1" allowOverlap="1" wp14:anchorId="6B3713A0" wp14:editId="3AF8D950">
            <wp:simplePos x="0" y="0"/>
            <wp:positionH relativeFrom="page">
              <wp:align>right</wp:align>
            </wp:positionH>
            <wp:positionV relativeFrom="paragraph">
              <wp:posOffset>10795</wp:posOffset>
            </wp:positionV>
            <wp:extent cx="3253740" cy="5403215"/>
            <wp:effectExtent l="0" t="0" r="3810" b="6985"/>
            <wp:wrapNone/>
            <wp:docPr id="36" name="Picture 3">
              <a:extLst xmlns:a="http://schemas.openxmlformats.org/drawingml/2006/main">
                <a:ext uri="{FF2B5EF4-FFF2-40B4-BE49-F238E27FC236}">
                  <a16:creationId xmlns:a16="http://schemas.microsoft.com/office/drawing/2014/main" id="{5501E78E-E0A3-4638-845F-F7BEF32BFA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5501E78E-E0A3-4638-845F-F7BEF32BFA68}"/>
                        </a:ext>
                      </a:extLst>
                    </pic:cNvPr>
                    <pic:cNvPicPr>
                      <a:picLocks noChangeAspect="1"/>
                    </pic:cNvPicPr>
                  </pic:nvPicPr>
                  <pic:blipFill rotWithShape="1">
                    <a:blip r:embed="rId14" cstate="print">
                      <a:extLst>
                        <a:ext uri="{28A0092B-C50C-407E-A947-70E740481C1C}">
                          <a14:useLocalDpi xmlns:a14="http://schemas.microsoft.com/office/drawing/2010/main" val="0"/>
                        </a:ext>
                      </a:extLst>
                    </a:blip>
                    <a:srcRect l="56957" r="1299"/>
                    <a:stretch/>
                  </pic:blipFill>
                  <pic:spPr bwMode="auto">
                    <a:xfrm>
                      <a:off x="0" y="0"/>
                      <a:ext cx="3253740" cy="5403215"/>
                    </a:xfrm>
                    <a:prstGeom prst="rect">
                      <a:avLst/>
                    </a:prstGeom>
                    <a:ln>
                      <a:noFill/>
                    </a:ln>
                    <a:extLst>
                      <a:ext uri="{53640926-AAD7-44D8-BBD7-CCE9431645EC}">
                        <a14:shadowObscured xmlns:a14="http://schemas.microsoft.com/office/drawing/2010/main"/>
                      </a:ext>
                    </a:extLst>
                  </pic:spPr>
                </pic:pic>
              </a:graphicData>
            </a:graphic>
          </wp:anchor>
        </w:drawing>
      </w:r>
      <w:r w:rsidRPr="009627B6">
        <w:rPr>
          <w:rFonts w:ascii="Century Gothic" w:hAnsi="Century Gothic"/>
        </w:rPr>
        <w:t>Mr P Clifton</w:t>
      </w:r>
      <w:r w:rsidRPr="009627B6">
        <w:rPr>
          <w:rFonts w:ascii="Century Gothic" w:hAnsi="Century Gothic"/>
        </w:rPr>
        <w:tab/>
      </w:r>
      <w:r w:rsidRPr="009627B6">
        <w:rPr>
          <w:rFonts w:ascii="Century Gothic" w:hAnsi="Century Gothic"/>
        </w:rPr>
        <w:tab/>
      </w:r>
    </w:p>
    <w:p w14:paraId="4F922CEC" w14:textId="77777777" w:rsidR="007B3AC0" w:rsidRPr="009627B6" w:rsidRDefault="007B3AC0" w:rsidP="007B3AC0">
      <w:pPr>
        <w:ind w:left="2160" w:firstLine="720"/>
        <w:jc w:val="both"/>
        <w:rPr>
          <w:rFonts w:ascii="Century Gothic" w:hAnsi="Century Gothic"/>
        </w:rPr>
      </w:pPr>
      <w:r w:rsidRPr="009627B6">
        <w:rPr>
          <w:rFonts w:ascii="Century Gothic" w:hAnsi="Century Gothic"/>
        </w:rPr>
        <w:t xml:space="preserve">Mrs L </w:t>
      </w:r>
      <w:r>
        <w:rPr>
          <w:rFonts w:ascii="Century Gothic" w:hAnsi="Century Gothic"/>
        </w:rPr>
        <w:t>Beer</w:t>
      </w:r>
      <w:r w:rsidRPr="009627B6">
        <w:rPr>
          <w:rFonts w:ascii="Century Gothic" w:hAnsi="Century Gothic"/>
        </w:rPr>
        <w:tab/>
      </w:r>
      <w:r w:rsidRPr="009627B6">
        <w:rPr>
          <w:rFonts w:ascii="Century Gothic" w:hAnsi="Century Gothic"/>
        </w:rPr>
        <w:tab/>
        <w:t xml:space="preserve">  </w:t>
      </w:r>
    </w:p>
    <w:p w14:paraId="35D24974" w14:textId="77777777" w:rsidR="007B3AC0" w:rsidRDefault="007B3AC0" w:rsidP="007B3AC0">
      <w:pPr>
        <w:ind w:left="2160" w:firstLine="720"/>
        <w:jc w:val="both"/>
        <w:rPr>
          <w:rFonts w:ascii="Century Gothic" w:hAnsi="Century Gothic"/>
        </w:rPr>
      </w:pPr>
      <w:r>
        <w:rPr>
          <w:rFonts w:ascii="Century Gothic" w:hAnsi="Century Gothic"/>
        </w:rPr>
        <w:t>Miss A Gregory</w:t>
      </w:r>
    </w:p>
    <w:p w14:paraId="5F58BA4F" w14:textId="77777777" w:rsidR="007B3AC0" w:rsidRDefault="007B3AC0" w:rsidP="007B3AC0">
      <w:pPr>
        <w:ind w:left="2160" w:firstLine="720"/>
        <w:jc w:val="both"/>
        <w:rPr>
          <w:rFonts w:ascii="Century Gothic" w:hAnsi="Century Gothic"/>
        </w:rPr>
      </w:pPr>
      <w:r>
        <w:rPr>
          <w:rFonts w:ascii="Century Gothic" w:hAnsi="Century Gothic"/>
        </w:rPr>
        <w:t xml:space="preserve">Mrs A </w:t>
      </w:r>
      <w:r>
        <w:rPr>
          <w:rFonts w:ascii="Century Gothic" w:hAnsi="Century Gothic"/>
        </w:rPr>
        <w:tab/>
        <w:t>Mehmet</w:t>
      </w:r>
    </w:p>
    <w:p w14:paraId="69F05A5D" w14:textId="77777777" w:rsidR="007B3AC0" w:rsidRDefault="007B3AC0" w:rsidP="007B3AC0">
      <w:pPr>
        <w:ind w:left="2160" w:firstLine="720"/>
        <w:jc w:val="both"/>
        <w:rPr>
          <w:rFonts w:ascii="Century Gothic" w:hAnsi="Century Gothic"/>
        </w:rPr>
      </w:pPr>
      <w:r>
        <w:rPr>
          <w:rFonts w:ascii="Century Gothic" w:hAnsi="Century Gothic"/>
        </w:rPr>
        <w:t>Mr E Kerry</w:t>
      </w:r>
    </w:p>
    <w:p w14:paraId="44C790AE" w14:textId="77777777" w:rsidR="007B3AC0" w:rsidRDefault="007B3AC0" w:rsidP="007B3AC0">
      <w:pPr>
        <w:ind w:left="2160" w:firstLine="720"/>
        <w:jc w:val="both"/>
        <w:rPr>
          <w:rFonts w:ascii="Century Gothic" w:hAnsi="Century Gothic"/>
        </w:rPr>
      </w:pPr>
      <w:r>
        <w:rPr>
          <w:rFonts w:ascii="Century Gothic" w:hAnsi="Century Gothic"/>
        </w:rPr>
        <w:t xml:space="preserve">Miss C McEwan </w:t>
      </w:r>
    </w:p>
    <w:p w14:paraId="5C33423A" w14:textId="77777777" w:rsidR="007B3AC0" w:rsidRDefault="007B3AC0" w:rsidP="007B3AC0">
      <w:pPr>
        <w:ind w:left="2160" w:firstLine="720"/>
        <w:jc w:val="both"/>
        <w:rPr>
          <w:rFonts w:ascii="Century Gothic" w:hAnsi="Century Gothic"/>
        </w:rPr>
      </w:pPr>
      <w:r>
        <w:rPr>
          <w:rFonts w:ascii="Century Gothic" w:hAnsi="Century Gothic"/>
        </w:rPr>
        <w:t>Miss M Taylor</w:t>
      </w:r>
    </w:p>
    <w:p w14:paraId="37063675" w14:textId="69013CF0" w:rsidR="007B3AC0" w:rsidRPr="009627B6" w:rsidRDefault="007B3AC0" w:rsidP="007B3AC0">
      <w:pPr>
        <w:ind w:left="2160" w:firstLine="720"/>
        <w:jc w:val="both"/>
        <w:rPr>
          <w:rFonts w:ascii="Century Gothic" w:hAnsi="Century Gothic"/>
        </w:rPr>
      </w:pPr>
      <w:r>
        <w:rPr>
          <w:rFonts w:ascii="Century Gothic" w:hAnsi="Century Gothic"/>
        </w:rPr>
        <w:t xml:space="preserve">Mrs S </w:t>
      </w:r>
      <w:proofErr w:type="spellStart"/>
      <w:r>
        <w:rPr>
          <w:rFonts w:ascii="Century Gothic" w:hAnsi="Century Gothic"/>
        </w:rPr>
        <w:t>Hufton</w:t>
      </w:r>
      <w:proofErr w:type="spellEnd"/>
      <w:r>
        <w:rPr>
          <w:rFonts w:ascii="Century Gothic" w:hAnsi="Century Gothic"/>
        </w:rPr>
        <w:tab/>
      </w:r>
    </w:p>
    <w:p w14:paraId="0463F8C7" w14:textId="77777777" w:rsidR="007B3AC0" w:rsidRPr="009627B6" w:rsidRDefault="007B3AC0" w:rsidP="007B3AC0">
      <w:pPr>
        <w:rPr>
          <w:rFonts w:ascii="Century Gothic" w:hAnsi="Century Gothic"/>
        </w:rPr>
      </w:pPr>
      <w:r>
        <w:rPr>
          <w:rFonts w:ascii="Century Gothic" w:hAnsi="Century Gothic"/>
        </w:rPr>
        <w:tab/>
      </w:r>
      <w:r>
        <w:rPr>
          <w:rFonts w:ascii="Century Gothic" w:hAnsi="Century Gothic"/>
        </w:rPr>
        <w:tab/>
      </w:r>
      <w:r>
        <w:rPr>
          <w:rFonts w:ascii="Century Gothic" w:hAnsi="Century Gothic"/>
        </w:rPr>
        <w:tab/>
      </w:r>
      <w:r>
        <w:rPr>
          <w:rFonts w:ascii="Century Gothic" w:hAnsi="Century Gothic"/>
        </w:rPr>
        <w:tab/>
      </w:r>
      <w:r w:rsidRPr="009627B6">
        <w:rPr>
          <w:rFonts w:ascii="Century Gothic" w:hAnsi="Century Gothic"/>
        </w:rPr>
        <w:tab/>
      </w:r>
    </w:p>
    <w:p w14:paraId="0A4BAEB5" w14:textId="77777777" w:rsidR="007B3AC0" w:rsidRPr="009627B6" w:rsidRDefault="007B3AC0" w:rsidP="007B3AC0">
      <w:pPr>
        <w:jc w:val="both"/>
        <w:rPr>
          <w:rFonts w:ascii="Century Gothic" w:hAnsi="Century Gothic"/>
        </w:rPr>
      </w:pPr>
      <w:r w:rsidRPr="009627B6">
        <w:rPr>
          <w:rFonts w:ascii="Century Gothic" w:hAnsi="Century Gothic"/>
        </w:rPr>
        <w:tab/>
      </w:r>
      <w:r w:rsidRPr="009627B6">
        <w:rPr>
          <w:rFonts w:ascii="Century Gothic" w:hAnsi="Century Gothic"/>
        </w:rPr>
        <w:tab/>
      </w:r>
    </w:p>
    <w:p w14:paraId="147A0303" w14:textId="77777777" w:rsidR="007B3AC0" w:rsidRPr="009627B6" w:rsidRDefault="007B3AC0" w:rsidP="007B3AC0">
      <w:pPr>
        <w:jc w:val="both"/>
        <w:rPr>
          <w:rFonts w:ascii="Century Gothic" w:hAnsi="Century Gothic"/>
          <w:u w:val="single"/>
        </w:rPr>
      </w:pPr>
      <w:r w:rsidRPr="009627B6">
        <w:rPr>
          <w:rFonts w:ascii="Century Gothic" w:hAnsi="Century Gothic"/>
        </w:rPr>
        <w:t>Office Staff:</w:t>
      </w:r>
      <w:r w:rsidRPr="009627B6">
        <w:rPr>
          <w:rFonts w:ascii="Century Gothic" w:hAnsi="Century Gothic"/>
        </w:rPr>
        <w:tab/>
      </w:r>
      <w:r w:rsidRPr="009627B6">
        <w:rPr>
          <w:rFonts w:ascii="Century Gothic" w:hAnsi="Century Gothic"/>
        </w:rPr>
        <w:tab/>
      </w:r>
      <w:r>
        <w:rPr>
          <w:rFonts w:ascii="Century Gothic" w:hAnsi="Century Gothic"/>
        </w:rPr>
        <w:tab/>
      </w:r>
      <w:r w:rsidRPr="009627B6">
        <w:rPr>
          <w:rFonts w:ascii="Century Gothic" w:hAnsi="Century Gothic"/>
        </w:rPr>
        <w:t xml:space="preserve">Mrs A </w:t>
      </w:r>
      <w:r>
        <w:rPr>
          <w:rFonts w:ascii="Century Gothic" w:hAnsi="Century Gothic"/>
        </w:rPr>
        <w:t xml:space="preserve">Long </w:t>
      </w:r>
      <w:r w:rsidRPr="009627B6">
        <w:rPr>
          <w:rFonts w:ascii="Century Gothic" w:hAnsi="Century Gothic"/>
        </w:rPr>
        <w:tab/>
      </w:r>
      <w:r w:rsidRPr="009627B6">
        <w:rPr>
          <w:rFonts w:ascii="Century Gothic" w:hAnsi="Century Gothic"/>
        </w:rPr>
        <w:tab/>
      </w:r>
    </w:p>
    <w:p w14:paraId="27D258D7" w14:textId="77777777" w:rsidR="007B3AC0" w:rsidRPr="009627B6" w:rsidRDefault="007B3AC0" w:rsidP="007B3AC0">
      <w:pPr>
        <w:pStyle w:val="Heading4"/>
        <w:spacing w:before="0" w:after="0"/>
        <w:jc w:val="both"/>
        <w:rPr>
          <w:rFonts w:ascii="Century Gothic" w:hAnsi="Century Gothic"/>
          <w:b w:val="0"/>
          <w:sz w:val="24"/>
          <w:szCs w:val="24"/>
        </w:rPr>
      </w:pPr>
      <w:r w:rsidRPr="009627B6">
        <w:rPr>
          <w:rFonts w:ascii="Century Gothic" w:hAnsi="Century Gothic"/>
          <w:b w:val="0"/>
          <w:sz w:val="24"/>
          <w:szCs w:val="24"/>
        </w:rPr>
        <w:tab/>
      </w:r>
      <w:r w:rsidRPr="009627B6">
        <w:rPr>
          <w:rFonts w:ascii="Century Gothic" w:hAnsi="Century Gothic"/>
          <w:b w:val="0"/>
          <w:sz w:val="24"/>
          <w:szCs w:val="24"/>
        </w:rPr>
        <w:tab/>
      </w:r>
      <w:r w:rsidRPr="009627B6">
        <w:rPr>
          <w:rFonts w:ascii="Century Gothic" w:hAnsi="Century Gothic"/>
          <w:b w:val="0"/>
          <w:sz w:val="24"/>
          <w:szCs w:val="24"/>
        </w:rPr>
        <w:tab/>
      </w:r>
      <w:r w:rsidRPr="009627B6">
        <w:rPr>
          <w:rFonts w:ascii="Century Gothic" w:hAnsi="Century Gothic"/>
          <w:b w:val="0"/>
          <w:sz w:val="24"/>
          <w:szCs w:val="24"/>
        </w:rPr>
        <w:tab/>
      </w:r>
      <w:r>
        <w:rPr>
          <w:rFonts w:ascii="Century Gothic" w:hAnsi="Century Gothic"/>
          <w:b w:val="0"/>
          <w:sz w:val="24"/>
          <w:szCs w:val="24"/>
        </w:rPr>
        <w:t>Mrs S Birley</w:t>
      </w:r>
    </w:p>
    <w:p w14:paraId="4BA70646" w14:textId="77777777" w:rsidR="007B3AC0" w:rsidRPr="009627B6" w:rsidRDefault="007B3AC0" w:rsidP="007B3AC0">
      <w:pPr>
        <w:rPr>
          <w:rFonts w:ascii="Century Gothic" w:hAnsi="Century Gothic"/>
        </w:rPr>
      </w:pPr>
      <w:r w:rsidRPr="009627B6">
        <w:rPr>
          <w:rFonts w:ascii="Century Gothic" w:hAnsi="Century Gothic"/>
        </w:rPr>
        <w:tab/>
      </w:r>
      <w:r w:rsidRPr="009627B6">
        <w:rPr>
          <w:rFonts w:ascii="Century Gothic" w:hAnsi="Century Gothic"/>
        </w:rPr>
        <w:tab/>
      </w:r>
      <w:r w:rsidRPr="009627B6">
        <w:rPr>
          <w:rFonts w:ascii="Century Gothic" w:hAnsi="Century Gothic"/>
        </w:rPr>
        <w:tab/>
      </w:r>
      <w:r w:rsidRPr="009627B6">
        <w:rPr>
          <w:rFonts w:ascii="Century Gothic" w:hAnsi="Century Gothic"/>
        </w:rPr>
        <w:tab/>
      </w:r>
    </w:p>
    <w:p w14:paraId="61A880EC" w14:textId="77777777" w:rsidR="007B3AC0" w:rsidRPr="009627B6" w:rsidRDefault="007B3AC0" w:rsidP="007B3AC0">
      <w:pPr>
        <w:pStyle w:val="Heading2"/>
        <w:jc w:val="both"/>
        <w:rPr>
          <w:rFonts w:ascii="Century Gothic" w:hAnsi="Century Gothic"/>
          <w:sz w:val="24"/>
        </w:rPr>
      </w:pPr>
      <w:smartTag w:uri="urn:schemas-microsoft-com:office:smarttags" w:element="time">
        <w:smartTagPr>
          <w:attr w:name="Hour" w:val="12"/>
          <w:attr w:name="Minute" w:val="0"/>
        </w:smartTagPr>
        <w:r w:rsidRPr="009627B6">
          <w:rPr>
            <w:rFonts w:ascii="Century Gothic" w:hAnsi="Century Gothic"/>
            <w:sz w:val="24"/>
            <w:u w:val="none"/>
          </w:rPr>
          <w:t>Midday</w:t>
        </w:r>
      </w:smartTag>
      <w:r w:rsidRPr="009627B6">
        <w:rPr>
          <w:rFonts w:ascii="Century Gothic" w:hAnsi="Century Gothic"/>
          <w:sz w:val="24"/>
          <w:u w:val="none"/>
        </w:rPr>
        <w:t xml:space="preserve"> Supervisors:</w:t>
      </w:r>
      <w:r w:rsidRPr="009627B6">
        <w:rPr>
          <w:rFonts w:ascii="Century Gothic" w:hAnsi="Century Gothic"/>
          <w:sz w:val="24"/>
          <w:u w:val="none"/>
        </w:rPr>
        <w:tab/>
        <w:t>Mrs J Noonan</w:t>
      </w:r>
      <w:r w:rsidRPr="009627B6">
        <w:rPr>
          <w:rFonts w:ascii="Century Gothic" w:hAnsi="Century Gothic"/>
          <w:sz w:val="24"/>
          <w:u w:val="none"/>
        </w:rPr>
        <w:tab/>
        <w:t>M</w:t>
      </w:r>
      <w:r>
        <w:rPr>
          <w:rFonts w:ascii="Century Gothic" w:hAnsi="Century Gothic"/>
          <w:sz w:val="24"/>
          <w:u w:val="none"/>
        </w:rPr>
        <w:t xml:space="preserve">iss E </w:t>
      </w:r>
      <w:proofErr w:type="spellStart"/>
      <w:r>
        <w:rPr>
          <w:rFonts w:ascii="Century Gothic" w:hAnsi="Century Gothic"/>
          <w:sz w:val="24"/>
          <w:u w:val="none"/>
        </w:rPr>
        <w:t>Shakh</w:t>
      </w:r>
      <w:proofErr w:type="spellEnd"/>
    </w:p>
    <w:p w14:paraId="1866C13E" w14:textId="77777777" w:rsidR="007B3AC0" w:rsidRDefault="007B3AC0" w:rsidP="007B3AC0">
      <w:pPr>
        <w:jc w:val="both"/>
        <w:rPr>
          <w:rFonts w:ascii="Century Gothic" w:hAnsi="Century Gothic"/>
        </w:rPr>
      </w:pPr>
      <w:r>
        <w:rPr>
          <w:rFonts w:ascii="Century Gothic" w:hAnsi="Century Gothic"/>
        </w:rPr>
        <w:tab/>
      </w:r>
      <w:r>
        <w:rPr>
          <w:rFonts w:ascii="Century Gothic" w:hAnsi="Century Gothic"/>
        </w:rPr>
        <w:tab/>
      </w:r>
      <w:r w:rsidRPr="009627B6">
        <w:rPr>
          <w:rFonts w:ascii="Century Gothic" w:hAnsi="Century Gothic"/>
        </w:rPr>
        <w:tab/>
      </w:r>
      <w:r>
        <w:rPr>
          <w:rFonts w:ascii="Century Gothic" w:hAnsi="Century Gothic"/>
        </w:rPr>
        <w:tab/>
        <w:t>Miss L Kane</w:t>
      </w:r>
      <w:r>
        <w:rPr>
          <w:rFonts w:ascii="Century Gothic" w:hAnsi="Century Gothic"/>
        </w:rPr>
        <w:tab/>
      </w:r>
      <w:r>
        <w:rPr>
          <w:rFonts w:ascii="Century Gothic" w:hAnsi="Century Gothic"/>
        </w:rPr>
        <w:tab/>
        <w:t>Miss C Davies</w:t>
      </w:r>
    </w:p>
    <w:p w14:paraId="39102364" w14:textId="77777777" w:rsidR="007B3AC0" w:rsidRPr="009627B6" w:rsidRDefault="007B3AC0" w:rsidP="007B3AC0">
      <w:pPr>
        <w:jc w:val="both"/>
        <w:rPr>
          <w:rFonts w:ascii="Century Gothic" w:hAnsi="Century Gothic"/>
        </w:rPr>
      </w:pPr>
    </w:p>
    <w:p w14:paraId="3B2A9230" w14:textId="77777777" w:rsidR="007B3AC0" w:rsidRDefault="007B3AC0" w:rsidP="007B3AC0">
      <w:pPr>
        <w:pStyle w:val="Heading2"/>
        <w:jc w:val="both"/>
        <w:rPr>
          <w:rFonts w:ascii="Century Gothic" w:hAnsi="Century Gothic"/>
          <w:sz w:val="24"/>
          <w:u w:val="none"/>
        </w:rPr>
      </w:pPr>
      <w:r w:rsidRPr="009627B6">
        <w:rPr>
          <w:rFonts w:ascii="Century Gothic" w:hAnsi="Century Gothic"/>
          <w:sz w:val="24"/>
          <w:u w:val="none"/>
        </w:rPr>
        <w:t>Caretaker:</w:t>
      </w:r>
      <w:r w:rsidRPr="009627B6">
        <w:rPr>
          <w:rFonts w:ascii="Century Gothic" w:hAnsi="Century Gothic"/>
          <w:sz w:val="24"/>
          <w:u w:val="none"/>
        </w:rPr>
        <w:tab/>
      </w:r>
      <w:r w:rsidRPr="009627B6">
        <w:rPr>
          <w:rFonts w:ascii="Century Gothic" w:hAnsi="Century Gothic"/>
          <w:sz w:val="24"/>
          <w:u w:val="none"/>
        </w:rPr>
        <w:tab/>
      </w:r>
      <w:r>
        <w:rPr>
          <w:rFonts w:ascii="Century Gothic" w:hAnsi="Century Gothic"/>
          <w:sz w:val="24"/>
          <w:u w:val="none"/>
        </w:rPr>
        <w:tab/>
        <w:t>Ms G Orange</w:t>
      </w:r>
    </w:p>
    <w:p w14:paraId="570582FC" w14:textId="77777777" w:rsidR="007B3AC0" w:rsidRPr="009627B6" w:rsidRDefault="007B3AC0" w:rsidP="007B3AC0">
      <w:pPr>
        <w:jc w:val="both"/>
        <w:rPr>
          <w:rFonts w:ascii="Century Gothic" w:hAnsi="Century Gothic"/>
        </w:rPr>
      </w:pPr>
      <w:r w:rsidRPr="009627B6">
        <w:rPr>
          <w:rFonts w:ascii="Century Gothic" w:hAnsi="Century Gothic"/>
        </w:rPr>
        <w:tab/>
      </w:r>
      <w:r w:rsidRPr="009627B6">
        <w:rPr>
          <w:rFonts w:ascii="Century Gothic" w:hAnsi="Century Gothic"/>
        </w:rPr>
        <w:tab/>
      </w:r>
    </w:p>
    <w:p w14:paraId="560E08E8" w14:textId="7DDD9F16" w:rsidR="000312B5" w:rsidRDefault="000312B5" w:rsidP="007B3AC0">
      <w:pPr>
        <w:ind w:left="720"/>
        <w:rPr>
          <w:rFonts w:ascii="SassoonPrimaryInfant" w:hAnsi="SassoonPrimaryInfant" w:cs="Arial"/>
          <w:bCs/>
          <w:sz w:val="16"/>
          <w:szCs w:val="16"/>
        </w:rPr>
      </w:pPr>
    </w:p>
    <w:p w14:paraId="3A2D1C75" w14:textId="52E70B9E" w:rsidR="007B3AC0" w:rsidRDefault="007B3AC0" w:rsidP="007B3AC0">
      <w:pPr>
        <w:ind w:left="720"/>
        <w:rPr>
          <w:rFonts w:ascii="SassoonPrimaryInfant" w:hAnsi="SassoonPrimaryInfant" w:cs="Arial"/>
          <w:bCs/>
          <w:sz w:val="16"/>
          <w:szCs w:val="16"/>
        </w:rPr>
      </w:pPr>
    </w:p>
    <w:p w14:paraId="04B57C93" w14:textId="4178D484" w:rsidR="007B3AC0" w:rsidRDefault="007B3AC0" w:rsidP="007B3AC0">
      <w:pPr>
        <w:ind w:left="720"/>
        <w:rPr>
          <w:rFonts w:ascii="SassoonPrimaryInfant" w:hAnsi="SassoonPrimaryInfant" w:cs="Arial"/>
          <w:bCs/>
          <w:sz w:val="16"/>
          <w:szCs w:val="16"/>
        </w:rPr>
      </w:pPr>
    </w:p>
    <w:p w14:paraId="537D9FDF" w14:textId="156B18A3" w:rsidR="007B3AC0" w:rsidRDefault="007B3AC0" w:rsidP="007B3AC0">
      <w:pPr>
        <w:ind w:left="720"/>
        <w:rPr>
          <w:rFonts w:ascii="SassoonPrimaryInfant" w:hAnsi="SassoonPrimaryInfant" w:cs="Arial"/>
          <w:bCs/>
          <w:sz w:val="16"/>
          <w:szCs w:val="16"/>
        </w:rPr>
      </w:pPr>
    </w:p>
    <w:p w14:paraId="489CEAE6" w14:textId="46EC508C" w:rsidR="007B3AC0" w:rsidRDefault="007B3AC0" w:rsidP="007B3AC0">
      <w:pPr>
        <w:ind w:left="720"/>
        <w:rPr>
          <w:rFonts w:ascii="SassoonPrimaryInfant" w:hAnsi="SassoonPrimaryInfant" w:cs="Arial"/>
          <w:bCs/>
          <w:sz w:val="16"/>
          <w:szCs w:val="16"/>
        </w:rPr>
      </w:pPr>
    </w:p>
    <w:p w14:paraId="72DAE046" w14:textId="51DAE054" w:rsidR="007B3AC0" w:rsidRDefault="007B3AC0" w:rsidP="007B3AC0">
      <w:pPr>
        <w:ind w:left="720"/>
        <w:rPr>
          <w:rFonts w:ascii="SassoonPrimaryInfant" w:hAnsi="SassoonPrimaryInfant" w:cs="Arial"/>
          <w:bCs/>
          <w:sz w:val="16"/>
          <w:szCs w:val="16"/>
        </w:rPr>
      </w:pPr>
    </w:p>
    <w:p w14:paraId="54DCDCF1" w14:textId="3814EF01" w:rsidR="007B3AC0" w:rsidRDefault="007B3AC0" w:rsidP="007B3AC0">
      <w:pPr>
        <w:ind w:left="720"/>
        <w:rPr>
          <w:rFonts w:ascii="SassoonPrimaryInfant" w:hAnsi="SassoonPrimaryInfant" w:cs="Arial"/>
          <w:bCs/>
          <w:sz w:val="16"/>
          <w:szCs w:val="16"/>
        </w:rPr>
      </w:pPr>
    </w:p>
    <w:p w14:paraId="1621D0F5" w14:textId="2A5A0772" w:rsidR="007B3AC0" w:rsidRDefault="007B3AC0" w:rsidP="007B3AC0">
      <w:pPr>
        <w:ind w:left="720"/>
        <w:rPr>
          <w:rFonts w:ascii="SassoonPrimaryInfant" w:hAnsi="SassoonPrimaryInfant" w:cs="Arial"/>
          <w:bCs/>
          <w:sz w:val="16"/>
          <w:szCs w:val="16"/>
        </w:rPr>
      </w:pPr>
    </w:p>
    <w:p w14:paraId="5ADC5BFB" w14:textId="52C19588" w:rsidR="007B3AC0" w:rsidRDefault="007B3AC0" w:rsidP="007B3AC0">
      <w:pPr>
        <w:ind w:left="720"/>
        <w:rPr>
          <w:rFonts w:ascii="SassoonPrimaryInfant" w:hAnsi="SassoonPrimaryInfant" w:cs="Arial"/>
          <w:bCs/>
          <w:sz w:val="16"/>
          <w:szCs w:val="16"/>
        </w:rPr>
      </w:pPr>
    </w:p>
    <w:p w14:paraId="67926B14" w14:textId="7722D4F3" w:rsidR="007B3AC0" w:rsidRDefault="007B3AC0" w:rsidP="007B3AC0">
      <w:pPr>
        <w:ind w:left="720"/>
        <w:rPr>
          <w:rFonts w:ascii="SassoonPrimaryInfant" w:hAnsi="SassoonPrimaryInfant" w:cs="Arial"/>
          <w:bCs/>
          <w:sz w:val="16"/>
          <w:szCs w:val="16"/>
        </w:rPr>
      </w:pPr>
    </w:p>
    <w:p w14:paraId="0E5063B1" w14:textId="3D0D490E" w:rsidR="007B3AC0" w:rsidRDefault="007B3AC0" w:rsidP="007B3AC0">
      <w:pPr>
        <w:ind w:left="720"/>
        <w:rPr>
          <w:rFonts w:ascii="SassoonPrimaryInfant" w:hAnsi="SassoonPrimaryInfant" w:cs="Arial"/>
          <w:bCs/>
          <w:sz w:val="16"/>
          <w:szCs w:val="16"/>
        </w:rPr>
      </w:pPr>
    </w:p>
    <w:p w14:paraId="41B86A10" w14:textId="77777777" w:rsidR="007B3AC0" w:rsidRDefault="007B3AC0" w:rsidP="007B3AC0">
      <w:pPr>
        <w:ind w:left="720"/>
        <w:rPr>
          <w:rFonts w:ascii="SassoonPrimaryInfant" w:hAnsi="SassoonPrimaryInfant" w:cs="Arial"/>
          <w:bCs/>
          <w:sz w:val="16"/>
          <w:szCs w:val="16"/>
        </w:rPr>
      </w:pPr>
    </w:p>
    <w:p w14:paraId="7378873E" w14:textId="3230313C" w:rsidR="000312B5" w:rsidRDefault="000312B5" w:rsidP="000312B5">
      <w:pPr>
        <w:ind w:left="720"/>
        <w:rPr>
          <w:rFonts w:ascii="SassoonPrimaryInfant" w:hAnsi="SassoonPrimaryInfant" w:cs="Arial"/>
          <w:bCs/>
          <w:sz w:val="16"/>
          <w:szCs w:val="16"/>
        </w:rPr>
      </w:pPr>
    </w:p>
    <w:p w14:paraId="289DFFF1" w14:textId="77777777" w:rsidR="007B3AC0" w:rsidRDefault="007B3AC0" w:rsidP="007B3AC0">
      <w:pPr>
        <w:ind w:left="720"/>
        <w:rPr>
          <w:rFonts w:ascii="SassoonPrimaryInfant" w:hAnsi="SassoonPrimaryInfant" w:cs="Arial"/>
          <w:bCs/>
          <w:noProof/>
          <w:sz w:val="16"/>
          <w:szCs w:val="16"/>
          <w:lang w:eastAsia="en-GB"/>
        </w:rPr>
      </w:pPr>
    </w:p>
    <w:p w14:paraId="50708F26" w14:textId="77777777" w:rsidR="007B3AC0" w:rsidRDefault="007B3AC0" w:rsidP="007B3AC0">
      <w:pPr>
        <w:ind w:left="720"/>
        <w:rPr>
          <w:rFonts w:ascii="SassoonPrimaryInfant" w:hAnsi="SassoonPrimaryInfant" w:cs="Arial"/>
          <w:bCs/>
          <w:noProof/>
          <w:sz w:val="16"/>
          <w:szCs w:val="16"/>
          <w:lang w:eastAsia="en-GB"/>
        </w:rPr>
      </w:pPr>
    </w:p>
    <w:p w14:paraId="09309367" w14:textId="77777777" w:rsidR="007B3AC0" w:rsidRDefault="007B3AC0" w:rsidP="007B3AC0">
      <w:pPr>
        <w:ind w:left="720"/>
        <w:rPr>
          <w:rFonts w:ascii="SassoonPrimaryInfant" w:hAnsi="SassoonPrimaryInfant" w:cs="Arial"/>
          <w:bCs/>
          <w:noProof/>
          <w:sz w:val="16"/>
          <w:szCs w:val="16"/>
          <w:lang w:eastAsia="en-GB"/>
        </w:rPr>
      </w:pPr>
    </w:p>
    <w:p w14:paraId="27938DCB" w14:textId="77777777" w:rsidR="007B3AC0" w:rsidRDefault="007B3AC0" w:rsidP="007B3AC0">
      <w:pPr>
        <w:ind w:left="720"/>
        <w:rPr>
          <w:rFonts w:ascii="SassoonPrimaryInfant" w:hAnsi="SassoonPrimaryInfant" w:cs="Arial"/>
          <w:bCs/>
          <w:noProof/>
          <w:sz w:val="16"/>
          <w:szCs w:val="16"/>
          <w:lang w:eastAsia="en-GB"/>
        </w:rPr>
      </w:pPr>
    </w:p>
    <w:p w14:paraId="62B36123" w14:textId="77777777" w:rsidR="007B3AC0" w:rsidRDefault="007B3AC0" w:rsidP="007B3AC0">
      <w:pPr>
        <w:ind w:left="720"/>
        <w:rPr>
          <w:rFonts w:ascii="SassoonPrimaryInfant" w:hAnsi="SassoonPrimaryInfant" w:cs="Arial"/>
          <w:bCs/>
          <w:noProof/>
          <w:sz w:val="16"/>
          <w:szCs w:val="16"/>
          <w:lang w:eastAsia="en-GB"/>
        </w:rPr>
      </w:pPr>
    </w:p>
    <w:p w14:paraId="16A264FE" w14:textId="77777777" w:rsidR="007B3AC0" w:rsidRDefault="007B3AC0" w:rsidP="007B3AC0">
      <w:pPr>
        <w:ind w:left="720"/>
        <w:rPr>
          <w:rFonts w:ascii="SassoonPrimaryInfant" w:hAnsi="SassoonPrimaryInfant" w:cs="Arial"/>
          <w:bCs/>
          <w:noProof/>
          <w:sz w:val="16"/>
          <w:szCs w:val="16"/>
          <w:lang w:eastAsia="en-GB"/>
        </w:rPr>
      </w:pPr>
    </w:p>
    <w:p w14:paraId="6F091F9D" w14:textId="77777777" w:rsidR="007B3AC0" w:rsidRDefault="007B3AC0" w:rsidP="007B3AC0">
      <w:pPr>
        <w:ind w:left="720"/>
        <w:rPr>
          <w:rFonts w:ascii="SassoonPrimaryInfant" w:hAnsi="SassoonPrimaryInfant" w:cs="Arial"/>
          <w:bCs/>
          <w:noProof/>
          <w:sz w:val="16"/>
          <w:szCs w:val="16"/>
          <w:lang w:eastAsia="en-GB"/>
        </w:rPr>
      </w:pPr>
    </w:p>
    <w:p w14:paraId="4C0EC4D8" w14:textId="77777777" w:rsidR="007B3AC0" w:rsidRDefault="007B3AC0" w:rsidP="007B3AC0">
      <w:pPr>
        <w:ind w:left="720"/>
        <w:rPr>
          <w:rFonts w:ascii="SassoonPrimaryInfant" w:hAnsi="SassoonPrimaryInfant" w:cs="Arial"/>
          <w:bCs/>
          <w:noProof/>
          <w:sz w:val="16"/>
          <w:szCs w:val="16"/>
          <w:lang w:eastAsia="en-GB"/>
        </w:rPr>
      </w:pPr>
    </w:p>
    <w:p w14:paraId="6DA26137" w14:textId="77777777" w:rsidR="007B3AC0" w:rsidRDefault="007B3AC0" w:rsidP="007B3AC0">
      <w:pPr>
        <w:ind w:left="720"/>
        <w:rPr>
          <w:rFonts w:ascii="SassoonPrimaryInfant" w:hAnsi="SassoonPrimaryInfant" w:cs="Arial"/>
          <w:bCs/>
          <w:noProof/>
          <w:sz w:val="16"/>
          <w:szCs w:val="16"/>
          <w:lang w:eastAsia="en-GB"/>
        </w:rPr>
      </w:pPr>
    </w:p>
    <w:p w14:paraId="09787784" w14:textId="77777777" w:rsidR="007B3AC0" w:rsidRDefault="007B3AC0" w:rsidP="007B3AC0">
      <w:pPr>
        <w:ind w:left="720"/>
        <w:rPr>
          <w:rFonts w:ascii="SassoonPrimaryInfant" w:hAnsi="SassoonPrimaryInfant" w:cs="Arial"/>
          <w:bCs/>
          <w:noProof/>
          <w:sz w:val="16"/>
          <w:szCs w:val="16"/>
          <w:lang w:eastAsia="en-GB"/>
        </w:rPr>
      </w:pPr>
    </w:p>
    <w:p w14:paraId="6D8DB23B" w14:textId="77777777" w:rsidR="007B3AC0" w:rsidRDefault="007B3AC0" w:rsidP="007B3AC0">
      <w:pPr>
        <w:ind w:left="720"/>
        <w:rPr>
          <w:rFonts w:ascii="SassoonPrimaryInfant" w:hAnsi="SassoonPrimaryInfant" w:cs="Arial"/>
          <w:bCs/>
          <w:noProof/>
          <w:sz w:val="16"/>
          <w:szCs w:val="16"/>
          <w:lang w:eastAsia="en-GB"/>
        </w:rPr>
      </w:pPr>
    </w:p>
    <w:p w14:paraId="6FFB72DF" w14:textId="77777777" w:rsidR="007B3AC0" w:rsidRDefault="007B3AC0" w:rsidP="007B3AC0">
      <w:pPr>
        <w:ind w:left="720"/>
        <w:rPr>
          <w:rFonts w:ascii="SassoonPrimaryInfant" w:hAnsi="SassoonPrimaryInfant" w:cs="Arial"/>
          <w:bCs/>
          <w:noProof/>
          <w:sz w:val="16"/>
          <w:szCs w:val="16"/>
          <w:lang w:eastAsia="en-GB"/>
        </w:rPr>
      </w:pPr>
    </w:p>
    <w:p w14:paraId="1C72D584" w14:textId="77777777" w:rsidR="007B3AC0" w:rsidRDefault="007B3AC0" w:rsidP="007B3AC0">
      <w:pPr>
        <w:ind w:left="720"/>
        <w:rPr>
          <w:rFonts w:ascii="SassoonPrimaryInfant" w:hAnsi="SassoonPrimaryInfant" w:cs="Arial"/>
          <w:bCs/>
          <w:noProof/>
          <w:sz w:val="16"/>
          <w:szCs w:val="16"/>
          <w:lang w:eastAsia="en-GB"/>
        </w:rPr>
      </w:pPr>
    </w:p>
    <w:p w14:paraId="7C75F035" w14:textId="77777777" w:rsidR="007B3AC0" w:rsidRDefault="007B3AC0" w:rsidP="007B3AC0">
      <w:pPr>
        <w:ind w:left="720"/>
        <w:rPr>
          <w:rFonts w:ascii="SassoonPrimaryInfant" w:hAnsi="SassoonPrimaryInfant" w:cs="Arial"/>
          <w:bCs/>
          <w:noProof/>
          <w:sz w:val="16"/>
          <w:szCs w:val="16"/>
          <w:lang w:eastAsia="en-GB"/>
        </w:rPr>
      </w:pPr>
    </w:p>
    <w:p w14:paraId="538D177D" w14:textId="77777777" w:rsidR="007B3AC0" w:rsidRDefault="007B3AC0" w:rsidP="007B3AC0">
      <w:pPr>
        <w:ind w:left="720"/>
        <w:rPr>
          <w:rFonts w:ascii="SassoonPrimaryInfant" w:hAnsi="SassoonPrimaryInfant" w:cs="Arial"/>
          <w:bCs/>
          <w:noProof/>
          <w:sz w:val="16"/>
          <w:szCs w:val="16"/>
          <w:lang w:eastAsia="en-GB"/>
        </w:rPr>
      </w:pPr>
    </w:p>
    <w:p w14:paraId="66CB0886" w14:textId="77777777" w:rsidR="007B3AC0" w:rsidRDefault="007B3AC0" w:rsidP="007B3AC0">
      <w:pPr>
        <w:ind w:left="720"/>
        <w:rPr>
          <w:rFonts w:ascii="SassoonPrimaryInfant" w:hAnsi="SassoonPrimaryInfant" w:cs="Arial"/>
          <w:bCs/>
          <w:noProof/>
          <w:sz w:val="16"/>
          <w:szCs w:val="16"/>
          <w:lang w:eastAsia="en-GB"/>
        </w:rPr>
      </w:pPr>
    </w:p>
    <w:p w14:paraId="1612EF06" w14:textId="77777777" w:rsidR="007B3AC0" w:rsidRDefault="007B3AC0" w:rsidP="007B3AC0">
      <w:pPr>
        <w:ind w:left="720"/>
        <w:rPr>
          <w:rFonts w:ascii="SassoonPrimaryInfant" w:hAnsi="SassoonPrimaryInfant" w:cs="Arial"/>
          <w:bCs/>
          <w:noProof/>
          <w:sz w:val="16"/>
          <w:szCs w:val="16"/>
          <w:lang w:eastAsia="en-GB"/>
        </w:rPr>
      </w:pPr>
    </w:p>
    <w:p w14:paraId="6F6873B2" w14:textId="77777777" w:rsidR="007B3AC0" w:rsidRDefault="007B3AC0" w:rsidP="007B3AC0">
      <w:pPr>
        <w:ind w:left="720"/>
        <w:rPr>
          <w:rFonts w:ascii="SassoonPrimaryInfant" w:hAnsi="SassoonPrimaryInfant" w:cs="Arial"/>
          <w:bCs/>
          <w:noProof/>
          <w:sz w:val="16"/>
          <w:szCs w:val="16"/>
          <w:lang w:eastAsia="en-GB"/>
        </w:rPr>
      </w:pPr>
    </w:p>
    <w:p w14:paraId="152B6E8D" w14:textId="77777777" w:rsidR="007B3AC0" w:rsidRDefault="007B3AC0" w:rsidP="007B3AC0">
      <w:pPr>
        <w:ind w:left="720"/>
        <w:rPr>
          <w:rFonts w:ascii="SassoonPrimaryInfant" w:hAnsi="SassoonPrimaryInfant" w:cs="Arial"/>
          <w:bCs/>
          <w:noProof/>
          <w:sz w:val="16"/>
          <w:szCs w:val="16"/>
          <w:lang w:eastAsia="en-GB"/>
        </w:rPr>
      </w:pPr>
    </w:p>
    <w:p w14:paraId="3E3CC681" w14:textId="77777777" w:rsidR="007B3AC0" w:rsidRDefault="007B3AC0" w:rsidP="007B3AC0">
      <w:pPr>
        <w:ind w:left="720"/>
        <w:rPr>
          <w:rFonts w:ascii="SassoonPrimaryInfant" w:hAnsi="SassoonPrimaryInfant" w:cs="Arial"/>
          <w:bCs/>
          <w:noProof/>
          <w:sz w:val="16"/>
          <w:szCs w:val="16"/>
          <w:lang w:eastAsia="en-GB"/>
        </w:rPr>
      </w:pPr>
    </w:p>
    <w:p w14:paraId="3C980DF1" w14:textId="77777777" w:rsidR="007B3AC0" w:rsidRDefault="007B3AC0" w:rsidP="007B3AC0">
      <w:pPr>
        <w:ind w:left="720"/>
        <w:rPr>
          <w:rFonts w:ascii="SassoonPrimaryInfant" w:hAnsi="SassoonPrimaryInfant" w:cs="Arial"/>
          <w:bCs/>
          <w:noProof/>
          <w:sz w:val="16"/>
          <w:szCs w:val="16"/>
          <w:lang w:eastAsia="en-GB"/>
        </w:rPr>
      </w:pPr>
    </w:p>
    <w:p w14:paraId="305BB08A" w14:textId="77777777" w:rsidR="007B3AC0" w:rsidRDefault="007B3AC0" w:rsidP="007B3AC0">
      <w:pPr>
        <w:ind w:left="720"/>
        <w:rPr>
          <w:rFonts w:ascii="SassoonPrimaryInfant" w:hAnsi="SassoonPrimaryInfant" w:cs="Arial"/>
          <w:bCs/>
          <w:noProof/>
          <w:sz w:val="16"/>
          <w:szCs w:val="16"/>
          <w:lang w:eastAsia="en-GB"/>
        </w:rPr>
      </w:pPr>
    </w:p>
    <w:p w14:paraId="48907DBE" w14:textId="77777777" w:rsidR="007B3AC0" w:rsidRDefault="007B3AC0" w:rsidP="007B3AC0">
      <w:pPr>
        <w:ind w:left="720"/>
        <w:rPr>
          <w:rFonts w:ascii="SassoonPrimaryInfant" w:hAnsi="SassoonPrimaryInfant" w:cs="Arial"/>
          <w:bCs/>
          <w:noProof/>
          <w:sz w:val="16"/>
          <w:szCs w:val="16"/>
          <w:lang w:eastAsia="en-GB"/>
        </w:rPr>
      </w:pPr>
    </w:p>
    <w:p w14:paraId="6A34B32B" w14:textId="77777777" w:rsidR="007B3AC0" w:rsidRDefault="007B3AC0" w:rsidP="007B3AC0">
      <w:pPr>
        <w:ind w:left="720"/>
        <w:rPr>
          <w:rFonts w:ascii="SassoonPrimaryInfant" w:hAnsi="SassoonPrimaryInfant" w:cs="Arial"/>
          <w:bCs/>
          <w:noProof/>
          <w:sz w:val="16"/>
          <w:szCs w:val="16"/>
          <w:lang w:eastAsia="en-GB"/>
        </w:rPr>
      </w:pPr>
    </w:p>
    <w:p w14:paraId="02CA6DF6" w14:textId="77777777" w:rsidR="007B3AC0" w:rsidRDefault="007B3AC0" w:rsidP="007B3AC0">
      <w:pPr>
        <w:ind w:left="720"/>
        <w:rPr>
          <w:rFonts w:ascii="SassoonPrimaryInfant" w:hAnsi="SassoonPrimaryInfant" w:cs="Arial"/>
          <w:bCs/>
          <w:noProof/>
          <w:sz w:val="16"/>
          <w:szCs w:val="16"/>
          <w:lang w:eastAsia="en-GB"/>
        </w:rPr>
      </w:pPr>
    </w:p>
    <w:p w14:paraId="2AE93B14" w14:textId="77777777" w:rsidR="007B3AC0" w:rsidRDefault="007B3AC0" w:rsidP="007B3AC0">
      <w:pPr>
        <w:ind w:left="720"/>
        <w:rPr>
          <w:rFonts w:ascii="SassoonPrimaryInfant" w:hAnsi="SassoonPrimaryInfant" w:cs="Arial"/>
          <w:bCs/>
          <w:noProof/>
          <w:sz w:val="16"/>
          <w:szCs w:val="16"/>
          <w:lang w:eastAsia="en-GB"/>
        </w:rPr>
      </w:pPr>
    </w:p>
    <w:p w14:paraId="508C3766" w14:textId="77777777" w:rsidR="007B3AC0" w:rsidRDefault="007B3AC0" w:rsidP="007B3AC0">
      <w:pPr>
        <w:ind w:left="720"/>
        <w:rPr>
          <w:rFonts w:ascii="SassoonPrimaryInfant" w:hAnsi="SassoonPrimaryInfant" w:cs="Arial"/>
          <w:bCs/>
          <w:noProof/>
          <w:sz w:val="16"/>
          <w:szCs w:val="16"/>
          <w:lang w:eastAsia="en-GB"/>
        </w:rPr>
      </w:pPr>
    </w:p>
    <w:p w14:paraId="2E361953" w14:textId="77777777" w:rsidR="007B3AC0" w:rsidRDefault="007B3AC0" w:rsidP="007B3AC0">
      <w:pPr>
        <w:ind w:left="720"/>
        <w:rPr>
          <w:rFonts w:ascii="SassoonPrimaryInfant" w:hAnsi="SassoonPrimaryInfant" w:cs="Arial"/>
          <w:bCs/>
          <w:noProof/>
          <w:sz w:val="16"/>
          <w:szCs w:val="16"/>
          <w:lang w:eastAsia="en-GB"/>
        </w:rPr>
      </w:pPr>
    </w:p>
    <w:p w14:paraId="6C7653C0" w14:textId="77777777" w:rsidR="007B3AC0" w:rsidRDefault="007B3AC0" w:rsidP="007B3AC0">
      <w:pPr>
        <w:ind w:left="720"/>
        <w:rPr>
          <w:rFonts w:ascii="SassoonPrimaryInfant" w:hAnsi="SassoonPrimaryInfant" w:cs="Arial"/>
          <w:bCs/>
          <w:noProof/>
          <w:sz w:val="16"/>
          <w:szCs w:val="16"/>
          <w:lang w:eastAsia="en-GB"/>
        </w:rPr>
      </w:pPr>
    </w:p>
    <w:p w14:paraId="1277DB59" w14:textId="77777777" w:rsidR="007B3AC0" w:rsidRDefault="007B3AC0" w:rsidP="007B3AC0">
      <w:pPr>
        <w:ind w:left="720"/>
        <w:rPr>
          <w:rFonts w:ascii="SassoonPrimaryInfant" w:hAnsi="SassoonPrimaryInfant" w:cs="Arial"/>
          <w:bCs/>
          <w:noProof/>
          <w:sz w:val="16"/>
          <w:szCs w:val="16"/>
          <w:lang w:eastAsia="en-GB"/>
        </w:rPr>
      </w:pPr>
    </w:p>
    <w:p w14:paraId="1B269CB5" w14:textId="77777777" w:rsidR="007B3AC0" w:rsidRDefault="007B3AC0" w:rsidP="007B3AC0">
      <w:pPr>
        <w:ind w:left="720"/>
        <w:rPr>
          <w:rFonts w:ascii="SassoonPrimaryInfant" w:hAnsi="SassoonPrimaryInfant" w:cs="Arial"/>
          <w:bCs/>
          <w:noProof/>
          <w:sz w:val="16"/>
          <w:szCs w:val="16"/>
          <w:lang w:eastAsia="en-GB"/>
        </w:rPr>
      </w:pPr>
    </w:p>
    <w:p w14:paraId="33568826" w14:textId="77777777" w:rsidR="007B3AC0" w:rsidRDefault="007B3AC0" w:rsidP="007B3AC0">
      <w:pPr>
        <w:ind w:left="720"/>
        <w:rPr>
          <w:rFonts w:ascii="SassoonPrimaryInfant" w:hAnsi="SassoonPrimaryInfant" w:cs="Arial"/>
          <w:bCs/>
          <w:noProof/>
          <w:sz w:val="16"/>
          <w:szCs w:val="16"/>
          <w:lang w:eastAsia="en-GB"/>
        </w:rPr>
      </w:pPr>
    </w:p>
    <w:p w14:paraId="19B1DCB8" w14:textId="77777777" w:rsidR="007B3AC0" w:rsidRDefault="007B3AC0" w:rsidP="007B3AC0">
      <w:pPr>
        <w:ind w:left="720"/>
        <w:rPr>
          <w:rFonts w:ascii="SassoonPrimaryInfant" w:hAnsi="SassoonPrimaryInfant" w:cs="Arial"/>
          <w:bCs/>
          <w:noProof/>
          <w:sz w:val="16"/>
          <w:szCs w:val="16"/>
          <w:lang w:eastAsia="en-GB"/>
        </w:rPr>
      </w:pPr>
    </w:p>
    <w:p w14:paraId="576D3A30" w14:textId="77777777" w:rsidR="007B3AC0" w:rsidRDefault="007B3AC0" w:rsidP="007B3AC0">
      <w:pPr>
        <w:ind w:left="720"/>
        <w:rPr>
          <w:rFonts w:ascii="SassoonPrimaryInfant" w:hAnsi="SassoonPrimaryInfant" w:cs="Arial"/>
          <w:bCs/>
          <w:noProof/>
          <w:sz w:val="16"/>
          <w:szCs w:val="16"/>
          <w:lang w:eastAsia="en-GB"/>
        </w:rPr>
      </w:pPr>
    </w:p>
    <w:p w14:paraId="145E17E2" w14:textId="77777777" w:rsidR="007B3AC0" w:rsidRDefault="007B3AC0" w:rsidP="007B3AC0">
      <w:pPr>
        <w:ind w:left="720"/>
        <w:rPr>
          <w:rFonts w:ascii="SassoonPrimaryInfant" w:hAnsi="SassoonPrimaryInfant" w:cs="Arial"/>
          <w:bCs/>
          <w:noProof/>
          <w:sz w:val="16"/>
          <w:szCs w:val="16"/>
          <w:lang w:eastAsia="en-GB"/>
        </w:rPr>
      </w:pPr>
    </w:p>
    <w:p w14:paraId="78C707C6" w14:textId="77777777" w:rsidR="007B3AC0" w:rsidRDefault="007B3AC0" w:rsidP="007B3AC0">
      <w:pPr>
        <w:ind w:left="720"/>
        <w:rPr>
          <w:rFonts w:ascii="SassoonPrimaryInfant" w:hAnsi="SassoonPrimaryInfant" w:cs="Arial"/>
          <w:bCs/>
          <w:noProof/>
          <w:sz w:val="16"/>
          <w:szCs w:val="16"/>
          <w:lang w:eastAsia="en-GB"/>
        </w:rPr>
      </w:pPr>
    </w:p>
    <w:p w14:paraId="06822C7F" w14:textId="77777777" w:rsidR="007B3AC0" w:rsidRDefault="007B3AC0" w:rsidP="007B3AC0">
      <w:pPr>
        <w:ind w:left="720"/>
        <w:rPr>
          <w:rFonts w:ascii="SassoonPrimaryInfant" w:hAnsi="SassoonPrimaryInfant" w:cs="Arial"/>
          <w:bCs/>
          <w:noProof/>
          <w:sz w:val="16"/>
          <w:szCs w:val="16"/>
          <w:lang w:eastAsia="en-GB"/>
        </w:rPr>
      </w:pPr>
    </w:p>
    <w:p w14:paraId="4AF1B776" w14:textId="77777777" w:rsidR="007B3AC0" w:rsidRDefault="007B3AC0" w:rsidP="007B3AC0">
      <w:pPr>
        <w:ind w:left="720"/>
        <w:rPr>
          <w:rFonts w:ascii="SassoonPrimaryInfant" w:hAnsi="SassoonPrimaryInfant" w:cs="Arial"/>
          <w:bCs/>
          <w:noProof/>
          <w:sz w:val="16"/>
          <w:szCs w:val="16"/>
          <w:lang w:eastAsia="en-GB"/>
        </w:rPr>
      </w:pPr>
    </w:p>
    <w:p w14:paraId="361813F7" w14:textId="77777777" w:rsidR="007B3AC0" w:rsidRDefault="007B3AC0" w:rsidP="007B3AC0">
      <w:pPr>
        <w:ind w:left="720"/>
        <w:rPr>
          <w:rFonts w:ascii="SassoonPrimaryInfant" w:hAnsi="SassoonPrimaryInfant" w:cs="Arial"/>
          <w:bCs/>
          <w:noProof/>
          <w:sz w:val="16"/>
          <w:szCs w:val="16"/>
          <w:lang w:eastAsia="en-GB"/>
        </w:rPr>
      </w:pPr>
    </w:p>
    <w:p w14:paraId="54C2CC5C" w14:textId="77777777" w:rsidR="007B3AC0" w:rsidRDefault="007B3AC0" w:rsidP="007B3AC0">
      <w:pPr>
        <w:ind w:left="720"/>
        <w:rPr>
          <w:rFonts w:ascii="SassoonPrimaryInfant" w:hAnsi="SassoonPrimaryInfant" w:cs="Arial"/>
          <w:bCs/>
          <w:noProof/>
          <w:sz w:val="16"/>
          <w:szCs w:val="16"/>
          <w:lang w:eastAsia="en-GB"/>
        </w:rPr>
      </w:pPr>
    </w:p>
    <w:p w14:paraId="5026D943" w14:textId="77777777" w:rsidR="007B3AC0" w:rsidRDefault="007B3AC0" w:rsidP="007B3AC0">
      <w:pPr>
        <w:ind w:left="720"/>
        <w:rPr>
          <w:rFonts w:ascii="SassoonPrimaryInfant" w:hAnsi="SassoonPrimaryInfant" w:cs="Arial"/>
          <w:bCs/>
          <w:noProof/>
          <w:sz w:val="16"/>
          <w:szCs w:val="16"/>
          <w:lang w:eastAsia="en-GB"/>
        </w:rPr>
      </w:pPr>
    </w:p>
    <w:p w14:paraId="7D69B222" w14:textId="77777777" w:rsidR="007B3AC0" w:rsidRDefault="007B3AC0" w:rsidP="007B3AC0">
      <w:pPr>
        <w:ind w:left="720"/>
        <w:rPr>
          <w:rFonts w:ascii="SassoonPrimaryInfant" w:hAnsi="SassoonPrimaryInfant" w:cs="Arial"/>
          <w:bCs/>
          <w:noProof/>
          <w:sz w:val="16"/>
          <w:szCs w:val="16"/>
          <w:lang w:eastAsia="en-GB"/>
        </w:rPr>
      </w:pPr>
    </w:p>
    <w:p w14:paraId="5AE3B78A" w14:textId="77777777" w:rsidR="007B3AC0" w:rsidRDefault="007B3AC0" w:rsidP="007B3AC0">
      <w:pPr>
        <w:ind w:left="720"/>
        <w:rPr>
          <w:rFonts w:ascii="SassoonPrimaryInfant" w:hAnsi="SassoonPrimaryInfant" w:cs="Arial"/>
          <w:bCs/>
          <w:noProof/>
          <w:sz w:val="16"/>
          <w:szCs w:val="16"/>
          <w:lang w:eastAsia="en-GB"/>
        </w:rPr>
      </w:pPr>
    </w:p>
    <w:p w14:paraId="6D050644" w14:textId="77777777" w:rsidR="007B3AC0" w:rsidRDefault="007B3AC0" w:rsidP="007B3AC0">
      <w:pPr>
        <w:ind w:left="720"/>
        <w:rPr>
          <w:rFonts w:ascii="SassoonPrimaryInfant" w:hAnsi="SassoonPrimaryInfant" w:cs="Arial"/>
          <w:bCs/>
          <w:noProof/>
          <w:sz w:val="16"/>
          <w:szCs w:val="16"/>
          <w:lang w:eastAsia="en-GB"/>
        </w:rPr>
      </w:pPr>
    </w:p>
    <w:p w14:paraId="74CE5670" w14:textId="77777777" w:rsidR="007B3AC0" w:rsidRDefault="007B3AC0" w:rsidP="007B3AC0">
      <w:pPr>
        <w:ind w:left="720"/>
        <w:rPr>
          <w:rFonts w:ascii="SassoonPrimaryInfant" w:hAnsi="SassoonPrimaryInfant" w:cs="Arial"/>
          <w:bCs/>
          <w:noProof/>
          <w:sz w:val="16"/>
          <w:szCs w:val="16"/>
          <w:lang w:eastAsia="en-GB"/>
        </w:rPr>
      </w:pPr>
    </w:p>
    <w:p w14:paraId="2AD6EAB8" w14:textId="77777777" w:rsidR="007B3AC0" w:rsidRDefault="007B3AC0" w:rsidP="007B3AC0">
      <w:pPr>
        <w:ind w:left="720"/>
        <w:rPr>
          <w:rFonts w:ascii="SassoonPrimaryInfant" w:hAnsi="SassoonPrimaryInfant" w:cs="Arial"/>
          <w:bCs/>
          <w:noProof/>
          <w:sz w:val="16"/>
          <w:szCs w:val="16"/>
          <w:lang w:eastAsia="en-GB"/>
        </w:rPr>
      </w:pPr>
    </w:p>
    <w:p w14:paraId="11F75B34" w14:textId="77777777" w:rsidR="007B3AC0" w:rsidRDefault="007B3AC0" w:rsidP="007B3AC0">
      <w:pPr>
        <w:ind w:left="720"/>
        <w:rPr>
          <w:rFonts w:ascii="SassoonPrimaryInfant" w:hAnsi="SassoonPrimaryInfant" w:cs="Arial"/>
          <w:bCs/>
          <w:noProof/>
          <w:sz w:val="16"/>
          <w:szCs w:val="16"/>
          <w:lang w:eastAsia="en-GB"/>
        </w:rPr>
      </w:pPr>
    </w:p>
    <w:p w14:paraId="5972A2DF" w14:textId="77777777" w:rsidR="007B3AC0" w:rsidRDefault="007B3AC0" w:rsidP="007B3AC0">
      <w:pPr>
        <w:ind w:left="720"/>
        <w:rPr>
          <w:rFonts w:ascii="SassoonPrimaryInfant" w:hAnsi="SassoonPrimaryInfant" w:cs="Arial"/>
          <w:bCs/>
          <w:noProof/>
          <w:sz w:val="16"/>
          <w:szCs w:val="16"/>
          <w:lang w:eastAsia="en-GB"/>
        </w:rPr>
      </w:pPr>
    </w:p>
    <w:p w14:paraId="1DDF1BB5" w14:textId="77777777" w:rsidR="007B3AC0" w:rsidRDefault="007B3AC0" w:rsidP="007B3AC0">
      <w:pPr>
        <w:ind w:left="720"/>
        <w:rPr>
          <w:rFonts w:ascii="SassoonPrimaryInfant" w:hAnsi="SassoonPrimaryInfant" w:cs="Arial"/>
          <w:bCs/>
          <w:noProof/>
          <w:sz w:val="16"/>
          <w:szCs w:val="16"/>
          <w:lang w:eastAsia="en-GB"/>
        </w:rPr>
      </w:pPr>
    </w:p>
    <w:p w14:paraId="1336A84D" w14:textId="77777777" w:rsidR="007B3AC0" w:rsidRDefault="007B3AC0" w:rsidP="007B3AC0">
      <w:pPr>
        <w:ind w:left="720"/>
        <w:rPr>
          <w:rFonts w:ascii="SassoonPrimaryInfant" w:hAnsi="SassoonPrimaryInfant" w:cs="Arial"/>
          <w:bCs/>
          <w:noProof/>
          <w:sz w:val="16"/>
          <w:szCs w:val="16"/>
          <w:lang w:eastAsia="en-GB"/>
        </w:rPr>
      </w:pPr>
    </w:p>
    <w:p w14:paraId="32E358A2" w14:textId="77777777" w:rsidR="007B3AC0" w:rsidRDefault="007B3AC0" w:rsidP="007B3AC0">
      <w:pPr>
        <w:ind w:left="720"/>
        <w:rPr>
          <w:rFonts w:ascii="SassoonPrimaryInfant" w:hAnsi="SassoonPrimaryInfant" w:cs="Arial"/>
          <w:bCs/>
          <w:noProof/>
          <w:sz w:val="16"/>
          <w:szCs w:val="16"/>
          <w:lang w:eastAsia="en-GB"/>
        </w:rPr>
      </w:pPr>
    </w:p>
    <w:p w14:paraId="56CBFD57" w14:textId="77777777" w:rsidR="007B3AC0" w:rsidRDefault="007B3AC0" w:rsidP="007B3AC0">
      <w:pPr>
        <w:ind w:left="720"/>
        <w:rPr>
          <w:rFonts w:ascii="SassoonPrimaryInfant" w:hAnsi="SassoonPrimaryInfant" w:cs="Arial"/>
          <w:bCs/>
          <w:noProof/>
          <w:sz w:val="16"/>
          <w:szCs w:val="16"/>
          <w:lang w:eastAsia="en-GB"/>
        </w:rPr>
      </w:pPr>
    </w:p>
    <w:p w14:paraId="6AC2DF2D" w14:textId="77777777" w:rsidR="007B3AC0" w:rsidRDefault="007B3AC0" w:rsidP="007B3AC0">
      <w:pPr>
        <w:ind w:left="720"/>
        <w:rPr>
          <w:rFonts w:ascii="SassoonPrimaryInfant" w:hAnsi="SassoonPrimaryInfant" w:cs="Arial"/>
          <w:bCs/>
          <w:noProof/>
          <w:sz w:val="16"/>
          <w:szCs w:val="16"/>
          <w:lang w:eastAsia="en-GB"/>
        </w:rPr>
      </w:pPr>
    </w:p>
    <w:p w14:paraId="50F8A2C1" w14:textId="77777777" w:rsidR="007B3AC0" w:rsidRDefault="007B3AC0" w:rsidP="007B3AC0">
      <w:pPr>
        <w:ind w:left="720"/>
        <w:rPr>
          <w:rFonts w:ascii="SassoonPrimaryInfant" w:hAnsi="SassoonPrimaryInfant" w:cs="Arial"/>
          <w:bCs/>
          <w:noProof/>
          <w:sz w:val="16"/>
          <w:szCs w:val="16"/>
          <w:lang w:eastAsia="en-GB"/>
        </w:rPr>
      </w:pPr>
    </w:p>
    <w:p w14:paraId="6D88A50C" w14:textId="77777777" w:rsidR="007B3AC0" w:rsidRDefault="007B3AC0" w:rsidP="007B3AC0">
      <w:pPr>
        <w:ind w:left="720"/>
        <w:rPr>
          <w:rFonts w:ascii="SassoonPrimaryInfant" w:hAnsi="SassoonPrimaryInfant" w:cs="Arial"/>
          <w:bCs/>
          <w:noProof/>
          <w:sz w:val="16"/>
          <w:szCs w:val="16"/>
          <w:lang w:eastAsia="en-GB"/>
        </w:rPr>
      </w:pPr>
    </w:p>
    <w:p w14:paraId="2E309C85" w14:textId="77777777" w:rsidR="007B3AC0" w:rsidRDefault="007B3AC0" w:rsidP="007B3AC0">
      <w:pPr>
        <w:ind w:left="720"/>
        <w:rPr>
          <w:rFonts w:ascii="SassoonPrimaryInfant" w:hAnsi="SassoonPrimaryInfant" w:cs="Arial"/>
          <w:bCs/>
          <w:noProof/>
          <w:sz w:val="16"/>
          <w:szCs w:val="16"/>
          <w:lang w:eastAsia="en-GB"/>
        </w:rPr>
      </w:pPr>
    </w:p>
    <w:p w14:paraId="19F1682B" w14:textId="77777777" w:rsidR="007B3AC0" w:rsidRDefault="007B3AC0" w:rsidP="007B3AC0">
      <w:pPr>
        <w:ind w:left="720"/>
        <w:rPr>
          <w:rFonts w:ascii="SassoonPrimaryInfant" w:hAnsi="SassoonPrimaryInfant" w:cs="Arial"/>
          <w:bCs/>
          <w:noProof/>
          <w:sz w:val="16"/>
          <w:szCs w:val="16"/>
          <w:lang w:eastAsia="en-GB"/>
        </w:rPr>
      </w:pPr>
    </w:p>
    <w:p w14:paraId="5D3608E5" w14:textId="77777777" w:rsidR="007B3AC0" w:rsidRDefault="007B3AC0" w:rsidP="007B3AC0">
      <w:pPr>
        <w:ind w:left="720"/>
        <w:rPr>
          <w:rFonts w:ascii="SassoonPrimaryInfant" w:hAnsi="SassoonPrimaryInfant" w:cs="Arial"/>
          <w:bCs/>
          <w:noProof/>
          <w:sz w:val="16"/>
          <w:szCs w:val="16"/>
          <w:lang w:eastAsia="en-GB"/>
        </w:rPr>
      </w:pPr>
    </w:p>
    <w:p w14:paraId="7D0019C5" w14:textId="77777777" w:rsidR="007B3AC0" w:rsidRDefault="007B3AC0" w:rsidP="007B3AC0">
      <w:pPr>
        <w:ind w:left="720"/>
        <w:rPr>
          <w:rFonts w:ascii="SassoonPrimaryInfant" w:hAnsi="SassoonPrimaryInfant" w:cs="Arial"/>
          <w:bCs/>
          <w:noProof/>
          <w:sz w:val="16"/>
          <w:szCs w:val="16"/>
          <w:lang w:eastAsia="en-GB"/>
        </w:rPr>
      </w:pPr>
    </w:p>
    <w:p w14:paraId="07E99FF1" w14:textId="77777777" w:rsidR="007B3AC0" w:rsidRDefault="007B3AC0" w:rsidP="007B3AC0">
      <w:pPr>
        <w:rPr>
          <w:rFonts w:ascii="SassoonPrimaryInfant" w:hAnsi="SassoonPrimaryInfant" w:cs="Arial"/>
          <w:bCs/>
          <w:sz w:val="16"/>
          <w:szCs w:val="16"/>
        </w:rPr>
      </w:pPr>
    </w:p>
    <w:p w14:paraId="28A9A051" w14:textId="77777777" w:rsidR="007B3AC0" w:rsidRPr="00A37FA3" w:rsidRDefault="007B3AC0" w:rsidP="007B3AC0">
      <w:pPr>
        <w:jc w:val="center"/>
        <w:rPr>
          <w:rFonts w:ascii="SassoonPrimaryInfant" w:hAnsi="SassoonPrimaryInfant" w:cs="Arial"/>
          <w:b/>
          <w:bCs/>
          <w:sz w:val="28"/>
          <w:szCs w:val="28"/>
        </w:rPr>
      </w:pPr>
    </w:p>
    <w:p w14:paraId="0E780D02" w14:textId="77777777" w:rsidR="007B3AC0" w:rsidRDefault="007B3AC0" w:rsidP="007B3AC0">
      <w:pPr>
        <w:rPr>
          <w:rFonts w:ascii="Bradley Hand ITC" w:hAnsi="Bradley Hand ITC"/>
          <w:b/>
          <w:sz w:val="28"/>
          <w:szCs w:val="28"/>
          <w:u w:val="single"/>
        </w:rPr>
      </w:pPr>
      <w:r w:rsidRPr="00A37FA3">
        <w:rPr>
          <w:rFonts w:ascii="Bradley Hand ITC" w:hAnsi="Bradley Hand ITC"/>
          <w:b/>
          <w:sz w:val="28"/>
          <w:szCs w:val="28"/>
          <w:u w:val="single"/>
        </w:rPr>
        <w:t xml:space="preserve">Albany INSET Days </w:t>
      </w:r>
      <w:r>
        <w:rPr>
          <w:rFonts w:ascii="Bradley Hand ITC" w:hAnsi="Bradley Hand ITC"/>
          <w:b/>
          <w:sz w:val="28"/>
          <w:szCs w:val="28"/>
          <w:u w:val="single"/>
        </w:rPr>
        <w:t>2025 / 26</w:t>
      </w:r>
    </w:p>
    <w:p w14:paraId="2E97C771" w14:textId="77777777" w:rsidR="007B3AC0" w:rsidRPr="007B3AC0" w:rsidRDefault="007B3AC0" w:rsidP="007B3AC0">
      <w:pPr>
        <w:rPr>
          <w:rFonts w:ascii="Bradley Hand ITC" w:hAnsi="Bradley Hand ITC"/>
          <w:b/>
          <w:sz w:val="28"/>
          <w:szCs w:val="28"/>
        </w:rPr>
      </w:pPr>
      <w:r w:rsidRPr="007B3AC0">
        <w:rPr>
          <w:rFonts w:ascii="Bradley Hand ITC" w:hAnsi="Bradley Hand ITC"/>
          <w:b/>
          <w:sz w:val="28"/>
          <w:szCs w:val="28"/>
        </w:rPr>
        <w:t>1</w:t>
      </w:r>
      <w:r w:rsidRPr="007B3AC0">
        <w:rPr>
          <w:rFonts w:ascii="Bradley Hand ITC" w:hAnsi="Bradley Hand ITC"/>
          <w:b/>
          <w:sz w:val="28"/>
          <w:szCs w:val="28"/>
          <w:vertAlign w:val="superscript"/>
        </w:rPr>
        <w:t>st</w:t>
      </w:r>
      <w:r w:rsidRPr="007B3AC0">
        <w:rPr>
          <w:rFonts w:ascii="Bradley Hand ITC" w:hAnsi="Bradley Hand ITC"/>
          <w:b/>
          <w:sz w:val="28"/>
          <w:szCs w:val="28"/>
        </w:rPr>
        <w:t xml:space="preserve"> September 2025, 19</w:t>
      </w:r>
      <w:r w:rsidRPr="007B3AC0">
        <w:rPr>
          <w:rFonts w:ascii="Bradley Hand ITC" w:hAnsi="Bradley Hand ITC"/>
          <w:b/>
          <w:sz w:val="28"/>
          <w:szCs w:val="28"/>
          <w:vertAlign w:val="superscript"/>
        </w:rPr>
        <w:t>th</w:t>
      </w:r>
      <w:r w:rsidRPr="007B3AC0">
        <w:rPr>
          <w:rFonts w:ascii="Bradley Hand ITC" w:hAnsi="Bradley Hand ITC"/>
          <w:b/>
          <w:sz w:val="28"/>
          <w:szCs w:val="28"/>
        </w:rPr>
        <w:t xml:space="preserve"> December 2025, 27</w:t>
      </w:r>
      <w:r w:rsidRPr="007B3AC0">
        <w:rPr>
          <w:rFonts w:ascii="Bradley Hand ITC" w:hAnsi="Bradley Hand ITC"/>
          <w:b/>
          <w:sz w:val="28"/>
          <w:szCs w:val="28"/>
          <w:vertAlign w:val="superscript"/>
        </w:rPr>
        <w:t>th</w:t>
      </w:r>
      <w:r w:rsidRPr="007B3AC0">
        <w:rPr>
          <w:rFonts w:ascii="Bradley Hand ITC" w:hAnsi="Bradley Hand ITC"/>
          <w:b/>
          <w:sz w:val="28"/>
          <w:szCs w:val="28"/>
        </w:rPr>
        <w:t xml:space="preserve"> March 2026, 22</w:t>
      </w:r>
      <w:r w:rsidRPr="007B3AC0">
        <w:rPr>
          <w:rFonts w:ascii="Bradley Hand ITC" w:hAnsi="Bradley Hand ITC"/>
          <w:b/>
          <w:sz w:val="28"/>
          <w:szCs w:val="28"/>
          <w:vertAlign w:val="superscript"/>
        </w:rPr>
        <w:t>nd</w:t>
      </w:r>
      <w:r w:rsidRPr="007B3AC0">
        <w:rPr>
          <w:rFonts w:ascii="Bradley Hand ITC" w:hAnsi="Bradley Hand ITC"/>
          <w:b/>
          <w:sz w:val="28"/>
          <w:szCs w:val="28"/>
        </w:rPr>
        <w:t xml:space="preserve"> May 2026, 27</w:t>
      </w:r>
      <w:r w:rsidRPr="007B3AC0">
        <w:rPr>
          <w:rFonts w:ascii="Bradley Hand ITC" w:hAnsi="Bradley Hand ITC"/>
          <w:b/>
          <w:sz w:val="28"/>
          <w:szCs w:val="28"/>
          <w:vertAlign w:val="superscript"/>
        </w:rPr>
        <w:t>th</w:t>
      </w:r>
      <w:r w:rsidRPr="007B3AC0">
        <w:rPr>
          <w:rFonts w:ascii="Bradley Hand ITC" w:hAnsi="Bradley Hand ITC"/>
          <w:b/>
          <w:sz w:val="28"/>
          <w:szCs w:val="28"/>
        </w:rPr>
        <w:t xml:space="preserve"> July 2026.  </w:t>
      </w:r>
    </w:p>
    <w:p w14:paraId="0FCAF8FE" w14:textId="77777777" w:rsidR="007B3AC0" w:rsidRDefault="007B3AC0" w:rsidP="007B3AC0">
      <w:pPr>
        <w:rPr>
          <w:rFonts w:ascii="Century Gothic" w:hAnsi="Century Gothic" w:cs="Arial"/>
          <w:b/>
          <w:bCs/>
          <w:u w:val="single"/>
        </w:rPr>
      </w:pPr>
    </w:p>
    <w:p w14:paraId="78BEF1ED" w14:textId="77777777" w:rsidR="007B3AC0" w:rsidRDefault="007B3AC0" w:rsidP="007B3AC0">
      <w:pPr>
        <w:rPr>
          <w:rFonts w:ascii="Century Gothic" w:hAnsi="Century Gothic" w:cs="Arial"/>
          <w:b/>
          <w:bCs/>
          <w:u w:val="single"/>
        </w:rPr>
      </w:pPr>
      <w:r>
        <w:rPr>
          <w:rFonts w:ascii="Century Gothic" w:hAnsi="Century Gothic" w:cs="Arial"/>
          <w:b/>
          <w:bCs/>
          <w:noProof/>
          <w:u w:val="single"/>
          <w:lang w:eastAsia="en-GB"/>
        </w:rPr>
        <w:drawing>
          <wp:anchor distT="0" distB="0" distL="114300" distR="114300" simplePos="0" relativeHeight="251749376" behindDoc="1" locked="0" layoutInCell="1" allowOverlap="1" wp14:anchorId="3D18021C" wp14:editId="5D15CF73">
            <wp:simplePos x="0" y="0"/>
            <wp:positionH relativeFrom="column">
              <wp:posOffset>43498</wp:posOffset>
            </wp:positionH>
            <wp:positionV relativeFrom="paragraph">
              <wp:posOffset>-364808</wp:posOffset>
            </wp:positionV>
            <wp:extent cx="1129486" cy="1873885"/>
            <wp:effectExtent l="8572" t="0" r="3493" b="3492"/>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1129486" cy="1873885"/>
                    </a:xfrm>
                    <a:prstGeom prst="rect">
                      <a:avLst/>
                    </a:prstGeom>
                    <a:noFill/>
                  </pic:spPr>
                </pic:pic>
              </a:graphicData>
            </a:graphic>
            <wp14:sizeRelH relativeFrom="margin">
              <wp14:pctWidth>0</wp14:pctWidth>
            </wp14:sizeRelH>
            <wp14:sizeRelV relativeFrom="margin">
              <wp14:pctHeight>0</wp14:pctHeight>
            </wp14:sizeRelV>
          </wp:anchor>
        </w:drawing>
      </w:r>
    </w:p>
    <w:p w14:paraId="50540024" w14:textId="77777777" w:rsidR="007B3AC0" w:rsidRDefault="007B3AC0" w:rsidP="007B3AC0">
      <w:pPr>
        <w:rPr>
          <w:rFonts w:ascii="Century Gothic" w:hAnsi="Century Gothic" w:cs="Arial"/>
          <w:b/>
          <w:bCs/>
          <w:u w:val="single"/>
        </w:rPr>
      </w:pPr>
    </w:p>
    <w:p w14:paraId="41964669" w14:textId="77777777" w:rsidR="007B3AC0" w:rsidRDefault="007B3AC0" w:rsidP="007B3AC0">
      <w:pPr>
        <w:rPr>
          <w:rFonts w:ascii="Century Gothic" w:hAnsi="Century Gothic" w:cs="Arial"/>
          <w:b/>
          <w:bCs/>
          <w:u w:val="single"/>
        </w:rPr>
      </w:pPr>
    </w:p>
    <w:p w14:paraId="5A666EAC" w14:textId="42E4B16F" w:rsidR="00495421" w:rsidRDefault="00495421" w:rsidP="00183154">
      <w:pPr>
        <w:rPr>
          <w:rFonts w:ascii="Century Gothic" w:hAnsi="Century Gothic" w:cs="Arial"/>
          <w:b/>
          <w:bCs/>
          <w:u w:val="single"/>
        </w:rPr>
      </w:pPr>
    </w:p>
    <w:p w14:paraId="5ECA888C" w14:textId="25E093AC" w:rsidR="00495421" w:rsidRDefault="00495421" w:rsidP="00183154">
      <w:pPr>
        <w:rPr>
          <w:rFonts w:ascii="Bradley Hand ITC" w:hAnsi="Bradley Hand ITC" w:cs="Arial"/>
          <w:b/>
          <w:bCs/>
          <w:u w:val="single"/>
        </w:rPr>
      </w:pPr>
    </w:p>
    <w:p w14:paraId="338DE828" w14:textId="77777777" w:rsidR="00227E66" w:rsidRPr="00374351" w:rsidRDefault="00227E66" w:rsidP="00183154">
      <w:pPr>
        <w:rPr>
          <w:rFonts w:ascii="Bradley Hand ITC" w:hAnsi="Bradley Hand ITC" w:cs="Arial"/>
          <w:b/>
          <w:bCs/>
          <w:u w:val="single"/>
        </w:rPr>
      </w:pPr>
    </w:p>
    <w:p w14:paraId="731863FB" w14:textId="36D9DB9B" w:rsidR="008A1BB2" w:rsidRPr="00254016" w:rsidRDefault="008A1BB2" w:rsidP="00183154">
      <w:pPr>
        <w:rPr>
          <w:rFonts w:ascii="Botanical Flourish - Personal U" w:hAnsi="Botanical Flourish - Personal U" w:cs="Arial"/>
          <w:b/>
          <w:bCs/>
          <w:u w:val="single"/>
        </w:rPr>
      </w:pPr>
      <w:r w:rsidRPr="00254016">
        <w:rPr>
          <w:rFonts w:ascii="Botanical Flourish - Personal U" w:hAnsi="Botanical Flourish - Personal U" w:cs="Arial"/>
          <w:b/>
          <w:bCs/>
          <w:u w:val="single"/>
        </w:rPr>
        <w:t>The Early Years Foundation Stage (EYFS)</w:t>
      </w:r>
    </w:p>
    <w:p w14:paraId="3799FEB9" w14:textId="77777777" w:rsidR="008A1BB2" w:rsidRDefault="008A1BB2" w:rsidP="00183154">
      <w:pPr>
        <w:rPr>
          <w:rFonts w:ascii="Century Gothic" w:hAnsi="Century Gothic" w:cs="Arial"/>
          <w:b/>
          <w:bCs/>
          <w:u w:val="single"/>
        </w:rPr>
      </w:pPr>
    </w:p>
    <w:p w14:paraId="612A263C" w14:textId="62235C63" w:rsidR="002708EE" w:rsidRDefault="008A1BB2" w:rsidP="008A1BB2">
      <w:pPr>
        <w:pStyle w:val="NormalWeb"/>
        <w:spacing w:before="0" w:beforeAutospacing="0" w:after="0" w:afterAutospacing="0"/>
        <w:textAlignment w:val="top"/>
        <w:rPr>
          <w:rFonts w:ascii="Century Gothic" w:hAnsi="Century Gothic" w:cs="Arial"/>
          <w:color w:val="000000"/>
        </w:rPr>
      </w:pPr>
      <w:r w:rsidRPr="008A1BB2">
        <w:rPr>
          <w:rFonts w:ascii="Century Gothic" w:hAnsi="Century Gothic" w:cs="Arial"/>
          <w:color w:val="000000"/>
        </w:rPr>
        <w:t>EYFS is the Early Years Foundation Stage of education</w:t>
      </w:r>
      <w:r w:rsidR="00227E66">
        <w:rPr>
          <w:rFonts w:ascii="Century Gothic" w:hAnsi="Century Gothic" w:cs="Arial"/>
          <w:color w:val="000000"/>
        </w:rPr>
        <w:t xml:space="preserve"> </w:t>
      </w:r>
      <w:r>
        <w:rPr>
          <w:rFonts w:ascii="Century Gothic" w:hAnsi="Century Gothic" w:cs="Arial"/>
          <w:color w:val="000000"/>
        </w:rPr>
        <w:t>which covers Nursery and Reception classes.</w:t>
      </w:r>
      <w:r w:rsidR="002708EE">
        <w:rPr>
          <w:rFonts w:ascii="Century Gothic" w:hAnsi="Century Gothic" w:cs="Arial"/>
          <w:color w:val="000000"/>
        </w:rPr>
        <w:t xml:space="preserve">  The education in E</w:t>
      </w:r>
      <w:r w:rsidR="00254016">
        <w:rPr>
          <w:rFonts w:ascii="Century Gothic" w:hAnsi="Century Gothic" w:cs="Arial"/>
          <w:color w:val="000000"/>
        </w:rPr>
        <w:t>YF</w:t>
      </w:r>
      <w:r w:rsidR="002708EE">
        <w:rPr>
          <w:rFonts w:ascii="Century Gothic" w:hAnsi="Century Gothic" w:cs="Arial"/>
          <w:color w:val="000000"/>
        </w:rPr>
        <w:t>S is governed by national standards and guidance as well as a range of documents including:</w:t>
      </w:r>
    </w:p>
    <w:p w14:paraId="12E41306" w14:textId="52BA92B6" w:rsidR="002708EE" w:rsidRDefault="002708EE" w:rsidP="008A1BB2">
      <w:pPr>
        <w:pStyle w:val="NormalWeb"/>
        <w:spacing w:before="0" w:beforeAutospacing="0" w:after="0" w:afterAutospacing="0"/>
        <w:textAlignment w:val="top"/>
        <w:rPr>
          <w:rFonts w:ascii="Century Gothic" w:hAnsi="Century Gothic" w:cs="Arial"/>
          <w:color w:val="000000"/>
        </w:rPr>
      </w:pPr>
    </w:p>
    <w:p w14:paraId="7557313E" w14:textId="77777777" w:rsidR="002708EE" w:rsidRDefault="00DC0DD8" w:rsidP="002708EE">
      <w:pPr>
        <w:pStyle w:val="NormalWeb"/>
        <w:spacing w:before="0" w:beforeAutospacing="0" w:after="0" w:afterAutospacing="0"/>
        <w:textAlignment w:val="top"/>
        <w:rPr>
          <w:rFonts w:ascii="Arial" w:hAnsi="Arial" w:cs="Arial"/>
          <w:color w:val="000000"/>
        </w:rPr>
      </w:pPr>
      <w:hyperlink r:id="rId16" w:history="1">
        <w:r w:rsidR="002708EE">
          <w:rPr>
            <w:rStyle w:val="Hyperlink"/>
            <w:rFonts w:ascii="Arial" w:hAnsi="Arial" w:cs="Arial"/>
            <w:color w:val="103173"/>
            <w:bdr w:val="none" w:sz="0" w:space="0" w:color="auto" w:frame="1"/>
          </w:rPr>
          <w:t xml:space="preserve">Statutory framework for the early </w:t>
        </w:r>
        <w:proofErr w:type="gramStart"/>
        <w:r w:rsidR="002708EE">
          <w:rPr>
            <w:rStyle w:val="Hyperlink"/>
            <w:rFonts w:ascii="Arial" w:hAnsi="Arial" w:cs="Arial"/>
            <w:color w:val="103173"/>
            <w:bdr w:val="none" w:sz="0" w:space="0" w:color="auto" w:frame="1"/>
          </w:rPr>
          <w:t>years</w:t>
        </w:r>
        <w:proofErr w:type="gramEnd"/>
        <w:r w:rsidR="002708EE">
          <w:rPr>
            <w:rStyle w:val="Hyperlink"/>
            <w:rFonts w:ascii="Arial" w:hAnsi="Arial" w:cs="Arial"/>
            <w:color w:val="103173"/>
            <w:bdr w:val="none" w:sz="0" w:space="0" w:color="auto" w:frame="1"/>
          </w:rPr>
          <w:t xml:space="preserve"> foundation stage (publishing.service.gov.uk)</w:t>
        </w:r>
      </w:hyperlink>
    </w:p>
    <w:p w14:paraId="2D08FDE1" w14:textId="77777777" w:rsidR="002708EE" w:rsidRDefault="002708EE" w:rsidP="002708EE">
      <w:pPr>
        <w:pStyle w:val="NormalWeb"/>
        <w:spacing w:before="0" w:beforeAutospacing="0" w:after="0" w:afterAutospacing="0"/>
        <w:textAlignment w:val="top"/>
        <w:rPr>
          <w:rFonts w:ascii="Arial" w:hAnsi="Arial" w:cs="Arial"/>
          <w:color w:val="000000"/>
        </w:rPr>
      </w:pPr>
      <w:r>
        <w:rPr>
          <w:rFonts w:ascii="Arial" w:hAnsi="Arial" w:cs="Arial"/>
          <w:color w:val="000000"/>
        </w:rPr>
        <w:t> </w:t>
      </w:r>
    </w:p>
    <w:p w14:paraId="4D005902" w14:textId="77777777" w:rsidR="002708EE" w:rsidRDefault="00DC0DD8" w:rsidP="002708EE">
      <w:pPr>
        <w:pStyle w:val="NormalWeb"/>
        <w:spacing w:before="0" w:beforeAutospacing="0" w:after="0" w:afterAutospacing="0"/>
        <w:textAlignment w:val="top"/>
        <w:rPr>
          <w:rFonts w:ascii="Arial" w:hAnsi="Arial" w:cs="Arial"/>
          <w:color w:val="000000"/>
        </w:rPr>
      </w:pPr>
      <w:hyperlink r:id="rId17" w:history="1">
        <w:r w:rsidR="002708EE">
          <w:rPr>
            <w:rStyle w:val="Hyperlink"/>
            <w:rFonts w:ascii="Arial" w:hAnsi="Arial" w:cs="Arial"/>
            <w:color w:val="103173"/>
            <w:bdr w:val="none" w:sz="0" w:space="0" w:color="auto" w:frame="1"/>
          </w:rPr>
          <w:t xml:space="preserve">Development Matters - Non-statutory curriculum guidance for the early </w:t>
        </w:r>
        <w:proofErr w:type="gramStart"/>
        <w:r w:rsidR="002708EE">
          <w:rPr>
            <w:rStyle w:val="Hyperlink"/>
            <w:rFonts w:ascii="Arial" w:hAnsi="Arial" w:cs="Arial"/>
            <w:color w:val="103173"/>
            <w:bdr w:val="none" w:sz="0" w:space="0" w:color="auto" w:frame="1"/>
          </w:rPr>
          <w:t>years</w:t>
        </w:r>
        <w:proofErr w:type="gramEnd"/>
        <w:r w:rsidR="002708EE">
          <w:rPr>
            <w:rStyle w:val="Hyperlink"/>
            <w:rFonts w:ascii="Arial" w:hAnsi="Arial" w:cs="Arial"/>
            <w:color w:val="103173"/>
            <w:bdr w:val="none" w:sz="0" w:space="0" w:color="auto" w:frame="1"/>
          </w:rPr>
          <w:t xml:space="preserve"> foundation stage (publishing.service.gov.uk)</w:t>
        </w:r>
      </w:hyperlink>
    </w:p>
    <w:p w14:paraId="21638B61" w14:textId="77777777" w:rsidR="002708EE" w:rsidRDefault="002708EE" w:rsidP="002708EE">
      <w:pPr>
        <w:pStyle w:val="NormalWeb"/>
        <w:spacing w:before="0" w:beforeAutospacing="0" w:after="0" w:afterAutospacing="0"/>
        <w:textAlignment w:val="top"/>
        <w:rPr>
          <w:rFonts w:ascii="Arial" w:hAnsi="Arial" w:cs="Arial"/>
          <w:color w:val="000000"/>
        </w:rPr>
      </w:pPr>
      <w:r>
        <w:rPr>
          <w:rFonts w:ascii="Arial" w:hAnsi="Arial" w:cs="Arial"/>
          <w:color w:val="000000"/>
        </w:rPr>
        <w:t> </w:t>
      </w:r>
    </w:p>
    <w:p w14:paraId="02E6C010" w14:textId="77777777" w:rsidR="002708EE" w:rsidRDefault="00DC0DD8" w:rsidP="002708EE">
      <w:pPr>
        <w:pStyle w:val="NormalWeb"/>
        <w:spacing w:before="0" w:beforeAutospacing="0" w:after="0" w:afterAutospacing="0"/>
        <w:textAlignment w:val="top"/>
        <w:rPr>
          <w:rFonts w:ascii="Arial" w:hAnsi="Arial" w:cs="Arial"/>
          <w:color w:val="000000"/>
        </w:rPr>
      </w:pPr>
      <w:hyperlink r:id="rId18" w:history="1">
        <w:r w:rsidR="002708EE">
          <w:rPr>
            <w:rStyle w:val="Hyperlink"/>
            <w:rFonts w:ascii="Arial" w:hAnsi="Arial" w:cs="Arial"/>
            <w:color w:val="103173"/>
            <w:bdr w:val="none" w:sz="0" w:space="0" w:color="auto" w:frame="1"/>
          </w:rPr>
          <w:t>Birth To 5 Matters – Guidance by the sector, for the sector</w:t>
        </w:r>
      </w:hyperlink>
    </w:p>
    <w:p w14:paraId="1C16AA28" w14:textId="77777777" w:rsidR="002708EE" w:rsidRDefault="002708EE" w:rsidP="008A1BB2">
      <w:pPr>
        <w:pStyle w:val="NormalWeb"/>
        <w:spacing w:before="0" w:beforeAutospacing="0" w:after="0" w:afterAutospacing="0"/>
        <w:textAlignment w:val="top"/>
        <w:rPr>
          <w:rFonts w:ascii="Century Gothic" w:hAnsi="Century Gothic" w:cs="Arial"/>
          <w:color w:val="000000"/>
        </w:rPr>
      </w:pPr>
    </w:p>
    <w:p w14:paraId="17A951F0" w14:textId="776295B8" w:rsidR="008A1BB2" w:rsidRPr="008A1BB2" w:rsidRDefault="008A1BB2" w:rsidP="008A1BB2">
      <w:pPr>
        <w:pStyle w:val="NormalWeb"/>
        <w:spacing w:before="0" w:beforeAutospacing="0" w:after="0" w:afterAutospacing="0"/>
        <w:textAlignment w:val="top"/>
        <w:rPr>
          <w:rFonts w:ascii="Century Gothic" w:hAnsi="Century Gothic" w:cs="Arial"/>
          <w:color w:val="000000"/>
        </w:rPr>
      </w:pPr>
      <w:r w:rsidRPr="008A1BB2">
        <w:rPr>
          <w:rFonts w:ascii="Century Gothic" w:hAnsi="Century Gothic" w:cs="Arial"/>
          <w:color w:val="000000"/>
        </w:rPr>
        <w:t> </w:t>
      </w:r>
    </w:p>
    <w:p w14:paraId="55B929A5" w14:textId="4BE1E898" w:rsidR="008A1BB2" w:rsidRPr="002708EE" w:rsidRDefault="002708EE" w:rsidP="008A1BB2">
      <w:pPr>
        <w:pStyle w:val="NormalWeb"/>
        <w:spacing w:before="0" w:beforeAutospacing="0" w:after="0" w:afterAutospacing="0"/>
        <w:textAlignment w:val="top"/>
        <w:rPr>
          <w:rFonts w:ascii="Century Gothic" w:hAnsi="Century Gothic" w:cs="Arial"/>
          <w:b/>
          <w:bCs/>
          <w:color w:val="000000"/>
        </w:rPr>
      </w:pPr>
      <w:r>
        <w:rPr>
          <w:rStyle w:val="Strong"/>
          <w:rFonts w:ascii="Century Gothic" w:hAnsi="Century Gothic" w:cs="Arial"/>
          <w:b w:val="0"/>
          <w:bCs w:val="0"/>
          <w:color w:val="000000"/>
          <w:bdr w:val="none" w:sz="0" w:space="0" w:color="auto" w:frame="1"/>
        </w:rPr>
        <w:t>There</w:t>
      </w:r>
      <w:r w:rsidR="008A1BB2" w:rsidRPr="002708EE">
        <w:rPr>
          <w:rStyle w:val="Strong"/>
          <w:rFonts w:ascii="Century Gothic" w:hAnsi="Century Gothic" w:cs="Arial"/>
          <w:b w:val="0"/>
          <w:bCs w:val="0"/>
          <w:color w:val="000000"/>
          <w:bdr w:val="none" w:sz="0" w:space="0" w:color="auto" w:frame="1"/>
        </w:rPr>
        <w:t xml:space="preserve"> are four guiding principles to shape the practice in EYFS.</w:t>
      </w:r>
    </w:p>
    <w:p w14:paraId="3B7F8764" w14:textId="77777777" w:rsidR="008A1BB2" w:rsidRPr="008A1BB2" w:rsidRDefault="008A1BB2" w:rsidP="008A1BB2">
      <w:pPr>
        <w:pStyle w:val="NormalWeb"/>
        <w:spacing w:before="0" w:beforeAutospacing="0" w:after="0" w:afterAutospacing="0"/>
        <w:textAlignment w:val="top"/>
        <w:rPr>
          <w:rFonts w:ascii="Century Gothic" w:hAnsi="Century Gothic" w:cs="Arial"/>
          <w:color w:val="000000"/>
        </w:rPr>
      </w:pPr>
      <w:r w:rsidRPr="008A1BB2">
        <w:rPr>
          <w:rFonts w:ascii="Century Gothic" w:hAnsi="Century Gothic" w:cs="Arial"/>
          <w:color w:val="000000"/>
        </w:rPr>
        <w:t> </w:t>
      </w:r>
    </w:p>
    <w:p w14:paraId="2DF0B296" w14:textId="321D1D4D" w:rsidR="008A1BB2" w:rsidRPr="002708EE" w:rsidRDefault="008A1BB2" w:rsidP="002708EE">
      <w:pPr>
        <w:pStyle w:val="NormalWeb"/>
        <w:numPr>
          <w:ilvl w:val="0"/>
          <w:numId w:val="21"/>
        </w:numPr>
        <w:spacing w:before="0" w:beforeAutospacing="0" w:after="0" w:afterAutospacing="0"/>
        <w:textAlignment w:val="top"/>
        <w:rPr>
          <w:rFonts w:ascii="Century Gothic" w:hAnsi="Century Gothic" w:cs="Arial"/>
          <w:color w:val="000000"/>
        </w:rPr>
      </w:pPr>
      <w:r w:rsidRPr="008A1BB2">
        <w:rPr>
          <w:rFonts w:ascii="Century Gothic" w:hAnsi="Century Gothic" w:cs="Arial"/>
          <w:color w:val="000000"/>
        </w:rPr>
        <w:t>every child is a unique child, who is constantly learning and can be resilient, capable, confident and self-assured</w:t>
      </w:r>
    </w:p>
    <w:p w14:paraId="46826EEF" w14:textId="4A87829C" w:rsidR="008A1BB2" w:rsidRPr="002708EE" w:rsidRDefault="008A1BB2" w:rsidP="002708EE">
      <w:pPr>
        <w:pStyle w:val="NormalWeb"/>
        <w:numPr>
          <w:ilvl w:val="0"/>
          <w:numId w:val="21"/>
        </w:numPr>
        <w:spacing w:before="0" w:beforeAutospacing="0" w:after="0" w:afterAutospacing="0"/>
        <w:textAlignment w:val="top"/>
        <w:rPr>
          <w:rFonts w:ascii="Century Gothic" w:hAnsi="Century Gothic" w:cs="Arial"/>
          <w:color w:val="000000"/>
        </w:rPr>
      </w:pPr>
      <w:r w:rsidRPr="008A1BB2">
        <w:rPr>
          <w:rFonts w:ascii="Century Gothic" w:hAnsi="Century Gothic" w:cs="Arial"/>
          <w:color w:val="000000"/>
        </w:rPr>
        <w:t>children learn to be strong and independent through positive relationships</w:t>
      </w:r>
    </w:p>
    <w:p w14:paraId="6E1EB1E5" w14:textId="7766D0FC" w:rsidR="008A1BB2" w:rsidRPr="002708EE" w:rsidRDefault="008A1BB2" w:rsidP="002708EE">
      <w:pPr>
        <w:pStyle w:val="NormalWeb"/>
        <w:numPr>
          <w:ilvl w:val="0"/>
          <w:numId w:val="21"/>
        </w:numPr>
        <w:spacing w:before="0" w:beforeAutospacing="0" w:after="0" w:afterAutospacing="0"/>
        <w:textAlignment w:val="top"/>
        <w:rPr>
          <w:rFonts w:ascii="Century Gothic" w:hAnsi="Century Gothic" w:cs="Arial"/>
          <w:color w:val="000000"/>
        </w:rPr>
      </w:pPr>
      <w:r w:rsidRPr="008A1BB2">
        <w:rPr>
          <w:rFonts w:ascii="Century Gothic" w:hAnsi="Century Gothic" w:cs="Arial"/>
          <w:color w:val="000000"/>
        </w:rPr>
        <w:t>children learn and develop well in enabling environments with teaching and support from adults, who respond to their individual interests and needs</w:t>
      </w:r>
      <w:r w:rsidR="00A84A73">
        <w:rPr>
          <w:rFonts w:ascii="Century Gothic" w:hAnsi="Century Gothic" w:cs="Arial"/>
          <w:color w:val="000000"/>
        </w:rPr>
        <w:t xml:space="preserve">, </w:t>
      </w:r>
      <w:r w:rsidRPr="008A1BB2">
        <w:rPr>
          <w:rFonts w:ascii="Century Gothic" w:hAnsi="Century Gothic" w:cs="Arial"/>
          <w:color w:val="000000"/>
        </w:rPr>
        <w:t>help</w:t>
      </w:r>
      <w:r w:rsidR="00A84A73">
        <w:rPr>
          <w:rFonts w:ascii="Century Gothic" w:hAnsi="Century Gothic" w:cs="Arial"/>
          <w:color w:val="000000"/>
        </w:rPr>
        <w:t>ing</w:t>
      </w:r>
      <w:r w:rsidRPr="008A1BB2">
        <w:rPr>
          <w:rFonts w:ascii="Century Gothic" w:hAnsi="Century Gothic" w:cs="Arial"/>
          <w:color w:val="000000"/>
        </w:rPr>
        <w:t xml:space="preserve"> them to build their learning over time. Children benefit from a strong partnership between practitioners and parents and/or carers.</w:t>
      </w:r>
    </w:p>
    <w:p w14:paraId="2A9B85D2" w14:textId="46EA7CAE" w:rsidR="008A1BB2" w:rsidRDefault="008A1BB2" w:rsidP="002708EE">
      <w:pPr>
        <w:pStyle w:val="NormalWeb"/>
        <w:numPr>
          <w:ilvl w:val="0"/>
          <w:numId w:val="21"/>
        </w:numPr>
        <w:spacing w:before="0" w:beforeAutospacing="0" w:after="0" w:afterAutospacing="0"/>
        <w:textAlignment w:val="top"/>
        <w:rPr>
          <w:rFonts w:ascii="Century Gothic" w:hAnsi="Century Gothic" w:cs="Arial"/>
          <w:color w:val="000000"/>
        </w:rPr>
      </w:pPr>
      <w:r w:rsidRPr="008A1BB2">
        <w:rPr>
          <w:rFonts w:ascii="Century Gothic" w:hAnsi="Century Gothic" w:cs="Arial"/>
          <w:color w:val="000000"/>
        </w:rPr>
        <w:t>importance of learning and development. Children develop and learn at different rates.</w:t>
      </w:r>
      <w:r w:rsidR="006B356C">
        <w:rPr>
          <w:rFonts w:ascii="Century Gothic" w:hAnsi="Century Gothic" w:cs="Arial"/>
          <w:color w:val="000000"/>
        </w:rPr>
        <w:t xml:space="preserve"> </w:t>
      </w:r>
      <w:r w:rsidRPr="008A1BB2">
        <w:rPr>
          <w:rFonts w:ascii="Century Gothic" w:hAnsi="Century Gothic" w:cs="Arial"/>
          <w:color w:val="000000"/>
        </w:rPr>
        <w:t>The framework covers the education and care of all children in early years provision, including children with special educational needs and disabilities (SEND).</w:t>
      </w:r>
    </w:p>
    <w:p w14:paraId="244B0B63" w14:textId="6E009879" w:rsidR="002708EE" w:rsidRDefault="002708EE" w:rsidP="002708EE">
      <w:pPr>
        <w:pStyle w:val="NormalWeb"/>
        <w:spacing w:before="0" w:beforeAutospacing="0" w:after="0" w:afterAutospacing="0"/>
        <w:textAlignment w:val="top"/>
        <w:rPr>
          <w:rFonts w:ascii="Century Gothic" w:hAnsi="Century Gothic" w:cs="Arial"/>
          <w:color w:val="000000"/>
        </w:rPr>
      </w:pPr>
    </w:p>
    <w:p w14:paraId="27E64D0C" w14:textId="77777777" w:rsidR="002708EE" w:rsidRPr="008A1BB2" w:rsidRDefault="002708EE" w:rsidP="002708EE">
      <w:pPr>
        <w:pStyle w:val="NormalWeb"/>
        <w:spacing w:before="0" w:beforeAutospacing="0" w:after="0" w:afterAutospacing="0"/>
        <w:textAlignment w:val="top"/>
        <w:rPr>
          <w:rFonts w:ascii="Century Gothic" w:hAnsi="Century Gothic" w:cs="Arial"/>
          <w:color w:val="000000"/>
        </w:rPr>
      </w:pPr>
    </w:p>
    <w:p w14:paraId="20830754" w14:textId="3E6C4A15" w:rsidR="00495421" w:rsidRDefault="002708EE" w:rsidP="00183154">
      <w:pPr>
        <w:rPr>
          <w:rFonts w:ascii="Century Gothic" w:hAnsi="Century Gothic" w:cs="Arial"/>
        </w:rPr>
      </w:pPr>
      <w:r>
        <w:rPr>
          <w:rFonts w:ascii="Century Gothic" w:hAnsi="Century Gothic" w:cs="Arial"/>
        </w:rPr>
        <w:t xml:space="preserve">At Albany, we believe that the Early Years are vital for our young children.  Our children learn through a balance of adult directed – discrete – learning and child-initiated play.  We ensure that our environments provide high quality </w:t>
      </w:r>
      <w:r w:rsidR="00495421">
        <w:rPr>
          <w:rFonts w:ascii="Century Gothic" w:hAnsi="Century Gothic" w:cs="Arial"/>
        </w:rPr>
        <w:t xml:space="preserve">opportunities for our children to explore the world around them and deepen their learning.  Our planned experiences open our children’s eyes to the wider world and give them opportunities to develop in knowledge and grow personally.  </w:t>
      </w:r>
    </w:p>
    <w:p w14:paraId="50A859B4" w14:textId="12E7BAA8" w:rsidR="00495421" w:rsidRDefault="00495421" w:rsidP="00183154">
      <w:pPr>
        <w:rPr>
          <w:rFonts w:ascii="Century Gothic" w:hAnsi="Century Gothic" w:cs="Arial"/>
        </w:rPr>
      </w:pPr>
    </w:p>
    <w:p w14:paraId="68D3194F" w14:textId="2CBDE8DE" w:rsidR="00495421" w:rsidRDefault="00495421" w:rsidP="00183154">
      <w:pPr>
        <w:rPr>
          <w:rFonts w:ascii="Century Gothic" w:hAnsi="Century Gothic" w:cs="Arial"/>
        </w:rPr>
      </w:pPr>
    </w:p>
    <w:p w14:paraId="0C9B5555" w14:textId="3E2558B3" w:rsidR="006B356C" w:rsidRDefault="006B356C" w:rsidP="00183154">
      <w:pPr>
        <w:rPr>
          <w:rFonts w:ascii="Century Gothic" w:hAnsi="Century Gothic" w:cs="Arial"/>
        </w:rPr>
      </w:pPr>
    </w:p>
    <w:p w14:paraId="39C8950F" w14:textId="77777777" w:rsidR="006B356C" w:rsidRDefault="006B356C" w:rsidP="00183154">
      <w:pPr>
        <w:rPr>
          <w:rFonts w:ascii="Century Gothic" w:hAnsi="Century Gothic" w:cs="Arial"/>
        </w:rPr>
      </w:pPr>
    </w:p>
    <w:p w14:paraId="6CB4C20F" w14:textId="067E1F5F" w:rsidR="00495421" w:rsidRDefault="00495421" w:rsidP="00183154">
      <w:pPr>
        <w:rPr>
          <w:rFonts w:ascii="Century Gothic" w:hAnsi="Century Gothic" w:cs="Arial"/>
        </w:rPr>
      </w:pPr>
    </w:p>
    <w:p w14:paraId="3CB49E7C" w14:textId="060572E7" w:rsidR="00495421" w:rsidRDefault="00A67DA7" w:rsidP="00183154">
      <w:pPr>
        <w:rPr>
          <w:rFonts w:ascii="Century Gothic" w:hAnsi="Century Gothic" w:cs="Arial"/>
        </w:rPr>
      </w:pPr>
      <w:r>
        <w:rPr>
          <w:rFonts w:ascii="Century Gothic" w:hAnsi="Century Gothic" w:cs="Arial"/>
          <w:noProof/>
        </w:rPr>
        <w:drawing>
          <wp:anchor distT="0" distB="0" distL="114300" distR="114300" simplePos="0" relativeHeight="251685888" behindDoc="1" locked="0" layoutInCell="1" allowOverlap="1" wp14:anchorId="66CA2973" wp14:editId="39622BEA">
            <wp:simplePos x="0" y="0"/>
            <wp:positionH relativeFrom="column">
              <wp:posOffset>3721705</wp:posOffset>
            </wp:positionH>
            <wp:positionV relativeFrom="paragraph">
              <wp:posOffset>6985</wp:posOffset>
            </wp:positionV>
            <wp:extent cx="2473990" cy="1485900"/>
            <wp:effectExtent l="0" t="0" r="254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a:off x="0" y="0"/>
                      <a:ext cx="2480860" cy="1490026"/>
                    </a:xfrm>
                    <a:prstGeom prst="rect">
                      <a:avLst/>
                    </a:prstGeom>
                    <a:noFill/>
                  </pic:spPr>
                </pic:pic>
              </a:graphicData>
            </a:graphic>
            <wp14:sizeRelH relativeFrom="margin">
              <wp14:pctWidth>0</wp14:pctWidth>
            </wp14:sizeRelH>
            <wp14:sizeRelV relativeFrom="margin">
              <wp14:pctHeight>0</wp14:pctHeight>
            </wp14:sizeRelV>
          </wp:anchor>
        </w:drawing>
      </w:r>
    </w:p>
    <w:p w14:paraId="6916DC86" w14:textId="34D9DDBC" w:rsidR="00495421" w:rsidRDefault="00495421" w:rsidP="00183154">
      <w:pPr>
        <w:rPr>
          <w:rFonts w:ascii="Century Gothic" w:hAnsi="Century Gothic" w:cs="Arial"/>
        </w:rPr>
      </w:pPr>
    </w:p>
    <w:p w14:paraId="621D22BA" w14:textId="5B62EF41" w:rsidR="00495421" w:rsidRDefault="00495421" w:rsidP="00183154">
      <w:pPr>
        <w:rPr>
          <w:rFonts w:ascii="Century Gothic" w:hAnsi="Century Gothic" w:cs="Arial"/>
        </w:rPr>
      </w:pPr>
    </w:p>
    <w:p w14:paraId="7D817277" w14:textId="6A1147F9" w:rsidR="00A84A73" w:rsidRDefault="00A84A73" w:rsidP="00183154">
      <w:pPr>
        <w:rPr>
          <w:rFonts w:ascii="Century Gothic" w:hAnsi="Century Gothic" w:cs="Arial"/>
        </w:rPr>
      </w:pPr>
    </w:p>
    <w:p w14:paraId="34030854" w14:textId="063B8E6C" w:rsidR="00A84A73" w:rsidRDefault="00A84A73" w:rsidP="00183154">
      <w:pPr>
        <w:rPr>
          <w:rFonts w:ascii="Century Gothic" w:hAnsi="Century Gothic" w:cs="Arial"/>
        </w:rPr>
      </w:pPr>
    </w:p>
    <w:p w14:paraId="35D3739E" w14:textId="0C073896" w:rsidR="00227E66" w:rsidRDefault="00227E66" w:rsidP="00183154">
      <w:pPr>
        <w:rPr>
          <w:rFonts w:ascii="Century Gothic" w:hAnsi="Century Gothic" w:cs="Arial"/>
        </w:rPr>
      </w:pPr>
    </w:p>
    <w:p w14:paraId="0C129136" w14:textId="3F59795E" w:rsidR="00227E66" w:rsidRDefault="00227E66" w:rsidP="00183154">
      <w:pPr>
        <w:rPr>
          <w:rFonts w:ascii="Century Gothic" w:hAnsi="Century Gothic" w:cs="Arial"/>
        </w:rPr>
      </w:pPr>
    </w:p>
    <w:p w14:paraId="6691E031" w14:textId="055297DD" w:rsidR="00227E66" w:rsidRDefault="00227E66" w:rsidP="00183154">
      <w:pPr>
        <w:rPr>
          <w:rFonts w:ascii="Century Gothic" w:hAnsi="Century Gothic" w:cs="Arial"/>
        </w:rPr>
      </w:pPr>
    </w:p>
    <w:p w14:paraId="4C98A784" w14:textId="77777777" w:rsidR="00227E66" w:rsidRDefault="00227E66" w:rsidP="00183154">
      <w:pPr>
        <w:rPr>
          <w:rFonts w:ascii="Century Gothic" w:hAnsi="Century Gothic" w:cs="Arial"/>
        </w:rPr>
      </w:pPr>
    </w:p>
    <w:p w14:paraId="42B16AB9" w14:textId="77777777" w:rsidR="00495421" w:rsidRPr="00495421" w:rsidRDefault="00495421" w:rsidP="00183154">
      <w:pPr>
        <w:rPr>
          <w:rFonts w:ascii="Century Gothic" w:hAnsi="Century Gothic" w:cs="Arial"/>
        </w:rPr>
      </w:pPr>
    </w:p>
    <w:p w14:paraId="4FD715E7" w14:textId="1C655807" w:rsidR="008A1BB2" w:rsidRPr="00254016" w:rsidRDefault="00495421" w:rsidP="00183154">
      <w:pPr>
        <w:rPr>
          <w:rFonts w:ascii="Botanical Flourish - Personal U" w:hAnsi="Botanical Flourish - Personal U" w:cs="Arial"/>
          <w:b/>
          <w:bCs/>
          <w:u w:val="single"/>
        </w:rPr>
      </w:pPr>
      <w:r w:rsidRPr="00254016">
        <w:rPr>
          <w:rFonts w:ascii="Botanical Flourish - Personal U" w:hAnsi="Botanical Flourish - Personal U" w:cs="Arial"/>
          <w:b/>
          <w:bCs/>
          <w:u w:val="single"/>
        </w:rPr>
        <w:lastRenderedPageBreak/>
        <w:t xml:space="preserve">The Curriculum </w:t>
      </w:r>
    </w:p>
    <w:p w14:paraId="76EEB77E" w14:textId="3F024A65" w:rsidR="00495421" w:rsidRPr="00495421" w:rsidRDefault="00495421" w:rsidP="00183154">
      <w:pPr>
        <w:rPr>
          <w:rFonts w:ascii="Century Gothic" w:hAnsi="Century Gothic" w:cs="Arial"/>
          <w:b/>
          <w:bCs/>
          <w:u w:val="single"/>
        </w:rPr>
      </w:pPr>
    </w:p>
    <w:p w14:paraId="5FAB2EF6" w14:textId="553D9396" w:rsidR="00495421" w:rsidRPr="00495421" w:rsidRDefault="00495421" w:rsidP="00495421">
      <w:pPr>
        <w:pStyle w:val="NormalWeb"/>
        <w:spacing w:before="0" w:beforeAutospacing="0" w:after="0" w:afterAutospacing="0"/>
        <w:textAlignment w:val="top"/>
        <w:rPr>
          <w:rFonts w:ascii="Century Gothic" w:hAnsi="Century Gothic" w:cs="Arial"/>
          <w:color w:val="000000"/>
        </w:rPr>
      </w:pPr>
      <w:r w:rsidRPr="00495421">
        <w:rPr>
          <w:rFonts w:ascii="Century Gothic" w:hAnsi="Century Gothic" w:cs="Arial"/>
          <w:color w:val="000000"/>
        </w:rPr>
        <w:t>Our foundation stage is a calm and tranquil</w:t>
      </w:r>
      <w:r w:rsidR="00374351">
        <w:rPr>
          <w:rFonts w:ascii="Century Gothic" w:hAnsi="Century Gothic" w:cs="Arial"/>
          <w:color w:val="000000"/>
        </w:rPr>
        <w:t xml:space="preserve"> space</w:t>
      </w:r>
      <w:r w:rsidRPr="00495421">
        <w:rPr>
          <w:rFonts w:ascii="Century Gothic" w:hAnsi="Century Gothic" w:cs="Arial"/>
          <w:color w:val="000000"/>
        </w:rPr>
        <w:t xml:space="preserve"> </w:t>
      </w:r>
      <w:r w:rsidR="00374351">
        <w:rPr>
          <w:rFonts w:ascii="Century Gothic" w:hAnsi="Century Gothic" w:cs="Arial"/>
          <w:color w:val="000000"/>
        </w:rPr>
        <w:t>which is</w:t>
      </w:r>
      <w:r w:rsidR="005B1D5B">
        <w:rPr>
          <w:rFonts w:ascii="Century Gothic" w:hAnsi="Century Gothic" w:cs="Arial"/>
          <w:color w:val="000000"/>
        </w:rPr>
        <w:t xml:space="preserve"> full</w:t>
      </w:r>
      <w:r w:rsidRPr="00495421">
        <w:rPr>
          <w:rFonts w:ascii="Century Gothic" w:hAnsi="Century Gothic" w:cs="Arial"/>
          <w:color w:val="000000"/>
        </w:rPr>
        <w:t xml:space="preserve"> of exciting education</w:t>
      </w:r>
      <w:r w:rsidR="00A84A73">
        <w:rPr>
          <w:rFonts w:ascii="Century Gothic" w:hAnsi="Century Gothic" w:cs="Arial"/>
          <w:color w:val="000000"/>
        </w:rPr>
        <w:t>,</w:t>
      </w:r>
      <w:r w:rsidRPr="00495421">
        <w:rPr>
          <w:rFonts w:ascii="Century Gothic" w:hAnsi="Century Gothic" w:cs="Arial"/>
          <w:color w:val="000000"/>
        </w:rPr>
        <w:t xml:space="preserve"> with pockets of awe and wonder at every turn. Our two </w:t>
      </w:r>
      <w:r w:rsidR="006B356C">
        <w:rPr>
          <w:rFonts w:ascii="Century Gothic" w:hAnsi="Century Gothic" w:cs="Arial"/>
          <w:color w:val="000000"/>
        </w:rPr>
        <w:t xml:space="preserve">Reception </w:t>
      </w:r>
      <w:r w:rsidRPr="00495421">
        <w:rPr>
          <w:rFonts w:ascii="Century Gothic" w:hAnsi="Century Gothic" w:cs="Arial"/>
          <w:color w:val="000000"/>
        </w:rPr>
        <w:t>classes, Willow Class and Maple Class, share an open plan unit</w:t>
      </w:r>
      <w:r w:rsidR="005B1D5B">
        <w:rPr>
          <w:rFonts w:ascii="Century Gothic" w:hAnsi="Century Gothic" w:cs="Arial"/>
          <w:color w:val="000000"/>
        </w:rPr>
        <w:t xml:space="preserve"> and designated outdoor area</w:t>
      </w:r>
      <w:r w:rsidRPr="00495421">
        <w:rPr>
          <w:rFonts w:ascii="Century Gothic" w:hAnsi="Century Gothic" w:cs="Arial"/>
          <w:color w:val="000000"/>
        </w:rPr>
        <w:t xml:space="preserve">. </w:t>
      </w:r>
      <w:r w:rsidR="006B356C">
        <w:rPr>
          <w:rFonts w:ascii="Century Gothic" w:hAnsi="Century Gothic" w:cs="Arial"/>
          <w:color w:val="000000"/>
        </w:rPr>
        <w:t xml:space="preserve"> Nursery is based in its own separate building with enclosed grounds for children to explore the outdoor environment. </w:t>
      </w:r>
    </w:p>
    <w:p w14:paraId="45357C7E" w14:textId="77777777" w:rsidR="00495421" w:rsidRPr="00495421" w:rsidRDefault="00495421" w:rsidP="00495421">
      <w:pPr>
        <w:pStyle w:val="NormalWeb"/>
        <w:spacing w:before="0" w:beforeAutospacing="0" w:after="0" w:afterAutospacing="0"/>
        <w:textAlignment w:val="top"/>
        <w:rPr>
          <w:rFonts w:ascii="Century Gothic" w:hAnsi="Century Gothic" w:cs="Arial"/>
          <w:color w:val="000000"/>
        </w:rPr>
      </w:pPr>
      <w:r w:rsidRPr="00495421">
        <w:rPr>
          <w:rFonts w:ascii="Century Gothic" w:hAnsi="Century Gothic" w:cs="Arial"/>
          <w:color w:val="000000"/>
        </w:rPr>
        <w:t> </w:t>
      </w:r>
    </w:p>
    <w:p w14:paraId="2FF5C18B" w14:textId="107C1DCA" w:rsidR="00495421" w:rsidRPr="007C103F" w:rsidRDefault="00495421" w:rsidP="00495421">
      <w:pPr>
        <w:pStyle w:val="NormalWeb"/>
        <w:spacing w:before="0" w:beforeAutospacing="0" w:after="0" w:afterAutospacing="0"/>
        <w:textAlignment w:val="top"/>
        <w:rPr>
          <w:rStyle w:val="Strong"/>
          <w:rFonts w:ascii="Century Gothic" w:hAnsi="Century Gothic" w:cs="Arial"/>
          <w:b w:val="0"/>
          <w:bCs w:val="0"/>
          <w:color w:val="000000"/>
          <w:bdr w:val="none" w:sz="0" w:space="0" w:color="auto" w:frame="1"/>
        </w:rPr>
      </w:pPr>
      <w:r w:rsidRPr="007C103F">
        <w:rPr>
          <w:rStyle w:val="Strong"/>
          <w:rFonts w:ascii="Century Gothic" w:hAnsi="Century Gothic" w:cs="Arial"/>
          <w:b w:val="0"/>
          <w:bCs w:val="0"/>
          <w:color w:val="000000"/>
          <w:bdr w:val="none" w:sz="0" w:space="0" w:color="auto" w:frame="1"/>
        </w:rPr>
        <w:t>There are 7 education programmes (previously areas of learning) which are:</w:t>
      </w:r>
    </w:p>
    <w:p w14:paraId="048F8037" w14:textId="77777777" w:rsidR="00495421" w:rsidRPr="007C103F" w:rsidRDefault="00495421" w:rsidP="00495421">
      <w:pPr>
        <w:pStyle w:val="NormalWeb"/>
        <w:spacing w:before="0" w:beforeAutospacing="0" w:after="0" w:afterAutospacing="0"/>
        <w:textAlignment w:val="top"/>
        <w:rPr>
          <w:rFonts w:ascii="Century Gothic" w:hAnsi="Century Gothic" w:cs="Arial"/>
          <w:color w:val="000000"/>
        </w:rPr>
      </w:pPr>
    </w:p>
    <w:p w14:paraId="020ECE30" w14:textId="038E08DF" w:rsidR="00495421" w:rsidRDefault="00495421" w:rsidP="00495421">
      <w:pPr>
        <w:pStyle w:val="NormalWeb"/>
        <w:spacing w:before="0" w:beforeAutospacing="0" w:after="0" w:afterAutospacing="0"/>
        <w:textAlignment w:val="top"/>
        <w:rPr>
          <w:rStyle w:val="Strong"/>
          <w:rFonts w:ascii="Century Gothic" w:hAnsi="Century Gothic" w:cs="Arial"/>
          <w:b w:val="0"/>
          <w:bCs w:val="0"/>
          <w:color w:val="000000"/>
          <w:bdr w:val="none" w:sz="0" w:space="0" w:color="auto" w:frame="1"/>
        </w:rPr>
      </w:pPr>
      <w:r w:rsidRPr="007C103F">
        <w:rPr>
          <w:rStyle w:val="Strong"/>
          <w:rFonts w:ascii="Century Gothic" w:hAnsi="Century Gothic" w:cs="Arial"/>
          <w:b w:val="0"/>
          <w:bCs w:val="0"/>
          <w:color w:val="000000"/>
          <w:bdr w:val="none" w:sz="0" w:space="0" w:color="auto" w:frame="1"/>
        </w:rPr>
        <w:t>Prime Areas:</w:t>
      </w:r>
    </w:p>
    <w:p w14:paraId="7AF715FF" w14:textId="77777777" w:rsidR="007C103F" w:rsidRPr="007C103F" w:rsidRDefault="007C103F" w:rsidP="00495421">
      <w:pPr>
        <w:pStyle w:val="NormalWeb"/>
        <w:spacing w:before="0" w:beforeAutospacing="0" w:after="0" w:afterAutospacing="0"/>
        <w:textAlignment w:val="top"/>
        <w:rPr>
          <w:rFonts w:ascii="Century Gothic" w:hAnsi="Century Gothic" w:cs="Arial"/>
          <w:color w:val="000000"/>
        </w:rPr>
      </w:pPr>
    </w:p>
    <w:p w14:paraId="0D08AF01" w14:textId="77777777" w:rsidR="00495421" w:rsidRPr="007C103F" w:rsidRDefault="00495421" w:rsidP="00495421">
      <w:pPr>
        <w:pStyle w:val="NormalWeb"/>
        <w:spacing w:before="0" w:beforeAutospacing="0" w:after="0" w:afterAutospacing="0"/>
        <w:textAlignment w:val="top"/>
        <w:rPr>
          <w:rFonts w:ascii="Century Gothic" w:hAnsi="Century Gothic" w:cs="Arial"/>
          <w:color w:val="000000"/>
        </w:rPr>
      </w:pPr>
      <w:r w:rsidRPr="007C103F">
        <w:rPr>
          <w:rFonts w:ascii="Century Gothic" w:hAnsi="Century Gothic" w:cs="Arial"/>
          <w:color w:val="000000"/>
        </w:rPr>
        <w:t>Communication and Language </w:t>
      </w:r>
    </w:p>
    <w:p w14:paraId="212E693F" w14:textId="77777777" w:rsidR="00495421" w:rsidRPr="007C103F" w:rsidRDefault="00495421" w:rsidP="00495421">
      <w:pPr>
        <w:pStyle w:val="NormalWeb"/>
        <w:spacing w:before="0" w:beforeAutospacing="0" w:after="0" w:afterAutospacing="0"/>
        <w:textAlignment w:val="top"/>
        <w:rPr>
          <w:rFonts w:ascii="Century Gothic" w:hAnsi="Century Gothic" w:cs="Arial"/>
          <w:color w:val="000000"/>
        </w:rPr>
      </w:pPr>
      <w:r w:rsidRPr="007C103F">
        <w:rPr>
          <w:rFonts w:ascii="Century Gothic" w:hAnsi="Century Gothic" w:cs="Arial"/>
          <w:color w:val="000000"/>
        </w:rPr>
        <w:t>Personal, Social and Emotional Development</w:t>
      </w:r>
    </w:p>
    <w:p w14:paraId="0C8862FB" w14:textId="77777777" w:rsidR="00495421" w:rsidRPr="007C103F" w:rsidRDefault="00495421" w:rsidP="00495421">
      <w:pPr>
        <w:pStyle w:val="NormalWeb"/>
        <w:spacing w:before="0" w:beforeAutospacing="0" w:after="0" w:afterAutospacing="0"/>
        <w:textAlignment w:val="top"/>
        <w:rPr>
          <w:rFonts w:ascii="Century Gothic" w:hAnsi="Century Gothic" w:cs="Arial"/>
          <w:color w:val="000000"/>
        </w:rPr>
      </w:pPr>
      <w:r w:rsidRPr="007C103F">
        <w:rPr>
          <w:rFonts w:ascii="Century Gothic" w:hAnsi="Century Gothic" w:cs="Arial"/>
          <w:color w:val="000000"/>
        </w:rPr>
        <w:t>Physical Development</w:t>
      </w:r>
    </w:p>
    <w:p w14:paraId="6749FE40" w14:textId="070A3AAB" w:rsidR="00495421" w:rsidRPr="007C103F" w:rsidRDefault="00495421" w:rsidP="00495421">
      <w:pPr>
        <w:pStyle w:val="NormalWeb"/>
        <w:spacing w:before="0" w:beforeAutospacing="0" w:after="0" w:afterAutospacing="0"/>
        <w:textAlignment w:val="top"/>
        <w:rPr>
          <w:rFonts w:ascii="Century Gothic" w:hAnsi="Century Gothic" w:cs="Arial"/>
          <w:color w:val="000000"/>
        </w:rPr>
      </w:pPr>
      <w:r w:rsidRPr="007C103F">
        <w:rPr>
          <w:rFonts w:ascii="Century Gothic" w:hAnsi="Century Gothic" w:cs="Arial"/>
          <w:color w:val="000000"/>
        </w:rPr>
        <w:t> </w:t>
      </w:r>
    </w:p>
    <w:p w14:paraId="1CABD540" w14:textId="469BB694" w:rsidR="00495421" w:rsidRDefault="00495421" w:rsidP="00495421">
      <w:pPr>
        <w:pStyle w:val="NormalWeb"/>
        <w:spacing w:before="0" w:beforeAutospacing="0" w:after="0" w:afterAutospacing="0"/>
        <w:textAlignment w:val="top"/>
        <w:rPr>
          <w:rStyle w:val="Strong"/>
          <w:rFonts w:ascii="Century Gothic" w:hAnsi="Century Gothic" w:cs="Arial"/>
          <w:b w:val="0"/>
          <w:bCs w:val="0"/>
          <w:color w:val="000000"/>
          <w:bdr w:val="none" w:sz="0" w:space="0" w:color="auto" w:frame="1"/>
        </w:rPr>
      </w:pPr>
      <w:r w:rsidRPr="007C103F">
        <w:rPr>
          <w:rStyle w:val="Strong"/>
          <w:rFonts w:ascii="Century Gothic" w:hAnsi="Century Gothic" w:cs="Arial"/>
          <w:b w:val="0"/>
          <w:bCs w:val="0"/>
          <w:color w:val="000000"/>
          <w:bdr w:val="none" w:sz="0" w:space="0" w:color="auto" w:frame="1"/>
        </w:rPr>
        <w:t>Specific Areas:</w:t>
      </w:r>
    </w:p>
    <w:p w14:paraId="34C58D76" w14:textId="45C8D1A4" w:rsidR="007C103F" w:rsidRPr="007C103F" w:rsidRDefault="007C103F" w:rsidP="00495421">
      <w:pPr>
        <w:pStyle w:val="NormalWeb"/>
        <w:spacing w:before="0" w:beforeAutospacing="0" w:after="0" w:afterAutospacing="0"/>
        <w:textAlignment w:val="top"/>
        <w:rPr>
          <w:rFonts w:ascii="Century Gothic" w:hAnsi="Century Gothic" w:cs="Arial"/>
          <w:color w:val="000000"/>
        </w:rPr>
      </w:pPr>
    </w:p>
    <w:p w14:paraId="0720BAF1" w14:textId="2D821990" w:rsidR="00495421" w:rsidRPr="00495421" w:rsidRDefault="00495421" w:rsidP="00495421">
      <w:pPr>
        <w:pStyle w:val="NormalWeb"/>
        <w:spacing w:before="0" w:beforeAutospacing="0" w:after="0" w:afterAutospacing="0"/>
        <w:textAlignment w:val="top"/>
        <w:rPr>
          <w:rFonts w:ascii="Century Gothic" w:hAnsi="Century Gothic" w:cs="Arial"/>
          <w:color w:val="000000"/>
        </w:rPr>
      </w:pPr>
      <w:r w:rsidRPr="00495421">
        <w:rPr>
          <w:rFonts w:ascii="Century Gothic" w:hAnsi="Century Gothic" w:cs="Arial"/>
          <w:color w:val="000000"/>
        </w:rPr>
        <w:t>Literacy</w:t>
      </w:r>
    </w:p>
    <w:p w14:paraId="0DB055FE" w14:textId="4054C4F0" w:rsidR="00495421" w:rsidRPr="00495421" w:rsidRDefault="00495421" w:rsidP="00495421">
      <w:pPr>
        <w:pStyle w:val="NormalWeb"/>
        <w:spacing w:before="0" w:beforeAutospacing="0" w:after="0" w:afterAutospacing="0"/>
        <w:textAlignment w:val="top"/>
        <w:rPr>
          <w:rFonts w:ascii="Century Gothic" w:hAnsi="Century Gothic" w:cs="Arial"/>
          <w:color w:val="000000"/>
        </w:rPr>
      </w:pPr>
      <w:r w:rsidRPr="00495421">
        <w:rPr>
          <w:rFonts w:ascii="Century Gothic" w:hAnsi="Century Gothic" w:cs="Arial"/>
          <w:color w:val="000000"/>
        </w:rPr>
        <w:t>Maths</w:t>
      </w:r>
    </w:p>
    <w:p w14:paraId="40DFABB8" w14:textId="5EB82E12" w:rsidR="00495421" w:rsidRPr="00495421" w:rsidRDefault="00B9156C" w:rsidP="00495421">
      <w:pPr>
        <w:pStyle w:val="NormalWeb"/>
        <w:spacing w:before="0" w:beforeAutospacing="0" w:after="0" w:afterAutospacing="0"/>
        <w:textAlignment w:val="top"/>
        <w:rPr>
          <w:rFonts w:ascii="Century Gothic" w:hAnsi="Century Gothic" w:cs="Arial"/>
          <w:color w:val="000000"/>
        </w:rPr>
      </w:pPr>
      <w:r>
        <w:rPr>
          <w:rFonts w:ascii="Century Gothic" w:hAnsi="Century Gothic" w:cs="Arial"/>
          <w:noProof/>
        </w:rPr>
        <w:drawing>
          <wp:anchor distT="0" distB="0" distL="114300" distR="114300" simplePos="0" relativeHeight="251687936" behindDoc="1" locked="0" layoutInCell="1" allowOverlap="1" wp14:anchorId="6F578BDC" wp14:editId="368CB69B">
            <wp:simplePos x="0" y="0"/>
            <wp:positionH relativeFrom="column">
              <wp:posOffset>4381500</wp:posOffset>
            </wp:positionH>
            <wp:positionV relativeFrom="paragraph">
              <wp:posOffset>10795</wp:posOffset>
            </wp:positionV>
            <wp:extent cx="1877695" cy="1127760"/>
            <wp:effectExtent l="0" t="0" r="8255"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a:off x="0" y="0"/>
                      <a:ext cx="1877695" cy="1127760"/>
                    </a:xfrm>
                    <a:prstGeom prst="rect">
                      <a:avLst/>
                    </a:prstGeom>
                    <a:noFill/>
                  </pic:spPr>
                </pic:pic>
              </a:graphicData>
            </a:graphic>
            <wp14:sizeRelV relativeFrom="margin">
              <wp14:pctHeight>0</wp14:pctHeight>
            </wp14:sizeRelV>
          </wp:anchor>
        </w:drawing>
      </w:r>
      <w:r w:rsidR="00495421" w:rsidRPr="00495421">
        <w:rPr>
          <w:rFonts w:ascii="Century Gothic" w:hAnsi="Century Gothic" w:cs="Arial"/>
          <w:color w:val="000000"/>
        </w:rPr>
        <w:t>Understanding the World</w:t>
      </w:r>
    </w:p>
    <w:p w14:paraId="5FCB7F65" w14:textId="32BC59F1" w:rsidR="00495421" w:rsidRDefault="00495421" w:rsidP="00495421">
      <w:pPr>
        <w:pStyle w:val="NormalWeb"/>
        <w:spacing w:before="0" w:beforeAutospacing="0" w:after="0" w:afterAutospacing="0"/>
        <w:textAlignment w:val="top"/>
        <w:rPr>
          <w:rFonts w:ascii="Century Gothic" w:hAnsi="Century Gothic" w:cs="Arial"/>
          <w:color w:val="000000"/>
        </w:rPr>
      </w:pPr>
      <w:r w:rsidRPr="00495421">
        <w:rPr>
          <w:rFonts w:ascii="Century Gothic" w:hAnsi="Century Gothic" w:cs="Arial"/>
          <w:color w:val="000000"/>
        </w:rPr>
        <w:t>Expressive Arts and Design</w:t>
      </w:r>
    </w:p>
    <w:p w14:paraId="7ED341E5" w14:textId="66F39AA6" w:rsidR="00495421" w:rsidRDefault="00495421" w:rsidP="00495421">
      <w:pPr>
        <w:pStyle w:val="NormalWeb"/>
        <w:spacing w:before="0" w:beforeAutospacing="0" w:after="0" w:afterAutospacing="0"/>
        <w:textAlignment w:val="top"/>
        <w:rPr>
          <w:rFonts w:ascii="Century Gothic" w:hAnsi="Century Gothic" w:cs="Arial"/>
          <w:color w:val="000000"/>
        </w:rPr>
      </w:pPr>
    </w:p>
    <w:p w14:paraId="2A80CA57" w14:textId="00CEC20B" w:rsidR="00B9156C" w:rsidRDefault="00B9156C" w:rsidP="00495421">
      <w:pPr>
        <w:pStyle w:val="NormalWeb"/>
        <w:spacing w:before="0" w:beforeAutospacing="0" w:after="0" w:afterAutospacing="0"/>
        <w:textAlignment w:val="top"/>
        <w:rPr>
          <w:rFonts w:ascii="Century Gothic" w:hAnsi="Century Gothic" w:cs="Arial"/>
          <w:color w:val="000000"/>
        </w:rPr>
      </w:pPr>
    </w:p>
    <w:p w14:paraId="16F6C5B0" w14:textId="140AB26E" w:rsidR="00B9156C" w:rsidRDefault="00B9156C" w:rsidP="00495421">
      <w:pPr>
        <w:pStyle w:val="NormalWeb"/>
        <w:spacing w:before="0" w:beforeAutospacing="0" w:after="0" w:afterAutospacing="0"/>
        <w:textAlignment w:val="top"/>
        <w:rPr>
          <w:rFonts w:ascii="Century Gothic" w:hAnsi="Century Gothic" w:cs="Arial"/>
          <w:color w:val="000000"/>
        </w:rPr>
      </w:pPr>
    </w:p>
    <w:p w14:paraId="796BDB7E" w14:textId="39D07BCE" w:rsidR="00B9156C" w:rsidRDefault="00B9156C" w:rsidP="00495421">
      <w:pPr>
        <w:pStyle w:val="NormalWeb"/>
        <w:spacing w:before="0" w:beforeAutospacing="0" w:after="0" w:afterAutospacing="0"/>
        <w:textAlignment w:val="top"/>
        <w:rPr>
          <w:rFonts w:ascii="Century Gothic" w:hAnsi="Century Gothic" w:cs="Arial"/>
          <w:color w:val="000000"/>
        </w:rPr>
      </w:pPr>
    </w:p>
    <w:p w14:paraId="0E2A55D8" w14:textId="77777777" w:rsidR="00B9156C" w:rsidRDefault="00B9156C" w:rsidP="00495421">
      <w:pPr>
        <w:pStyle w:val="NormalWeb"/>
        <w:spacing w:before="0" w:beforeAutospacing="0" w:after="0" w:afterAutospacing="0"/>
        <w:textAlignment w:val="top"/>
        <w:rPr>
          <w:rFonts w:ascii="Century Gothic" w:hAnsi="Century Gothic" w:cs="Arial"/>
          <w:color w:val="000000"/>
        </w:rPr>
      </w:pPr>
    </w:p>
    <w:p w14:paraId="0D3B72DA" w14:textId="5A0F2A7A" w:rsidR="00495421" w:rsidRDefault="00495421" w:rsidP="00495421">
      <w:pPr>
        <w:pStyle w:val="NormalWeb"/>
        <w:spacing w:before="0" w:beforeAutospacing="0" w:after="0" w:afterAutospacing="0"/>
        <w:textAlignment w:val="top"/>
        <w:rPr>
          <w:rFonts w:ascii="Century Gothic" w:hAnsi="Century Gothic" w:cs="Arial"/>
          <w:color w:val="000000"/>
        </w:rPr>
      </w:pPr>
      <w:r>
        <w:rPr>
          <w:rFonts w:ascii="Century Gothic" w:hAnsi="Century Gothic" w:cs="Arial"/>
          <w:color w:val="000000"/>
        </w:rPr>
        <w:t xml:space="preserve">Our curriculum is broad and balanced providing opportunities for indoor and outdoor learning throughout the day.  </w:t>
      </w:r>
      <w:r w:rsidR="005B1D5B">
        <w:rPr>
          <w:rFonts w:ascii="Century Gothic" w:hAnsi="Century Gothic" w:cs="Arial"/>
          <w:color w:val="000000"/>
        </w:rPr>
        <w:t xml:space="preserve">Learning is carefully sequenced from </w:t>
      </w:r>
      <w:r w:rsidR="00A84A73">
        <w:rPr>
          <w:rFonts w:ascii="Century Gothic" w:hAnsi="Century Gothic" w:cs="Arial"/>
          <w:color w:val="000000"/>
        </w:rPr>
        <w:t>N</w:t>
      </w:r>
      <w:r w:rsidR="005B1D5B">
        <w:rPr>
          <w:rFonts w:ascii="Century Gothic" w:hAnsi="Century Gothic" w:cs="Arial"/>
          <w:color w:val="000000"/>
        </w:rPr>
        <w:t xml:space="preserve">ursery to </w:t>
      </w:r>
      <w:r w:rsidR="00A84A73">
        <w:rPr>
          <w:rFonts w:ascii="Century Gothic" w:hAnsi="Century Gothic" w:cs="Arial"/>
          <w:color w:val="000000"/>
        </w:rPr>
        <w:t>Y</w:t>
      </w:r>
      <w:r w:rsidR="005B1D5B">
        <w:rPr>
          <w:rFonts w:ascii="Century Gothic" w:hAnsi="Century Gothic" w:cs="Arial"/>
          <w:color w:val="000000"/>
        </w:rPr>
        <w:t xml:space="preserve">ear 2, ensuring that prior learning in the foundation stage builds into the national curriculum learning from </w:t>
      </w:r>
      <w:r w:rsidR="00A84A73">
        <w:rPr>
          <w:rFonts w:ascii="Century Gothic" w:hAnsi="Century Gothic" w:cs="Arial"/>
          <w:color w:val="000000"/>
        </w:rPr>
        <w:t>Y</w:t>
      </w:r>
      <w:r w:rsidR="005B1D5B">
        <w:rPr>
          <w:rFonts w:ascii="Century Gothic" w:hAnsi="Century Gothic" w:cs="Arial"/>
          <w:color w:val="000000"/>
        </w:rPr>
        <w:t xml:space="preserve">ear 1 onwards.  </w:t>
      </w:r>
    </w:p>
    <w:p w14:paraId="7529C18E" w14:textId="5DF36D2E" w:rsidR="005B1D5B" w:rsidRDefault="005B1D5B" w:rsidP="00495421">
      <w:pPr>
        <w:pStyle w:val="NormalWeb"/>
        <w:spacing w:before="0" w:beforeAutospacing="0" w:after="0" w:afterAutospacing="0"/>
        <w:textAlignment w:val="top"/>
        <w:rPr>
          <w:rFonts w:ascii="Century Gothic" w:hAnsi="Century Gothic" w:cs="Arial"/>
          <w:color w:val="000000"/>
        </w:rPr>
      </w:pPr>
    </w:p>
    <w:p w14:paraId="3CD38425" w14:textId="0D95DF53" w:rsidR="005B1D5B" w:rsidRPr="00374351" w:rsidRDefault="005B1D5B" w:rsidP="00495421">
      <w:pPr>
        <w:pStyle w:val="NormalWeb"/>
        <w:spacing w:before="0" w:beforeAutospacing="0" w:after="0" w:afterAutospacing="0"/>
        <w:textAlignment w:val="top"/>
        <w:rPr>
          <w:rFonts w:ascii="Bradley Hand ITC" w:hAnsi="Bradley Hand ITC" w:cs="Arial"/>
          <w:color w:val="000000"/>
          <w:u w:val="single"/>
        </w:rPr>
      </w:pPr>
      <w:r w:rsidRPr="00374351">
        <w:rPr>
          <w:rFonts w:ascii="Bradley Hand ITC" w:hAnsi="Bradley Hand ITC" w:cs="Arial"/>
          <w:color w:val="000000"/>
          <w:u w:val="single"/>
        </w:rPr>
        <w:t xml:space="preserve">Communication and language </w:t>
      </w:r>
    </w:p>
    <w:p w14:paraId="69D5FAEE" w14:textId="669E098A" w:rsidR="005B1D5B" w:rsidRDefault="005B1D5B" w:rsidP="005A64EA">
      <w:pPr>
        <w:pStyle w:val="NormalWeb"/>
        <w:textAlignment w:val="top"/>
        <w:rPr>
          <w:rFonts w:ascii="Century Gothic" w:hAnsi="Century Gothic" w:cs="Arial"/>
          <w:color w:val="000000"/>
        </w:rPr>
      </w:pPr>
      <w:r>
        <w:rPr>
          <w:rFonts w:ascii="Century Gothic" w:hAnsi="Century Gothic" w:cs="Arial"/>
          <w:color w:val="000000"/>
        </w:rPr>
        <w:t xml:space="preserve">Communication is vital for our young children.  This area of learning focuses on understanding, communicating needs with others and building vocabulary.  </w:t>
      </w:r>
      <w:r w:rsidR="005A64EA">
        <w:rPr>
          <w:rFonts w:ascii="Century Gothic" w:hAnsi="Century Gothic" w:cs="Arial"/>
          <w:color w:val="000000"/>
        </w:rPr>
        <w:t>We believe that the</w:t>
      </w:r>
      <w:r w:rsidR="005A64EA" w:rsidRPr="005A64EA">
        <w:rPr>
          <w:rFonts w:ascii="Century Gothic" w:hAnsi="Century Gothic" w:cs="Arial"/>
          <w:color w:val="000000"/>
        </w:rPr>
        <w:t xml:space="preserve"> number and quality of the </w:t>
      </w:r>
      <w:proofErr w:type="gramStart"/>
      <w:r w:rsidR="005A64EA" w:rsidRPr="005A64EA">
        <w:rPr>
          <w:rFonts w:ascii="Century Gothic" w:hAnsi="Century Gothic" w:cs="Arial"/>
          <w:color w:val="000000"/>
        </w:rPr>
        <w:t>conversations</w:t>
      </w:r>
      <w:proofErr w:type="gramEnd"/>
      <w:r w:rsidR="005A64EA" w:rsidRPr="005A64EA">
        <w:rPr>
          <w:rFonts w:ascii="Century Gothic" w:hAnsi="Century Gothic" w:cs="Arial"/>
          <w:color w:val="000000"/>
        </w:rPr>
        <w:t xml:space="preserve"> </w:t>
      </w:r>
      <w:r w:rsidR="00A84A73">
        <w:rPr>
          <w:rFonts w:ascii="Century Gothic" w:hAnsi="Century Gothic" w:cs="Arial"/>
          <w:color w:val="000000"/>
        </w:rPr>
        <w:t>children</w:t>
      </w:r>
      <w:r w:rsidR="005A64EA" w:rsidRPr="005A64EA">
        <w:rPr>
          <w:rFonts w:ascii="Century Gothic" w:hAnsi="Century Gothic" w:cs="Arial"/>
          <w:color w:val="000000"/>
        </w:rPr>
        <w:t xml:space="preserve"> have with adults and peers throughout the day </w:t>
      </w:r>
      <w:r w:rsidR="00A84A73">
        <w:rPr>
          <w:rFonts w:ascii="Century Gothic" w:hAnsi="Century Gothic" w:cs="Arial"/>
          <w:color w:val="000000"/>
        </w:rPr>
        <w:t>with</w:t>
      </w:r>
      <w:r w:rsidR="005A64EA" w:rsidRPr="005A64EA">
        <w:rPr>
          <w:rFonts w:ascii="Century Gothic" w:hAnsi="Century Gothic" w:cs="Arial"/>
          <w:color w:val="000000"/>
        </w:rPr>
        <w:t>in a language-rich environment is crucial.</w:t>
      </w:r>
      <w:r w:rsidR="005A64EA">
        <w:rPr>
          <w:rFonts w:ascii="Century Gothic" w:hAnsi="Century Gothic" w:cs="Arial"/>
          <w:color w:val="000000"/>
        </w:rPr>
        <w:t xml:space="preserve">  As such, our staff have been trained in how to </w:t>
      </w:r>
      <w:r w:rsidR="00A84A73">
        <w:rPr>
          <w:rFonts w:ascii="Century Gothic" w:hAnsi="Century Gothic" w:cs="Arial"/>
          <w:color w:val="000000"/>
        </w:rPr>
        <w:t>deliver</w:t>
      </w:r>
      <w:r w:rsidR="005A64EA">
        <w:rPr>
          <w:rFonts w:ascii="Century Gothic" w:hAnsi="Century Gothic" w:cs="Arial"/>
          <w:color w:val="000000"/>
        </w:rPr>
        <w:t xml:space="preserve"> quality interactions which move learning </w:t>
      </w:r>
      <w:r w:rsidR="00A84A73">
        <w:rPr>
          <w:rFonts w:ascii="Century Gothic" w:hAnsi="Century Gothic" w:cs="Arial"/>
          <w:color w:val="000000"/>
        </w:rPr>
        <w:t>forwards</w:t>
      </w:r>
      <w:r w:rsidR="005A64EA">
        <w:rPr>
          <w:rFonts w:ascii="Century Gothic" w:hAnsi="Century Gothic" w:cs="Arial"/>
          <w:color w:val="000000"/>
        </w:rPr>
        <w:t xml:space="preserve">. </w:t>
      </w:r>
    </w:p>
    <w:p w14:paraId="0C29F277" w14:textId="77777777" w:rsidR="005B1D5B" w:rsidRDefault="005B1D5B" w:rsidP="00495421">
      <w:pPr>
        <w:pStyle w:val="NormalWeb"/>
        <w:spacing w:before="0" w:beforeAutospacing="0" w:after="0" w:afterAutospacing="0"/>
        <w:textAlignment w:val="top"/>
        <w:rPr>
          <w:rFonts w:ascii="Century Gothic" w:hAnsi="Century Gothic" w:cs="Arial"/>
          <w:color w:val="000000"/>
        </w:rPr>
      </w:pPr>
    </w:p>
    <w:p w14:paraId="4DB9D8FF" w14:textId="1CA3C17D" w:rsidR="005B1D5B" w:rsidRPr="00374351" w:rsidRDefault="005B1D5B" w:rsidP="00495421">
      <w:pPr>
        <w:pStyle w:val="NormalWeb"/>
        <w:spacing w:before="0" w:beforeAutospacing="0" w:after="0" w:afterAutospacing="0"/>
        <w:textAlignment w:val="top"/>
        <w:rPr>
          <w:rFonts w:ascii="Bradley Hand ITC" w:hAnsi="Bradley Hand ITC" w:cs="Arial"/>
          <w:color w:val="000000"/>
          <w:u w:val="single"/>
        </w:rPr>
      </w:pPr>
      <w:r w:rsidRPr="00374351">
        <w:rPr>
          <w:rFonts w:ascii="Bradley Hand ITC" w:hAnsi="Bradley Hand ITC" w:cs="Arial"/>
          <w:color w:val="000000"/>
          <w:u w:val="single"/>
        </w:rPr>
        <w:t>Personal</w:t>
      </w:r>
      <w:r w:rsidR="006B356C">
        <w:rPr>
          <w:rFonts w:ascii="Bradley Hand ITC" w:hAnsi="Bradley Hand ITC" w:cs="Arial"/>
          <w:color w:val="000000"/>
          <w:u w:val="single"/>
        </w:rPr>
        <w:t>, social and emotional</w:t>
      </w:r>
      <w:r w:rsidRPr="00374351">
        <w:rPr>
          <w:rFonts w:ascii="Bradley Hand ITC" w:hAnsi="Bradley Hand ITC" w:cs="Arial"/>
          <w:color w:val="000000"/>
          <w:u w:val="single"/>
        </w:rPr>
        <w:t xml:space="preserve"> development </w:t>
      </w:r>
    </w:p>
    <w:p w14:paraId="064F0CB7" w14:textId="57E0DE81" w:rsidR="005B1D5B" w:rsidRDefault="005A64EA" w:rsidP="005A64EA">
      <w:pPr>
        <w:pStyle w:val="NormalWeb"/>
        <w:textAlignment w:val="top"/>
        <w:rPr>
          <w:rFonts w:ascii="Century Gothic" w:hAnsi="Century Gothic" w:cs="Arial"/>
          <w:color w:val="000000"/>
        </w:rPr>
      </w:pPr>
      <w:r w:rsidRPr="005A64EA">
        <w:rPr>
          <w:rFonts w:ascii="Century Gothic" w:hAnsi="Century Gothic" w:cs="Arial"/>
          <w:color w:val="000000"/>
        </w:rPr>
        <w:t xml:space="preserve">Strong, warm and supportive relationships with adults enable children to learn how to understand their own feelings and those of others. </w:t>
      </w:r>
      <w:r>
        <w:rPr>
          <w:rFonts w:ascii="Century Gothic" w:hAnsi="Century Gothic" w:cs="Arial"/>
          <w:color w:val="000000"/>
        </w:rPr>
        <w:t>Our c</w:t>
      </w:r>
      <w:r w:rsidRPr="005A64EA">
        <w:rPr>
          <w:rFonts w:ascii="Century Gothic" w:hAnsi="Century Gothic" w:cs="Arial"/>
          <w:color w:val="000000"/>
        </w:rPr>
        <w:t xml:space="preserve">hildren </w:t>
      </w:r>
      <w:r>
        <w:rPr>
          <w:rFonts w:ascii="Century Gothic" w:hAnsi="Century Gothic" w:cs="Arial"/>
          <w:color w:val="000000"/>
        </w:rPr>
        <w:t xml:space="preserve">are </w:t>
      </w:r>
      <w:r w:rsidRPr="005A64EA">
        <w:rPr>
          <w:rFonts w:ascii="Century Gothic" w:hAnsi="Century Gothic" w:cs="Arial"/>
          <w:color w:val="000000"/>
        </w:rPr>
        <w:t xml:space="preserve">supported to manage </w:t>
      </w:r>
      <w:r>
        <w:rPr>
          <w:rFonts w:ascii="Century Gothic" w:hAnsi="Century Gothic" w:cs="Arial"/>
          <w:color w:val="000000"/>
        </w:rPr>
        <w:t xml:space="preserve">their </w:t>
      </w:r>
      <w:r w:rsidRPr="005A64EA">
        <w:rPr>
          <w:rFonts w:ascii="Century Gothic" w:hAnsi="Century Gothic" w:cs="Arial"/>
          <w:color w:val="000000"/>
        </w:rPr>
        <w:t>emotions, develop a positive sense of self, set themselves simple goals, have confidence in their own abilities, to persist and wait for what they want and</w:t>
      </w:r>
      <w:r w:rsidR="00A84A73">
        <w:rPr>
          <w:rFonts w:ascii="Century Gothic" w:hAnsi="Century Gothic" w:cs="Arial"/>
          <w:color w:val="000000"/>
        </w:rPr>
        <w:t>,</w:t>
      </w:r>
      <w:r w:rsidRPr="005A64EA">
        <w:rPr>
          <w:rFonts w:ascii="Century Gothic" w:hAnsi="Century Gothic" w:cs="Arial"/>
          <w:color w:val="000000"/>
        </w:rPr>
        <w:t xml:space="preserve"> direct attention as necessary.</w:t>
      </w:r>
      <w:r>
        <w:rPr>
          <w:rFonts w:ascii="Century Gothic" w:hAnsi="Century Gothic" w:cs="Arial"/>
          <w:color w:val="000000"/>
        </w:rPr>
        <w:t xml:space="preserve">  We give our children the tools they need to be citizens of the future. </w:t>
      </w:r>
    </w:p>
    <w:p w14:paraId="78291B29" w14:textId="0AB413A5" w:rsidR="005A64EA" w:rsidRDefault="005A64EA" w:rsidP="00495421">
      <w:pPr>
        <w:pStyle w:val="NormalWeb"/>
        <w:spacing w:before="0" w:beforeAutospacing="0" w:after="0" w:afterAutospacing="0"/>
        <w:textAlignment w:val="top"/>
        <w:rPr>
          <w:rFonts w:ascii="Century Gothic" w:hAnsi="Century Gothic" w:cs="Arial"/>
          <w:color w:val="000000"/>
        </w:rPr>
      </w:pPr>
    </w:p>
    <w:p w14:paraId="17FC243A" w14:textId="3962667A" w:rsidR="005A64EA" w:rsidRDefault="00A67DA7" w:rsidP="00495421">
      <w:pPr>
        <w:pStyle w:val="NormalWeb"/>
        <w:spacing w:before="0" w:beforeAutospacing="0" w:after="0" w:afterAutospacing="0"/>
        <w:textAlignment w:val="top"/>
        <w:rPr>
          <w:rFonts w:ascii="Century Gothic" w:hAnsi="Century Gothic" w:cs="Arial"/>
          <w:color w:val="000000"/>
        </w:rPr>
      </w:pPr>
      <w:r>
        <w:rPr>
          <w:rFonts w:ascii="Century Gothic" w:hAnsi="Century Gothic" w:cs="Arial"/>
          <w:noProof/>
        </w:rPr>
        <w:drawing>
          <wp:anchor distT="0" distB="0" distL="114300" distR="114300" simplePos="0" relativeHeight="251689984" behindDoc="1" locked="0" layoutInCell="1" allowOverlap="1" wp14:anchorId="74223A6B" wp14:editId="5DAAA542">
            <wp:simplePos x="0" y="0"/>
            <wp:positionH relativeFrom="column">
              <wp:posOffset>-373380</wp:posOffset>
            </wp:positionH>
            <wp:positionV relativeFrom="paragraph">
              <wp:posOffset>-75565</wp:posOffset>
            </wp:positionV>
            <wp:extent cx="1877695" cy="1127760"/>
            <wp:effectExtent l="0" t="0" r="8255"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877695" cy="1127760"/>
                    </a:xfrm>
                    <a:prstGeom prst="rect">
                      <a:avLst/>
                    </a:prstGeom>
                    <a:noFill/>
                  </pic:spPr>
                </pic:pic>
              </a:graphicData>
            </a:graphic>
            <wp14:sizeRelV relativeFrom="margin">
              <wp14:pctHeight>0</wp14:pctHeight>
            </wp14:sizeRelV>
          </wp:anchor>
        </w:drawing>
      </w:r>
    </w:p>
    <w:p w14:paraId="79AC9D9A" w14:textId="03A79247" w:rsidR="005A64EA" w:rsidRDefault="005A64EA" w:rsidP="00495421">
      <w:pPr>
        <w:pStyle w:val="NormalWeb"/>
        <w:spacing w:before="0" w:beforeAutospacing="0" w:after="0" w:afterAutospacing="0"/>
        <w:textAlignment w:val="top"/>
        <w:rPr>
          <w:rFonts w:ascii="Century Gothic" w:hAnsi="Century Gothic" w:cs="Arial"/>
          <w:color w:val="000000"/>
        </w:rPr>
      </w:pPr>
    </w:p>
    <w:p w14:paraId="6B994384" w14:textId="71C006E0" w:rsidR="005A64EA" w:rsidRDefault="005A64EA" w:rsidP="00495421">
      <w:pPr>
        <w:pStyle w:val="NormalWeb"/>
        <w:spacing w:before="0" w:beforeAutospacing="0" w:after="0" w:afterAutospacing="0"/>
        <w:textAlignment w:val="top"/>
        <w:rPr>
          <w:rFonts w:ascii="Century Gothic" w:hAnsi="Century Gothic" w:cs="Arial"/>
          <w:color w:val="000000"/>
        </w:rPr>
      </w:pPr>
    </w:p>
    <w:p w14:paraId="6ED4BD2D" w14:textId="1430B522" w:rsidR="005A64EA" w:rsidRDefault="005A64EA" w:rsidP="00495421">
      <w:pPr>
        <w:pStyle w:val="NormalWeb"/>
        <w:spacing w:before="0" w:beforeAutospacing="0" w:after="0" w:afterAutospacing="0"/>
        <w:textAlignment w:val="top"/>
        <w:rPr>
          <w:rFonts w:ascii="Century Gothic" w:hAnsi="Century Gothic" w:cs="Arial"/>
          <w:color w:val="000000"/>
        </w:rPr>
      </w:pPr>
    </w:p>
    <w:p w14:paraId="2BA195D2" w14:textId="77777777" w:rsidR="0035122E" w:rsidRDefault="0035122E" w:rsidP="00495421">
      <w:pPr>
        <w:pStyle w:val="NormalWeb"/>
        <w:spacing w:before="0" w:beforeAutospacing="0" w:after="0" w:afterAutospacing="0"/>
        <w:textAlignment w:val="top"/>
        <w:rPr>
          <w:rFonts w:ascii="Century Gothic" w:hAnsi="Century Gothic" w:cs="Arial"/>
          <w:color w:val="000000"/>
        </w:rPr>
      </w:pPr>
    </w:p>
    <w:p w14:paraId="31091AA7" w14:textId="5E8D9BFF" w:rsidR="005B1D5B" w:rsidRPr="00374351" w:rsidRDefault="005B1D5B" w:rsidP="00495421">
      <w:pPr>
        <w:pStyle w:val="NormalWeb"/>
        <w:spacing w:before="0" w:beforeAutospacing="0" w:after="0" w:afterAutospacing="0"/>
        <w:textAlignment w:val="top"/>
        <w:rPr>
          <w:rFonts w:ascii="Bradley Hand ITC" w:hAnsi="Bradley Hand ITC" w:cs="Arial"/>
          <w:color w:val="000000"/>
          <w:u w:val="single"/>
        </w:rPr>
      </w:pPr>
      <w:r w:rsidRPr="00374351">
        <w:rPr>
          <w:rFonts w:ascii="Bradley Hand ITC" w:hAnsi="Bradley Hand ITC" w:cs="Arial"/>
          <w:color w:val="000000"/>
          <w:u w:val="single"/>
        </w:rPr>
        <w:t>Physical development</w:t>
      </w:r>
    </w:p>
    <w:p w14:paraId="75C53084" w14:textId="3FB0530C" w:rsidR="005B1D5B" w:rsidRDefault="005A64EA" w:rsidP="00C34AAA">
      <w:pPr>
        <w:pStyle w:val="NormalWeb"/>
        <w:textAlignment w:val="top"/>
        <w:rPr>
          <w:rFonts w:ascii="Century Gothic" w:hAnsi="Century Gothic" w:cs="Arial"/>
          <w:color w:val="000000"/>
        </w:rPr>
      </w:pPr>
      <w:r w:rsidRPr="005A64EA">
        <w:rPr>
          <w:rFonts w:ascii="Century Gothic" w:hAnsi="Century Gothic" w:cs="Arial"/>
          <w:color w:val="000000"/>
        </w:rPr>
        <w:t>Physical activity is vital in children’s all-round development, enabling them to pursue happy, healthy and active lives</w:t>
      </w:r>
      <w:r>
        <w:rPr>
          <w:rFonts w:ascii="Century Gothic" w:hAnsi="Century Gothic" w:cs="Arial"/>
          <w:color w:val="000000"/>
        </w:rPr>
        <w:t>.</w:t>
      </w:r>
      <w:r w:rsidR="00A84A73">
        <w:rPr>
          <w:rFonts w:ascii="Century Gothic" w:hAnsi="Century Gothic" w:cs="Arial"/>
          <w:color w:val="000000"/>
        </w:rPr>
        <w:t xml:space="preserve">  </w:t>
      </w:r>
      <w:r w:rsidR="00C34AAA">
        <w:rPr>
          <w:rFonts w:ascii="Century Gothic" w:hAnsi="Century Gothic" w:cs="Arial"/>
          <w:color w:val="000000"/>
        </w:rPr>
        <w:t>At Albany, we are very aware of the benefits of physical development on mental health.</w:t>
      </w:r>
      <w:r w:rsidR="00A84A73">
        <w:rPr>
          <w:rFonts w:ascii="Century Gothic" w:hAnsi="Century Gothic" w:cs="Arial"/>
          <w:color w:val="000000"/>
        </w:rPr>
        <w:t xml:space="preserve">  </w:t>
      </w:r>
      <w:r>
        <w:rPr>
          <w:rFonts w:ascii="Century Gothic" w:hAnsi="Century Gothic" w:cs="Arial"/>
          <w:color w:val="000000"/>
        </w:rPr>
        <w:t>Through carefu</w:t>
      </w:r>
      <w:r w:rsidR="00C34AAA">
        <w:rPr>
          <w:rFonts w:ascii="Century Gothic" w:hAnsi="Century Gothic" w:cs="Arial"/>
          <w:color w:val="000000"/>
        </w:rPr>
        <w:t>l</w:t>
      </w:r>
      <w:r>
        <w:rPr>
          <w:rFonts w:ascii="Century Gothic" w:hAnsi="Century Gothic" w:cs="Arial"/>
          <w:color w:val="000000"/>
        </w:rPr>
        <w:t xml:space="preserve">ly planned physical education sessions, </w:t>
      </w:r>
      <w:r w:rsidRPr="005A64EA">
        <w:rPr>
          <w:rFonts w:ascii="Century Gothic" w:hAnsi="Century Gothic" w:cs="Arial"/>
          <w:color w:val="000000"/>
        </w:rPr>
        <w:t xml:space="preserve">providing opportunities for play both indoors and outdoors, adults support children to develop their core strength, stability, balance, spatial awareness, co-ordination and agility. </w:t>
      </w:r>
      <w:r w:rsidR="00A84A73">
        <w:rPr>
          <w:rFonts w:ascii="Century Gothic" w:hAnsi="Century Gothic" w:cs="Arial"/>
          <w:color w:val="000000"/>
        </w:rPr>
        <w:t xml:space="preserve"> </w:t>
      </w:r>
      <w:r w:rsidRPr="005A64EA">
        <w:rPr>
          <w:rFonts w:ascii="Century Gothic" w:hAnsi="Century Gothic" w:cs="Arial"/>
          <w:color w:val="000000"/>
        </w:rPr>
        <w:t>Fine motor contro</w:t>
      </w:r>
      <w:r w:rsidR="00C34AAA">
        <w:rPr>
          <w:rFonts w:ascii="Century Gothic" w:hAnsi="Century Gothic" w:cs="Arial"/>
          <w:color w:val="000000"/>
        </w:rPr>
        <w:t xml:space="preserve">l, linked to literacy, is developed through a range of activities including dough disco, malleable play and regular handwriting practice in Reception.  </w:t>
      </w:r>
    </w:p>
    <w:p w14:paraId="2CA6CE0B" w14:textId="61BC3516" w:rsidR="005B1D5B" w:rsidRPr="00374351" w:rsidRDefault="005B1D5B" w:rsidP="00495421">
      <w:pPr>
        <w:pStyle w:val="NormalWeb"/>
        <w:spacing w:before="0" w:beforeAutospacing="0" w:after="0" w:afterAutospacing="0"/>
        <w:textAlignment w:val="top"/>
        <w:rPr>
          <w:rFonts w:ascii="Bradley Hand ITC" w:hAnsi="Bradley Hand ITC" w:cs="Arial"/>
          <w:color w:val="000000"/>
          <w:u w:val="single"/>
        </w:rPr>
      </w:pPr>
      <w:r w:rsidRPr="00374351">
        <w:rPr>
          <w:rFonts w:ascii="Bradley Hand ITC" w:hAnsi="Bradley Hand ITC" w:cs="Arial"/>
          <w:color w:val="000000"/>
          <w:u w:val="single"/>
        </w:rPr>
        <w:t>Literacy</w:t>
      </w:r>
    </w:p>
    <w:p w14:paraId="4844017F" w14:textId="4510224B" w:rsidR="005B1D5B" w:rsidRDefault="005B1D5B" w:rsidP="00495421">
      <w:pPr>
        <w:pStyle w:val="NormalWeb"/>
        <w:spacing w:before="0" w:beforeAutospacing="0" w:after="0" w:afterAutospacing="0"/>
        <w:textAlignment w:val="top"/>
        <w:rPr>
          <w:rFonts w:ascii="Century Gothic" w:hAnsi="Century Gothic" w:cs="Arial"/>
          <w:color w:val="000000"/>
        </w:rPr>
      </w:pPr>
    </w:p>
    <w:p w14:paraId="2125F16B" w14:textId="1DB16695" w:rsidR="00781CC6" w:rsidRDefault="0035122E" w:rsidP="00495421">
      <w:pPr>
        <w:pStyle w:val="NormalWeb"/>
        <w:spacing w:before="0" w:beforeAutospacing="0" w:after="0" w:afterAutospacing="0"/>
        <w:textAlignment w:val="top"/>
        <w:rPr>
          <w:rFonts w:ascii="Century Gothic" w:hAnsi="Century Gothic" w:cs="Arial"/>
          <w:color w:val="000000"/>
        </w:rPr>
      </w:pPr>
      <w:r>
        <w:rPr>
          <w:rFonts w:ascii="Century Gothic" w:hAnsi="Century Gothic" w:cs="Arial"/>
          <w:noProof/>
        </w:rPr>
        <w:drawing>
          <wp:anchor distT="0" distB="0" distL="114300" distR="114300" simplePos="0" relativeHeight="251692032" behindDoc="1" locked="0" layoutInCell="1" allowOverlap="1" wp14:anchorId="3EC967ED" wp14:editId="04E7960E">
            <wp:simplePos x="0" y="0"/>
            <wp:positionH relativeFrom="column">
              <wp:posOffset>4381500</wp:posOffset>
            </wp:positionH>
            <wp:positionV relativeFrom="paragraph">
              <wp:posOffset>1117600</wp:posOffset>
            </wp:positionV>
            <wp:extent cx="1877695" cy="1127760"/>
            <wp:effectExtent l="0" t="0" r="825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a:off x="0" y="0"/>
                      <a:ext cx="1877695" cy="1127760"/>
                    </a:xfrm>
                    <a:prstGeom prst="rect">
                      <a:avLst/>
                    </a:prstGeom>
                    <a:noFill/>
                  </pic:spPr>
                </pic:pic>
              </a:graphicData>
            </a:graphic>
            <wp14:sizeRelV relativeFrom="margin">
              <wp14:pctHeight>0</wp14:pctHeight>
            </wp14:sizeRelV>
          </wp:anchor>
        </w:drawing>
      </w:r>
      <w:r w:rsidR="00C34AAA">
        <w:rPr>
          <w:rFonts w:ascii="Century Gothic" w:hAnsi="Century Gothic" w:cs="Arial"/>
          <w:color w:val="000000"/>
        </w:rPr>
        <w:t xml:space="preserve">We consider it our role to foster a lifelong love of reading </w:t>
      </w:r>
      <w:r w:rsidR="00A84A73">
        <w:rPr>
          <w:rFonts w:ascii="Century Gothic" w:hAnsi="Century Gothic" w:cs="Arial"/>
          <w:color w:val="000000"/>
        </w:rPr>
        <w:t xml:space="preserve">in our children </w:t>
      </w:r>
      <w:r w:rsidR="00C34AAA">
        <w:rPr>
          <w:rFonts w:ascii="Century Gothic" w:hAnsi="Century Gothic" w:cs="Arial"/>
          <w:color w:val="000000"/>
        </w:rPr>
        <w:t>therefore a reading rich environment is created at Albany.  Books feature prominently in our day and around our classrooms.</w:t>
      </w:r>
      <w:r w:rsidR="00A84A73">
        <w:rPr>
          <w:rFonts w:ascii="Century Gothic" w:hAnsi="Century Gothic" w:cs="Arial"/>
          <w:color w:val="000000"/>
        </w:rPr>
        <w:t xml:space="preserve">  </w:t>
      </w:r>
      <w:r w:rsidR="00C34AAA">
        <w:rPr>
          <w:rFonts w:ascii="Century Gothic" w:hAnsi="Century Gothic" w:cs="Arial"/>
          <w:color w:val="000000"/>
        </w:rPr>
        <w:t xml:space="preserve">Children are introduced to listening in nursery through environmental sounds, body percussion and rhyme.  This is built </w:t>
      </w:r>
      <w:r w:rsidR="00C53865">
        <w:rPr>
          <w:rFonts w:ascii="Century Gothic" w:hAnsi="Century Gothic" w:cs="Arial"/>
          <w:color w:val="000000"/>
        </w:rPr>
        <w:t>up</w:t>
      </w:r>
      <w:r w:rsidR="00C34AAA">
        <w:rPr>
          <w:rFonts w:ascii="Century Gothic" w:hAnsi="Century Gothic" w:cs="Arial"/>
          <w:color w:val="000000"/>
        </w:rPr>
        <w:t xml:space="preserve">on in Reception by the introduction of our </w:t>
      </w:r>
      <w:r w:rsidR="00C53865">
        <w:rPr>
          <w:rFonts w:ascii="Century Gothic" w:hAnsi="Century Gothic" w:cs="Arial"/>
          <w:color w:val="000000"/>
        </w:rPr>
        <w:t xml:space="preserve">synthetic </w:t>
      </w:r>
      <w:r w:rsidR="00C34AAA">
        <w:rPr>
          <w:rFonts w:ascii="Century Gothic" w:hAnsi="Century Gothic" w:cs="Arial"/>
          <w:color w:val="000000"/>
        </w:rPr>
        <w:t>phonic</w:t>
      </w:r>
      <w:r w:rsidR="00C53865">
        <w:rPr>
          <w:rFonts w:ascii="Century Gothic" w:hAnsi="Century Gothic" w:cs="Arial"/>
          <w:color w:val="000000"/>
        </w:rPr>
        <w:t xml:space="preserve"> scheme</w:t>
      </w:r>
      <w:r w:rsidR="00B806BF">
        <w:rPr>
          <w:rFonts w:ascii="Century Gothic" w:hAnsi="Century Gothic" w:cs="Arial"/>
          <w:color w:val="000000"/>
        </w:rPr>
        <w:t xml:space="preserve"> “Little </w:t>
      </w:r>
      <w:proofErr w:type="spellStart"/>
      <w:r w:rsidR="00B806BF">
        <w:rPr>
          <w:rFonts w:ascii="Century Gothic" w:hAnsi="Century Gothic" w:cs="Arial"/>
          <w:color w:val="000000"/>
        </w:rPr>
        <w:t>Wandle</w:t>
      </w:r>
      <w:proofErr w:type="spellEnd"/>
      <w:r w:rsidR="00C53865">
        <w:rPr>
          <w:rFonts w:ascii="Century Gothic" w:hAnsi="Century Gothic" w:cs="Arial"/>
          <w:color w:val="000000"/>
        </w:rPr>
        <w:t>.</w:t>
      </w:r>
      <w:r w:rsidR="00B806BF">
        <w:rPr>
          <w:rFonts w:ascii="Century Gothic" w:hAnsi="Century Gothic" w:cs="Arial"/>
          <w:color w:val="000000"/>
        </w:rPr>
        <w:t>”</w:t>
      </w:r>
      <w:r w:rsidR="00A84A73">
        <w:rPr>
          <w:rFonts w:ascii="Century Gothic" w:hAnsi="Century Gothic" w:cs="Arial"/>
          <w:color w:val="000000"/>
        </w:rPr>
        <w:t xml:space="preserve">  </w:t>
      </w:r>
      <w:r w:rsidR="00374351">
        <w:rPr>
          <w:rFonts w:ascii="Century Gothic" w:hAnsi="Century Gothic" w:cs="Arial"/>
          <w:color w:val="000000"/>
        </w:rPr>
        <w:t xml:space="preserve">A daily discrete English lesson helps the children apply their phonics to a different stimulus.  </w:t>
      </w:r>
    </w:p>
    <w:p w14:paraId="0738D49D" w14:textId="028C625F" w:rsidR="00374351" w:rsidRDefault="00C53865" w:rsidP="00495421">
      <w:pPr>
        <w:pStyle w:val="NormalWeb"/>
        <w:spacing w:before="0" w:beforeAutospacing="0" w:after="0" w:afterAutospacing="0"/>
        <w:textAlignment w:val="top"/>
        <w:rPr>
          <w:rFonts w:ascii="Century Gothic" w:hAnsi="Century Gothic" w:cs="Arial"/>
          <w:color w:val="000000"/>
        </w:rPr>
      </w:pPr>
      <w:r>
        <w:rPr>
          <w:rFonts w:ascii="Century Gothic" w:hAnsi="Century Gothic" w:cs="Arial"/>
          <w:color w:val="000000"/>
        </w:rPr>
        <w:t xml:space="preserve">  </w:t>
      </w:r>
    </w:p>
    <w:p w14:paraId="1320AC04" w14:textId="5CF9E0F7" w:rsidR="005B1D5B" w:rsidRPr="00374351" w:rsidRDefault="005B1D5B" w:rsidP="00495421">
      <w:pPr>
        <w:pStyle w:val="NormalWeb"/>
        <w:spacing w:before="0" w:beforeAutospacing="0" w:after="0" w:afterAutospacing="0"/>
        <w:textAlignment w:val="top"/>
        <w:rPr>
          <w:rFonts w:ascii="Bradley Hand ITC" w:hAnsi="Bradley Hand ITC" w:cs="Arial"/>
          <w:color w:val="000000"/>
          <w:u w:val="single"/>
        </w:rPr>
      </w:pPr>
      <w:r w:rsidRPr="00374351">
        <w:rPr>
          <w:rFonts w:ascii="Bradley Hand ITC" w:hAnsi="Bradley Hand ITC" w:cs="Arial"/>
          <w:color w:val="000000"/>
          <w:u w:val="single"/>
        </w:rPr>
        <w:t>Maths</w:t>
      </w:r>
    </w:p>
    <w:p w14:paraId="1614CB5D" w14:textId="1E6963BF" w:rsidR="00781CC6" w:rsidRPr="00374351" w:rsidRDefault="00781CC6" w:rsidP="00781CC6">
      <w:pPr>
        <w:pStyle w:val="NormalWeb"/>
        <w:textAlignment w:val="top"/>
        <w:rPr>
          <w:rFonts w:ascii="Bradley Hand ITC" w:hAnsi="Bradley Hand ITC" w:cs="Arial"/>
          <w:color w:val="000000"/>
        </w:rPr>
      </w:pPr>
      <w:r>
        <w:rPr>
          <w:rFonts w:ascii="Century Gothic" w:hAnsi="Century Gothic" w:cs="Arial"/>
          <w:color w:val="000000"/>
        </w:rPr>
        <w:t>We believe that d</w:t>
      </w:r>
      <w:r w:rsidRPr="00781CC6">
        <w:rPr>
          <w:rFonts w:ascii="Century Gothic" w:hAnsi="Century Gothic" w:cs="Arial"/>
          <w:color w:val="000000"/>
        </w:rPr>
        <w:t xml:space="preserve">eveloping a strong grounding in number is essential so that all children develop the </w:t>
      </w:r>
      <w:r>
        <w:rPr>
          <w:rFonts w:ascii="Century Gothic" w:hAnsi="Century Gothic" w:cs="Arial"/>
          <w:color w:val="000000"/>
        </w:rPr>
        <w:t>skills, knowledge and confidence</w:t>
      </w:r>
      <w:r w:rsidRPr="00781CC6">
        <w:rPr>
          <w:rFonts w:ascii="Century Gothic" w:hAnsi="Century Gothic" w:cs="Arial"/>
          <w:color w:val="000000"/>
        </w:rPr>
        <w:t xml:space="preserve"> to excel mathematically. Children </w:t>
      </w:r>
      <w:r>
        <w:rPr>
          <w:rFonts w:ascii="Century Gothic" w:hAnsi="Century Gothic" w:cs="Arial"/>
          <w:color w:val="000000"/>
        </w:rPr>
        <w:t xml:space="preserve">are taught to </w:t>
      </w:r>
      <w:r w:rsidRPr="00781CC6">
        <w:rPr>
          <w:rFonts w:ascii="Century Gothic" w:hAnsi="Century Gothic" w:cs="Arial"/>
          <w:color w:val="000000"/>
        </w:rPr>
        <w:t>count confidently, develop a deep understanding of the numbers to 10</w:t>
      </w:r>
      <w:r>
        <w:rPr>
          <w:rFonts w:ascii="Century Gothic" w:hAnsi="Century Gothic" w:cs="Arial"/>
          <w:color w:val="000000"/>
        </w:rPr>
        <w:t xml:space="preserve"> and beyond</w:t>
      </w:r>
      <w:r w:rsidRPr="00781CC6">
        <w:rPr>
          <w:rFonts w:ascii="Century Gothic" w:hAnsi="Century Gothic" w:cs="Arial"/>
          <w:color w:val="000000"/>
        </w:rPr>
        <w:t>, the</w:t>
      </w:r>
      <w:r>
        <w:rPr>
          <w:rFonts w:ascii="Century Gothic" w:hAnsi="Century Gothic" w:cs="Arial"/>
          <w:color w:val="000000"/>
        </w:rPr>
        <w:t xml:space="preserve"> </w:t>
      </w:r>
      <w:r w:rsidRPr="00781CC6">
        <w:rPr>
          <w:rFonts w:ascii="Century Gothic" w:hAnsi="Century Gothic" w:cs="Arial"/>
          <w:color w:val="000000"/>
        </w:rPr>
        <w:t xml:space="preserve">relationships between them and the patterns within those numbers. </w:t>
      </w:r>
      <w:r>
        <w:rPr>
          <w:rFonts w:ascii="Century Gothic" w:hAnsi="Century Gothic" w:cs="Arial"/>
          <w:color w:val="000000"/>
        </w:rPr>
        <w:t>We ensure children have frequent opportunities to</w:t>
      </w:r>
      <w:r w:rsidRPr="00781CC6">
        <w:rPr>
          <w:rFonts w:ascii="Century Gothic" w:hAnsi="Century Gothic" w:cs="Arial"/>
          <w:color w:val="000000"/>
        </w:rPr>
        <w:t xml:space="preserve"> apply this understanding - such as using manipulatives</w:t>
      </w:r>
      <w:r>
        <w:rPr>
          <w:rFonts w:ascii="Century Gothic" w:hAnsi="Century Gothic" w:cs="Arial"/>
          <w:color w:val="000000"/>
        </w:rPr>
        <w:t xml:space="preserve"> </w:t>
      </w:r>
      <w:r w:rsidRPr="00781CC6">
        <w:rPr>
          <w:rFonts w:ascii="Century Gothic" w:hAnsi="Century Gothic" w:cs="Arial"/>
          <w:color w:val="000000"/>
        </w:rPr>
        <w:t>- children will develop a secure base of knowledge and vocabulary from which mastery of mathematics is built.</w:t>
      </w:r>
    </w:p>
    <w:p w14:paraId="25D3BC17" w14:textId="1BD1E411" w:rsidR="005B1D5B" w:rsidRPr="00374351" w:rsidRDefault="005B1D5B" w:rsidP="00495421">
      <w:pPr>
        <w:pStyle w:val="NormalWeb"/>
        <w:spacing w:before="0" w:beforeAutospacing="0" w:after="0" w:afterAutospacing="0"/>
        <w:textAlignment w:val="top"/>
        <w:rPr>
          <w:rFonts w:ascii="Bradley Hand ITC" w:hAnsi="Bradley Hand ITC" w:cs="Arial"/>
          <w:color w:val="000000"/>
          <w:u w:val="single"/>
        </w:rPr>
      </w:pPr>
      <w:r w:rsidRPr="00374351">
        <w:rPr>
          <w:rFonts w:ascii="Bradley Hand ITC" w:hAnsi="Bradley Hand ITC" w:cs="Arial"/>
          <w:color w:val="000000"/>
          <w:u w:val="single"/>
        </w:rPr>
        <w:t xml:space="preserve">Understanding the world </w:t>
      </w:r>
    </w:p>
    <w:p w14:paraId="5E271C0B" w14:textId="0E64BEDE" w:rsidR="005B1D5B" w:rsidRDefault="00857EA9" w:rsidP="00B9156C">
      <w:pPr>
        <w:pStyle w:val="NormalWeb"/>
        <w:textAlignment w:val="top"/>
        <w:rPr>
          <w:rFonts w:ascii="Century Gothic" w:hAnsi="Century Gothic" w:cs="Arial"/>
          <w:color w:val="000000"/>
        </w:rPr>
      </w:pPr>
      <w:r w:rsidRPr="00857EA9">
        <w:rPr>
          <w:rFonts w:ascii="Century Gothic" w:hAnsi="Century Gothic" w:cs="Arial"/>
          <w:color w:val="000000"/>
        </w:rPr>
        <w:t xml:space="preserve">Understanding the world involves </w:t>
      </w:r>
      <w:r>
        <w:rPr>
          <w:rFonts w:ascii="Century Gothic" w:hAnsi="Century Gothic" w:cs="Arial"/>
          <w:color w:val="000000"/>
        </w:rPr>
        <w:t xml:space="preserve">giving children experiences which help them to </w:t>
      </w:r>
      <w:r w:rsidRPr="00857EA9">
        <w:rPr>
          <w:rFonts w:ascii="Century Gothic" w:hAnsi="Century Gothic" w:cs="Arial"/>
          <w:color w:val="000000"/>
        </w:rPr>
        <w:t xml:space="preserve">make sense of the physical world and their community. </w:t>
      </w:r>
      <w:r w:rsidR="00B9156C">
        <w:rPr>
          <w:rFonts w:ascii="Century Gothic" w:hAnsi="Century Gothic" w:cs="Arial"/>
          <w:color w:val="000000"/>
        </w:rPr>
        <w:t xml:space="preserve">By visiting and revisiting experiences, children’s </w:t>
      </w:r>
      <w:r w:rsidRPr="00857EA9">
        <w:rPr>
          <w:rFonts w:ascii="Century Gothic" w:hAnsi="Century Gothic" w:cs="Arial"/>
          <w:color w:val="000000"/>
        </w:rPr>
        <w:t>knowledge and sense of the world around them</w:t>
      </w:r>
      <w:r w:rsidR="00B9156C">
        <w:rPr>
          <w:rFonts w:ascii="Century Gothic" w:hAnsi="Century Gothic" w:cs="Arial"/>
          <w:color w:val="000000"/>
        </w:rPr>
        <w:t xml:space="preserve"> develops </w:t>
      </w:r>
      <w:r w:rsidRPr="00857EA9">
        <w:rPr>
          <w:rFonts w:ascii="Century Gothic" w:hAnsi="Century Gothic" w:cs="Arial"/>
          <w:color w:val="000000"/>
        </w:rPr>
        <w:t xml:space="preserve">from visiting parks, libraries and museums to meeting important members of </w:t>
      </w:r>
      <w:r w:rsidR="00B9156C">
        <w:rPr>
          <w:rFonts w:ascii="Century Gothic" w:hAnsi="Century Gothic" w:cs="Arial"/>
          <w:color w:val="000000"/>
        </w:rPr>
        <w:t>s</w:t>
      </w:r>
      <w:r w:rsidRPr="00857EA9">
        <w:rPr>
          <w:rFonts w:ascii="Century Gothic" w:hAnsi="Century Gothic" w:cs="Arial"/>
          <w:color w:val="000000"/>
        </w:rPr>
        <w:t xml:space="preserve">ociety such as police officers, nurses and firefighters. In addition, </w:t>
      </w:r>
      <w:r w:rsidR="00B9156C">
        <w:rPr>
          <w:rFonts w:ascii="Century Gothic" w:hAnsi="Century Gothic" w:cs="Arial"/>
          <w:color w:val="000000"/>
        </w:rPr>
        <w:t>introducing a range of texts, stories and rhymes</w:t>
      </w:r>
      <w:r w:rsidRPr="00857EA9">
        <w:rPr>
          <w:rFonts w:ascii="Century Gothic" w:hAnsi="Century Gothic" w:cs="Arial"/>
          <w:color w:val="000000"/>
        </w:rPr>
        <w:t xml:space="preserve"> will foster their understanding of our culturally, socially, technologically and ecologically diverse world. As well as building important knowledge</w:t>
      </w:r>
      <w:r w:rsidR="00B9156C">
        <w:rPr>
          <w:rFonts w:ascii="Century Gothic" w:hAnsi="Century Gothic" w:cs="Arial"/>
          <w:color w:val="000000"/>
        </w:rPr>
        <w:t>, we work hard to</w:t>
      </w:r>
      <w:r w:rsidRPr="00857EA9">
        <w:rPr>
          <w:rFonts w:ascii="Century Gothic" w:hAnsi="Century Gothic" w:cs="Arial"/>
          <w:color w:val="000000"/>
        </w:rPr>
        <w:t xml:space="preserve"> widen children’s vocabulary </w:t>
      </w:r>
      <w:r w:rsidR="006B356C">
        <w:rPr>
          <w:rFonts w:ascii="Century Gothic" w:hAnsi="Century Gothic" w:cs="Arial"/>
          <w:color w:val="000000"/>
        </w:rPr>
        <w:t xml:space="preserve">which </w:t>
      </w:r>
      <w:r w:rsidRPr="00857EA9">
        <w:rPr>
          <w:rFonts w:ascii="Century Gothic" w:hAnsi="Century Gothic" w:cs="Arial"/>
          <w:color w:val="000000"/>
        </w:rPr>
        <w:t>support</w:t>
      </w:r>
      <w:r w:rsidR="006B356C">
        <w:rPr>
          <w:rFonts w:ascii="Century Gothic" w:hAnsi="Century Gothic" w:cs="Arial"/>
          <w:color w:val="000000"/>
        </w:rPr>
        <w:t>s</w:t>
      </w:r>
      <w:r w:rsidRPr="00857EA9">
        <w:rPr>
          <w:rFonts w:ascii="Century Gothic" w:hAnsi="Century Gothic" w:cs="Arial"/>
          <w:color w:val="000000"/>
        </w:rPr>
        <w:t xml:space="preserve"> later reading comprehension.</w:t>
      </w:r>
      <w:r w:rsidR="00B9156C">
        <w:rPr>
          <w:rFonts w:ascii="Century Gothic" w:hAnsi="Century Gothic" w:cs="Arial"/>
          <w:color w:val="000000"/>
        </w:rPr>
        <w:t xml:space="preserve">  To aid the children in making sense of where they are in time and place</w:t>
      </w:r>
      <w:r w:rsidR="006B356C">
        <w:rPr>
          <w:rFonts w:ascii="Century Gothic" w:hAnsi="Century Gothic" w:cs="Arial"/>
          <w:color w:val="000000"/>
        </w:rPr>
        <w:t>,</w:t>
      </w:r>
      <w:r w:rsidR="00B9156C">
        <w:rPr>
          <w:rFonts w:ascii="Century Gothic" w:hAnsi="Century Gothic" w:cs="Arial"/>
          <w:color w:val="000000"/>
        </w:rPr>
        <w:t xml:space="preserve"> understanding the world is a driver subject in two of our three enquiries.  </w:t>
      </w:r>
    </w:p>
    <w:p w14:paraId="5458FDE0" w14:textId="77777777" w:rsidR="00781CC6" w:rsidRDefault="00781CC6" w:rsidP="00495421">
      <w:pPr>
        <w:pStyle w:val="NormalWeb"/>
        <w:spacing w:before="0" w:beforeAutospacing="0" w:after="0" w:afterAutospacing="0"/>
        <w:textAlignment w:val="top"/>
        <w:rPr>
          <w:rFonts w:ascii="Century Gothic" w:hAnsi="Century Gothic" w:cs="Arial"/>
          <w:color w:val="000000"/>
        </w:rPr>
      </w:pPr>
    </w:p>
    <w:p w14:paraId="476C99C0" w14:textId="2940BE8B" w:rsidR="005B1D5B" w:rsidRPr="00374351" w:rsidRDefault="005B1D5B" w:rsidP="00495421">
      <w:pPr>
        <w:pStyle w:val="NormalWeb"/>
        <w:spacing w:before="0" w:beforeAutospacing="0" w:after="0" w:afterAutospacing="0"/>
        <w:textAlignment w:val="top"/>
        <w:rPr>
          <w:rFonts w:ascii="Bradley Hand ITC" w:hAnsi="Bradley Hand ITC" w:cs="Arial"/>
          <w:color w:val="000000"/>
          <w:u w:val="single"/>
        </w:rPr>
      </w:pPr>
      <w:r w:rsidRPr="00374351">
        <w:rPr>
          <w:rFonts w:ascii="Bradley Hand ITC" w:hAnsi="Bradley Hand ITC" w:cs="Arial"/>
          <w:color w:val="000000"/>
          <w:u w:val="single"/>
        </w:rPr>
        <w:lastRenderedPageBreak/>
        <w:t>Expressive arts and design</w:t>
      </w:r>
    </w:p>
    <w:p w14:paraId="468D389D" w14:textId="16467364" w:rsidR="00B9156C" w:rsidRDefault="00B9156C" w:rsidP="00B9156C">
      <w:pPr>
        <w:pStyle w:val="NormalWeb"/>
        <w:textAlignment w:val="top"/>
        <w:rPr>
          <w:rFonts w:ascii="Century Gothic" w:hAnsi="Century Gothic" w:cs="Arial"/>
          <w:color w:val="000000"/>
        </w:rPr>
      </w:pPr>
      <w:r w:rsidRPr="00B9156C">
        <w:rPr>
          <w:rFonts w:ascii="Century Gothic" w:hAnsi="Century Gothic" w:cs="Arial"/>
          <w:color w:val="000000"/>
        </w:rPr>
        <w:t xml:space="preserve">Imagination and creativity are vital to our children.  </w:t>
      </w:r>
      <w:r>
        <w:rPr>
          <w:rFonts w:ascii="Century Gothic" w:hAnsi="Century Gothic" w:cs="Arial"/>
          <w:color w:val="000000"/>
        </w:rPr>
        <w:t xml:space="preserve">We believe it is </w:t>
      </w:r>
      <w:r w:rsidRPr="00B9156C">
        <w:rPr>
          <w:rFonts w:ascii="Century Gothic" w:hAnsi="Century Gothic" w:cs="Arial"/>
          <w:color w:val="000000"/>
        </w:rPr>
        <w:t xml:space="preserve">important that </w:t>
      </w:r>
      <w:r>
        <w:rPr>
          <w:rFonts w:ascii="Century Gothic" w:hAnsi="Century Gothic" w:cs="Arial"/>
          <w:color w:val="000000"/>
        </w:rPr>
        <w:t xml:space="preserve">our </w:t>
      </w:r>
      <w:r w:rsidRPr="00B9156C">
        <w:rPr>
          <w:rFonts w:ascii="Century Gothic" w:hAnsi="Century Gothic" w:cs="Arial"/>
          <w:color w:val="000000"/>
        </w:rPr>
        <w:t xml:space="preserve">children have regular opportunities to engage with the arts, enabling them to explore and play with a wide range of media and materials. The quality and variety of what children see, hear and participate in </w:t>
      </w:r>
      <w:r>
        <w:rPr>
          <w:rFonts w:ascii="Century Gothic" w:hAnsi="Century Gothic" w:cs="Arial"/>
          <w:color w:val="000000"/>
        </w:rPr>
        <w:t>help develop their</w:t>
      </w:r>
      <w:r w:rsidRPr="00B9156C">
        <w:rPr>
          <w:rFonts w:ascii="Century Gothic" w:hAnsi="Century Gothic" w:cs="Arial"/>
          <w:color w:val="000000"/>
        </w:rPr>
        <w:t xml:space="preserve"> self-expression, vocabulary and ability to communicate. </w:t>
      </w:r>
      <w:r>
        <w:rPr>
          <w:rFonts w:ascii="Century Gothic" w:hAnsi="Century Gothic" w:cs="Arial"/>
          <w:color w:val="000000"/>
        </w:rPr>
        <w:t xml:space="preserve">Our children are exposed to theatre, dance, drama, music and design.  The arts </w:t>
      </w:r>
      <w:r w:rsidR="0035122E">
        <w:rPr>
          <w:rFonts w:ascii="Century Gothic" w:hAnsi="Century Gothic" w:cs="Arial"/>
          <w:color w:val="000000"/>
        </w:rPr>
        <w:t>are</w:t>
      </w:r>
      <w:r>
        <w:rPr>
          <w:rFonts w:ascii="Century Gothic" w:hAnsi="Century Gothic" w:cs="Arial"/>
          <w:color w:val="000000"/>
        </w:rPr>
        <w:t xml:space="preserve"> our third driver subject</w:t>
      </w:r>
      <w:r w:rsidR="0035122E">
        <w:rPr>
          <w:rFonts w:ascii="Century Gothic" w:hAnsi="Century Gothic" w:cs="Arial"/>
          <w:color w:val="000000"/>
        </w:rPr>
        <w:t xml:space="preserve">, </w:t>
      </w:r>
      <w:r>
        <w:rPr>
          <w:rFonts w:ascii="Century Gothic" w:hAnsi="Century Gothic" w:cs="Arial"/>
          <w:color w:val="000000"/>
        </w:rPr>
        <w:t xml:space="preserve">ensuring that our pupils see these areas of learning as being of equal importance in the curriculum.  </w:t>
      </w:r>
    </w:p>
    <w:p w14:paraId="281D4793" w14:textId="7E911687" w:rsidR="00B9156C" w:rsidRPr="00B9156C" w:rsidRDefault="0035122E" w:rsidP="00B9156C">
      <w:pPr>
        <w:pStyle w:val="NormalWeb"/>
        <w:textAlignment w:val="top"/>
        <w:rPr>
          <w:rFonts w:ascii="Century Gothic" w:hAnsi="Century Gothic" w:cs="Arial"/>
          <w:color w:val="000000"/>
        </w:rPr>
      </w:pPr>
      <w:r>
        <w:rPr>
          <w:rFonts w:ascii="Century Gothic" w:hAnsi="Century Gothic" w:cs="Arial"/>
          <w:noProof/>
        </w:rPr>
        <w:drawing>
          <wp:anchor distT="0" distB="0" distL="114300" distR="114300" simplePos="0" relativeHeight="251694080" behindDoc="1" locked="0" layoutInCell="1" allowOverlap="1" wp14:anchorId="03806E92" wp14:editId="1BD1DDBD">
            <wp:simplePos x="0" y="0"/>
            <wp:positionH relativeFrom="column">
              <wp:posOffset>2778125</wp:posOffset>
            </wp:positionH>
            <wp:positionV relativeFrom="paragraph">
              <wp:posOffset>15240</wp:posOffset>
            </wp:positionV>
            <wp:extent cx="3528060" cy="2118984"/>
            <wp:effectExtent l="0" t="0" r="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a:off x="0" y="0"/>
                      <a:ext cx="3528060" cy="2118984"/>
                    </a:xfrm>
                    <a:prstGeom prst="rect">
                      <a:avLst/>
                    </a:prstGeom>
                    <a:noFill/>
                  </pic:spPr>
                </pic:pic>
              </a:graphicData>
            </a:graphic>
            <wp14:sizeRelH relativeFrom="margin">
              <wp14:pctWidth>0</wp14:pctWidth>
            </wp14:sizeRelH>
            <wp14:sizeRelV relativeFrom="margin">
              <wp14:pctHeight>0</wp14:pctHeight>
            </wp14:sizeRelV>
          </wp:anchor>
        </w:drawing>
      </w:r>
    </w:p>
    <w:p w14:paraId="55ECD4A4" w14:textId="55FD2786" w:rsidR="00495421" w:rsidRDefault="00495421" w:rsidP="00183154">
      <w:pPr>
        <w:rPr>
          <w:rFonts w:ascii="Century Gothic" w:hAnsi="Century Gothic" w:cs="Arial"/>
          <w:b/>
          <w:bCs/>
          <w:u w:val="single"/>
        </w:rPr>
      </w:pPr>
    </w:p>
    <w:p w14:paraId="40AF44DE" w14:textId="2A75A6EA" w:rsidR="0035122E" w:rsidRDefault="0035122E" w:rsidP="00183154">
      <w:pPr>
        <w:rPr>
          <w:rFonts w:ascii="Century Gothic" w:hAnsi="Century Gothic" w:cs="Arial"/>
          <w:b/>
          <w:bCs/>
          <w:u w:val="single"/>
        </w:rPr>
      </w:pPr>
    </w:p>
    <w:p w14:paraId="7DAD74AF" w14:textId="02625517" w:rsidR="0035122E" w:rsidRDefault="0035122E" w:rsidP="00183154">
      <w:pPr>
        <w:rPr>
          <w:rFonts w:ascii="Century Gothic" w:hAnsi="Century Gothic" w:cs="Arial"/>
          <w:b/>
          <w:bCs/>
          <w:u w:val="single"/>
        </w:rPr>
      </w:pPr>
    </w:p>
    <w:p w14:paraId="1166FC0B" w14:textId="36DFFDAD" w:rsidR="0035122E" w:rsidRDefault="0035122E" w:rsidP="00183154">
      <w:pPr>
        <w:rPr>
          <w:rFonts w:ascii="Century Gothic" w:hAnsi="Century Gothic" w:cs="Arial"/>
          <w:b/>
          <w:bCs/>
          <w:u w:val="single"/>
        </w:rPr>
      </w:pPr>
    </w:p>
    <w:p w14:paraId="4A13B1DC" w14:textId="709B20DB" w:rsidR="0035122E" w:rsidRDefault="0035122E" w:rsidP="00183154">
      <w:pPr>
        <w:rPr>
          <w:rFonts w:ascii="Century Gothic" w:hAnsi="Century Gothic" w:cs="Arial"/>
          <w:b/>
          <w:bCs/>
          <w:u w:val="single"/>
        </w:rPr>
      </w:pPr>
    </w:p>
    <w:p w14:paraId="0A486CE5" w14:textId="17864012" w:rsidR="0035122E" w:rsidRDefault="0035122E" w:rsidP="00183154">
      <w:pPr>
        <w:rPr>
          <w:rFonts w:ascii="Century Gothic" w:hAnsi="Century Gothic" w:cs="Arial"/>
          <w:b/>
          <w:bCs/>
          <w:u w:val="single"/>
        </w:rPr>
      </w:pPr>
    </w:p>
    <w:p w14:paraId="1454B2D5" w14:textId="33846F71" w:rsidR="0035122E" w:rsidRDefault="0035122E" w:rsidP="00183154">
      <w:pPr>
        <w:rPr>
          <w:rFonts w:ascii="Century Gothic" w:hAnsi="Century Gothic" w:cs="Arial"/>
          <w:b/>
          <w:bCs/>
          <w:u w:val="single"/>
        </w:rPr>
      </w:pPr>
    </w:p>
    <w:p w14:paraId="64E09551" w14:textId="34240F26" w:rsidR="0035122E" w:rsidRDefault="0035122E" w:rsidP="00183154">
      <w:pPr>
        <w:rPr>
          <w:rFonts w:ascii="Century Gothic" w:hAnsi="Century Gothic" w:cs="Arial"/>
          <w:b/>
          <w:bCs/>
          <w:u w:val="single"/>
        </w:rPr>
      </w:pPr>
    </w:p>
    <w:p w14:paraId="582B5010" w14:textId="77369E76" w:rsidR="0035122E" w:rsidRDefault="0035122E" w:rsidP="00183154">
      <w:pPr>
        <w:rPr>
          <w:rFonts w:ascii="Century Gothic" w:hAnsi="Century Gothic" w:cs="Arial"/>
          <w:b/>
          <w:bCs/>
          <w:u w:val="single"/>
        </w:rPr>
      </w:pPr>
    </w:p>
    <w:p w14:paraId="15EAD90D" w14:textId="1C7B62E6" w:rsidR="0035122E" w:rsidRDefault="0035122E" w:rsidP="00183154">
      <w:pPr>
        <w:rPr>
          <w:rFonts w:ascii="Century Gothic" w:hAnsi="Century Gothic" w:cs="Arial"/>
          <w:b/>
          <w:bCs/>
          <w:u w:val="single"/>
        </w:rPr>
      </w:pPr>
    </w:p>
    <w:p w14:paraId="1CCC0C5F" w14:textId="30F5E912" w:rsidR="0035122E" w:rsidRDefault="0035122E" w:rsidP="00183154">
      <w:pPr>
        <w:rPr>
          <w:rFonts w:ascii="Century Gothic" w:hAnsi="Century Gothic" w:cs="Arial"/>
          <w:b/>
          <w:bCs/>
          <w:u w:val="single"/>
        </w:rPr>
      </w:pPr>
      <w:r>
        <w:rPr>
          <w:noProof/>
        </w:rPr>
        <w:drawing>
          <wp:anchor distT="36576" distB="36576" distL="36576" distR="36576" simplePos="0" relativeHeight="251696128" behindDoc="0" locked="0" layoutInCell="1" allowOverlap="1" wp14:anchorId="2FE1CFB8" wp14:editId="64931653">
            <wp:simplePos x="0" y="0"/>
            <wp:positionH relativeFrom="margin">
              <wp:posOffset>248285</wp:posOffset>
            </wp:positionH>
            <wp:positionV relativeFrom="paragraph">
              <wp:posOffset>365760</wp:posOffset>
            </wp:positionV>
            <wp:extent cx="5631180" cy="4221480"/>
            <wp:effectExtent l="0" t="0" r="7620" b="7620"/>
            <wp:wrapSquare wrapText="bothSides"/>
            <wp:docPr id="21" name="Picture 21" descr="IMG_0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G_09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631180" cy="4221480"/>
                    </a:xfrm>
                    <a:prstGeom prst="rect">
                      <a:avLst/>
                    </a:prstGeom>
                    <a:noFill/>
                    <a:ln>
                      <a:noFill/>
                    </a:ln>
                    <a:effectLst>
                      <a:softEdge rad="254000"/>
                    </a:effectLst>
                  </pic:spPr>
                </pic:pic>
              </a:graphicData>
            </a:graphic>
            <wp14:sizeRelH relativeFrom="page">
              <wp14:pctWidth>0</wp14:pctWidth>
            </wp14:sizeRelH>
            <wp14:sizeRelV relativeFrom="page">
              <wp14:pctHeight>0</wp14:pctHeight>
            </wp14:sizeRelV>
          </wp:anchor>
        </w:drawing>
      </w:r>
    </w:p>
    <w:p w14:paraId="2AA36245" w14:textId="0671F6A1" w:rsidR="0035122E" w:rsidRDefault="0035122E" w:rsidP="00183154">
      <w:pPr>
        <w:rPr>
          <w:rFonts w:ascii="Century Gothic" w:hAnsi="Century Gothic" w:cs="Arial"/>
          <w:b/>
          <w:bCs/>
          <w:u w:val="single"/>
        </w:rPr>
      </w:pPr>
    </w:p>
    <w:p w14:paraId="1A2D45AA" w14:textId="78716328" w:rsidR="0035122E" w:rsidRDefault="0035122E" w:rsidP="00183154">
      <w:pPr>
        <w:rPr>
          <w:rFonts w:ascii="Century Gothic" w:hAnsi="Century Gothic" w:cs="Arial"/>
          <w:b/>
          <w:bCs/>
          <w:u w:val="single"/>
        </w:rPr>
      </w:pPr>
    </w:p>
    <w:p w14:paraId="19463CA4" w14:textId="3A2E445D" w:rsidR="0035122E" w:rsidRDefault="0035122E" w:rsidP="00183154">
      <w:pPr>
        <w:rPr>
          <w:rFonts w:ascii="Century Gothic" w:hAnsi="Century Gothic" w:cs="Arial"/>
          <w:b/>
          <w:bCs/>
          <w:u w:val="single"/>
        </w:rPr>
      </w:pPr>
    </w:p>
    <w:p w14:paraId="78AB79B3" w14:textId="678D3E1A" w:rsidR="0035122E" w:rsidRDefault="00893E51" w:rsidP="00183154">
      <w:pPr>
        <w:rPr>
          <w:rFonts w:ascii="Century Gothic" w:hAnsi="Century Gothic" w:cs="Arial"/>
          <w:b/>
          <w:bCs/>
          <w:u w:val="single"/>
        </w:rPr>
      </w:pPr>
      <w:r>
        <w:rPr>
          <w:rFonts w:ascii="Century Gothic" w:hAnsi="Century Gothic" w:cs="Arial"/>
          <w:noProof/>
        </w:rPr>
        <w:drawing>
          <wp:anchor distT="0" distB="0" distL="114300" distR="114300" simplePos="0" relativeHeight="251698176" behindDoc="1" locked="0" layoutInCell="1" allowOverlap="1" wp14:anchorId="30DB56B5" wp14:editId="7F270796">
            <wp:simplePos x="0" y="0"/>
            <wp:positionH relativeFrom="column">
              <wp:posOffset>-330199</wp:posOffset>
            </wp:positionH>
            <wp:positionV relativeFrom="paragraph">
              <wp:posOffset>-635</wp:posOffset>
            </wp:positionV>
            <wp:extent cx="2093376" cy="1257300"/>
            <wp:effectExtent l="0" t="0" r="254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96372" cy="1259099"/>
                    </a:xfrm>
                    <a:prstGeom prst="rect">
                      <a:avLst/>
                    </a:prstGeom>
                    <a:noFill/>
                  </pic:spPr>
                </pic:pic>
              </a:graphicData>
            </a:graphic>
            <wp14:sizeRelH relativeFrom="margin">
              <wp14:pctWidth>0</wp14:pctWidth>
            </wp14:sizeRelH>
            <wp14:sizeRelV relativeFrom="margin">
              <wp14:pctHeight>0</wp14:pctHeight>
            </wp14:sizeRelV>
          </wp:anchor>
        </w:drawing>
      </w:r>
    </w:p>
    <w:p w14:paraId="736F0F00" w14:textId="4D246AC6" w:rsidR="0035122E" w:rsidRPr="0035122E" w:rsidRDefault="0035122E" w:rsidP="0035122E">
      <w:pPr>
        <w:jc w:val="center"/>
        <w:rPr>
          <w:rFonts w:ascii="Bradley Hand ITC" w:hAnsi="Bradley Hand ITC" w:cs="Arial"/>
          <w:b/>
          <w:bCs/>
          <w:sz w:val="32"/>
          <w:szCs w:val="32"/>
          <w:u w:val="single"/>
        </w:rPr>
      </w:pPr>
      <w:r w:rsidRPr="00254016">
        <w:rPr>
          <w:rFonts w:ascii="Botanical Flourish - Personal U" w:hAnsi="Botanical Flourish - Personal U" w:cs="Arial"/>
          <w:b/>
          <w:bCs/>
          <w:sz w:val="32"/>
          <w:szCs w:val="32"/>
          <w:u w:val="single"/>
        </w:rPr>
        <w:lastRenderedPageBreak/>
        <w:t>The Nursery – Acorns</w:t>
      </w:r>
      <w:r w:rsidR="00254016">
        <w:rPr>
          <w:rFonts w:ascii="Botanical Flourish - Personal U" w:hAnsi="Botanical Flourish - Personal U" w:cs="Arial"/>
          <w:b/>
          <w:bCs/>
          <w:sz w:val="32"/>
          <w:szCs w:val="32"/>
          <w:u w:val="single"/>
        </w:rPr>
        <w:t xml:space="preserve"> Class</w:t>
      </w:r>
      <w:r w:rsidRPr="0035122E">
        <w:rPr>
          <w:rFonts w:ascii="Bradley Hand ITC" w:hAnsi="Bradley Hand ITC" w:cs="Arial"/>
          <w:b/>
          <w:bCs/>
          <w:sz w:val="32"/>
          <w:szCs w:val="32"/>
          <w:u w:val="single"/>
        </w:rPr>
        <w:t xml:space="preserve"> </w:t>
      </w:r>
    </w:p>
    <w:p w14:paraId="7D5B00F2" w14:textId="77777777" w:rsidR="00893E51" w:rsidRDefault="00893E51" w:rsidP="00183154">
      <w:pPr>
        <w:rPr>
          <w:rFonts w:ascii="Century Gothic" w:hAnsi="Century Gothic" w:cs="Arial"/>
          <w:b/>
          <w:bCs/>
          <w:u w:val="single"/>
        </w:rPr>
      </w:pPr>
    </w:p>
    <w:p w14:paraId="3EFE09B6" w14:textId="542EB38D" w:rsidR="002F1EB7" w:rsidRDefault="002F1EB7" w:rsidP="00183154">
      <w:pPr>
        <w:rPr>
          <w:rFonts w:ascii="Bradley Hand ITC" w:hAnsi="Bradley Hand ITC" w:cs="Arial"/>
          <w:b/>
          <w:bCs/>
          <w:u w:val="single"/>
        </w:rPr>
      </w:pPr>
      <w:bookmarkStart w:id="0" w:name="_Hlk147161148"/>
      <w:r w:rsidRPr="0035122E">
        <w:rPr>
          <w:rFonts w:ascii="Bradley Hand ITC" w:hAnsi="Bradley Hand ITC" w:cs="Arial"/>
          <w:b/>
          <w:bCs/>
          <w:u w:val="single"/>
        </w:rPr>
        <w:t>Nursery Staff</w:t>
      </w:r>
    </w:p>
    <w:p w14:paraId="1EAB07C2" w14:textId="77777777" w:rsidR="0035122E" w:rsidRPr="0035122E" w:rsidRDefault="0035122E" w:rsidP="00183154">
      <w:pPr>
        <w:rPr>
          <w:rFonts w:ascii="Bradley Hand ITC" w:hAnsi="Bradley Hand ITC" w:cs="Arial"/>
          <w:b/>
          <w:bCs/>
          <w:u w:val="single"/>
        </w:rPr>
      </w:pPr>
    </w:p>
    <w:p w14:paraId="32C7731E" w14:textId="274B032E" w:rsidR="002F1EB7" w:rsidRPr="002F1EB7" w:rsidRDefault="0035122E" w:rsidP="002F1EB7">
      <w:pPr>
        <w:jc w:val="both"/>
        <w:rPr>
          <w:rFonts w:ascii="Century Gothic" w:hAnsi="Century Gothic" w:cs="Arial"/>
          <w:bCs/>
        </w:rPr>
      </w:pPr>
      <w:r>
        <w:rPr>
          <w:rFonts w:ascii="Century Gothic" w:hAnsi="Century Gothic" w:cs="Arial"/>
          <w:bCs/>
        </w:rPr>
        <w:t>Our nursery is staffed by one teacher – currently</w:t>
      </w:r>
      <w:r w:rsidR="00D40C96">
        <w:rPr>
          <w:rFonts w:ascii="Century Gothic" w:hAnsi="Century Gothic" w:cs="Arial"/>
          <w:bCs/>
        </w:rPr>
        <w:t xml:space="preserve"> Mrs Skivington</w:t>
      </w:r>
      <w:r w:rsidR="00254016">
        <w:rPr>
          <w:rFonts w:ascii="Century Gothic" w:hAnsi="Century Gothic" w:cs="Arial"/>
          <w:bCs/>
        </w:rPr>
        <w:t xml:space="preserve"> </w:t>
      </w:r>
      <w:r>
        <w:rPr>
          <w:rFonts w:ascii="Century Gothic" w:hAnsi="Century Gothic" w:cs="Arial"/>
          <w:bCs/>
        </w:rPr>
        <w:t xml:space="preserve">– and two teaching and learning assistants.  </w:t>
      </w:r>
      <w:r w:rsidR="009732BD">
        <w:rPr>
          <w:rFonts w:ascii="Century Gothic" w:hAnsi="Century Gothic" w:cs="Arial"/>
          <w:bCs/>
        </w:rPr>
        <w:t xml:space="preserve">School is lucky to have an emotional literacy learning assistant </w:t>
      </w:r>
      <w:r w:rsidR="00254016">
        <w:rPr>
          <w:rFonts w:ascii="Century Gothic" w:hAnsi="Century Gothic" w:cs="Arial"/>
          <w:bCs/>
        </w:rPr>
        <w:t xml:space="preserve">(ELSA) </w:t>
      </w:r>
      <w:r w:rsidR="009732BD">
        <w:rPr>
          <w:rFonts w:ascii="Century Gothic" w:hAnsi="Century Gothic" w:cs="Arial"/>
          <w:bCs/>
        </w:rPr>
        <w:t xml:space="preserve">trained in school who spends some of her time in nursery supporting emotions, turn taking and sharing.  </w:t>
      </w:r>
      <w:r w:rsidR="00E81A7A">
        <w:rPr>
          <w:rFonts w:ascii="Century Gothic" w:hAnsi="Century Gothic" w:cs="Arial"/>
          <w:bCs/>
        </w:rPr>
        <w:t xml:space="preserve"> </w:t>
      </w:r>
    </w:p>
    <w:p w14:paraId="6FB2DF92" w14:textId="77777777" w:rsidR="002F1EB7" w:rsidRDefault="002F1EB7" w:rsidP="00183154">
      <w:pPr>
        <w:rPr>
          <w:rFonts w:ascii="Century Gothic" w:hAnsi="Century Gothic" w:cs="Arial"/>
          <w:b/>
          <w:bCs/>
          <w:u w:val="single"/>
        </w:rPr>
      </w:pPr>
    </w:p>
    <w:p w14:paraId="3C37D2B5" w14:textId="50F00D75" w:rsidR="00CC3293" w:rsidRDefault="00505286" w:rsidP="00183154">
      <w:pPr>
        <w:rPr>
          <w:rFonts w:ascii="Bradley Hand ITC" w:hAnsi="Bradley Hand ITC" w:cs="Arial"/>
          <w:b/>
          <w:bCs/>
          <w:u w:val="single"/>
        </w:rPr>
      </w:pPr>
      <w:r w:rsidRPr="0035122E">
        <w:rPr>
          <w:rFonts w:ascii="Bradley Hand ITC" w:hAnsi="Bradley Hand ITC" w:cs="Arial"/>
          <w:b/>
          <w:bCs/>
          <w:u w:val="single"/>
        </w:rPr>
        <w:t>Nursery</w:t>
      </w:r>
      <w:r w:rsidR="009627B6" w:rsidRPr="0035122E">
        <w:rPr>
          <w:rFonts w:ascii="Bradley Hand ITC" w:hAnsi="Bradley Hand ITC" w:cs="Arial"/>
          <w:b/>
          <w:bCs/>
          <w:u w:val="single"/>
        </w:rPr>
        <w:t xml:space="preserve"> T</w:t>
      </w:r>
      <w:r w:rsidR="00CC3293" w:rsidRPr="0035122E">
        <w:rPr>
          <w:rFonts w:ascii="Bradley Hand ITC" w:hAnsi="Bradley Hand ITC" w:cs="Arial"/>
          <w:b/>
          <w:bCs/>
          <w:u w:val="single"/>
        </w:rPr>
        <w:t>imes</w:t>
      </w:r>
    </w:p>
    <w:p w14:paraId="244110DB" w14:textId="77777777" w:rsidR="0035122E" w:rsidRPr="0035122E" w:rsidRDefault="0035122E" w:rsidP="00183154">
      <w:pPr>
        <w:rPr>
          <w:rFonts w:ascii="Bradley Hand ITC" w:hAnsi="Bradley Hand ITC" w:cs="Arial"/>
          <w:b/>
          <w:bCs/>
          <w:u w:val="single"/>
        </w:rPr>
      </w:pPr>
    </w:p>
    <w:p w14:paraId="1F343B42" w14:textId="039A3F40" w:rsidR="00CC3293" w:rsidRDefault="00505286" w:rsidP="009732BD">
      <w:pPr>
        <w:jc w:val="both"/>
        <w:rPr>
          <w:rFonts w:ascii="Century Gothic" w:hAnsi="Century Gothic" w:cs="Arial"/>
          <w:bCs/>
        </w:rPr>
      </w:pPr>
      <w:r>
        <w:rPr>
          <w:rFonts w:ascii="Century Gothic" w:hAnsi="Century Gothic" w:cs="Arial"/>
          <w:bCs/>
        </w:rPr>
        <w:t>The morning nursery session starts at 8.4</w:t>
      </w:r>
      <w:r w:rsidR="00556EB0">
        <w:rPr>
          <w:rFonts w:ascii="Century Gothic" w:hAnsi="Century Gothic" w:cs="Arial"/>
          <w:bCs/>
        </w:rPr>
        <w:t>5</w:t>
      </w:r>
      <w:r w:rsidR="002A1865" w:rsidRPr="00183154">
        <w:rPr>
          <w:rFonts w:ascii="Century Gothic" w:hAnsi="Century Gothic" w:cs="Arial"/>
          <w:bCs/>
        </w:rPr>
        <w:t>am and</w:t>
      </w:r>
      <w:r w:rsidR="00CC3293" w:rsidRPr="00183154">
        <w:rPr>
          <w:rFonts w:ascii="Century Gothic" w:hAnsi="Century Gothic" w:cs="Arial"/>
          <w:bCs/>
        </w:rPr>
        <w:t xml:space="preserve"> ends </w:t>
      </w:r>
      <w:r w:rsidR="002A1865" w:rsidRPr="00183154">
        <w:rPr>
          <w:rFonts w:ascii="Century Gothic" w:hAnsi="Century Gothic" w:cs="Arial"/>
          <w:bCs/>
        </w:rPr>
        <w:t xml:space="preserve">at </w:t>
      </w:r>
      <w:r>
        <w:rPr>
          <w:rFonts w:ascii="Century Gothic" w:hAnsi="Century Gothic" w:cs="Arial"/>
          <w:bCs/>
        </w:rPr>
        <w:t>11.4</w:t>
      </w:r>
      <w:r w:rsidR="00556EB0">
        <w:rPr>
          <w:rFonts w:ascii="Century Gothic" w:hAnsi="Century Gothic" w:cs="Arial"/>
          <w:bCs/>
        </w:rPr>
        <w:t>5</w:t>
      </w:r>
      <w:r>
        <w:rPr>
          <w:rFonts w:ascii="Century Gothic" w:hAnsi="Century Gothic" w:cs="Arial"/>
          <w:bCs/>
        </w:rPr>
        <w:t>am</w:t>
      </w:r>
      <w:r w:rsidR="00CC3293" w:rsidRPr="00183154">
        <w:rPr>
          <w:rFonts w:ascii="Century Gothic" w:hAnsi="Century Gothic" w:cs="Arial"/>
          <w:bCs/>
        </w:rPr>
        <w:t>.</w:t>
      </w:r>
      <w:r>
        <w:rPr>
          <w:rFonts w:ascii="Century Gothic" w:hAnsi="Century Gothic" w:cs="Arial"/>
          <w:bCs/>
        </w:rPr>
        <w:t xml:space="preserve"> The a</w:t>
      </w:r>
      <w:r w:rsidR="00E81A7A">
        <w:rPr>
          <w:rFonts w:ascii="Century Gothic" w:hAnsi="Century Gothic" w:cs="Arial"/>
          <w:bCs/>
        </w:rPr>
        <w:t>fternoon session starts at 12.</w:t>
      </w:r>
      <w:r w:rsidR="00556EB0">
        <w:rPr>
          <w:rFonts w:ascii="Century Gothic" w:hAnsi="Century Gothic" w:cs="Arial"/>
          <w:bCs/>
        </w:rPr>
        <w:t>15</w:t>
      </w:r>
      <w:r w:rsidR="00E81A7A">
        <w:rPr>
          <w:rFonts w:ascii="Century Gothic" w:hAnsi="Century Gothic" w:cs="Arial"/>
          <w:bCs/>
        </w:rPr>
        <w:t>pm and ends at 3.</w:t>
      </w:r>
      <w:r w:rsidR="00556EB0">
        <w:rPr>
          <w:rFonts w:ascii="Century Gothic" w:hAnsi="Century Gothic" w:cs="Arial"/>
          <w:bCs/>
        </w:rPr>
        <w:t>15</w:t>
      </w:r>
      <w:r>
        <w:rPr>
          <w:rFonts w:ascii="Century Gothic" w:hAnsi="Century Gothic" w:cs="Arial"/>
          <w:bCs/>
        </w:rPr>
        <w:t>pm.</w:t>
      </w:r>
      <w:r w:rsidR="00CC3293" w:rsidRPr="00183154">
        <w:rPr>
          <w:rFonts w:ascii="Century Gothic" w:hAnsi="Century Gothic" w:cs="Arial"/>
          <w:bCs/>
        </w:rPr>
        <w:t xml:space="preserve"> </w:t>
      </w:r>
      <w:r w:rsidR="009732BD">
        <w:rPr>
          <w:rFonts w:ascii="Century Gothic" w:hAnsi="Century Gothic" w:cs="Arial"/>
          <w:bCs/>
        </w:rPr>
        <w:t xml:space="preserve">Staff will be on hand to open to the gate. Please wait on the pathway outside the nursery building.  </w:t>
      </w:r>
    </w:p>
    <w:p w14:paraId="4F793990" w14:textId="5F3045B9" w:rsidR="00254016" w:rsidRDefault="00254016" w:rsidP="009732BD">
      <w:pPr>
        <w:jc w:val="both"/>
        <w:rPr>
          <w:rFonts w:ascii="Century Gothic" w:hAnsi="Century Gothic" w:cs="Arial"/>
          <w:bCs/>
        </w:rPr>
      </w:pPr>
    </w:p>
    <w:p w14:paraId="59EFAE4E" w14:textId="03FB52D8" w:rsidR="00254016" w:rsidRPr="00254016" w:rsidRDefault="00254016" w:rsidP="009732BD">
      <w:pPr>
        <w:jc w:val="both"/>
        <w:rPr>
          <w:rFonts w:ascii="Bradley Hand ITC" w:hAnsi="Bradley Hand ITC" w:cs="Arial"/>
          <w:b/>
          <w:u w:val="single"/>
        </w:rPr>
      </w:pPr>
      <w:r w:rsidRPr="00254016">
        <w:rPr>
          <w:rFonts w:ascii="Bradley Hand ITC" w:hAnsi="Bradley Hand ITC" w:cs="Arial"/>
          <w:b/>
          <w:u w:val="single"/>
        </w:rPr>
        <w:t>Starting Nursery</w:t>
      </w:r>
    </w:p>
    <w:p w14:paraId="5BA5D400" w14:textId="16E21028" w:rsidR="00254016" w:rsidRDefault="00254016" w:rsidP="009732BD">
      <w:pPr>
        <w:jc w:val="both"/>
        <w:rPr>
          <w:rFonts w:ascii="Century Gothic" w:hAnsi="Century Gothic" w:cs="Arial"/>
          <w:bCs/>
        </w:rPr>
      </w:pPr>
    </w:p>
    <w:p w14:paraId="79929808" w14:textId="28B5138A" w:rsidR="00254016" w:rsidRDefault="00254016" w:rsidP="009732BD">
      <w:pPr>
        <w:jc w:val="both"/>
        <w:rPr>
          <w:rFonts w:ascii="Century Gothic" w:hAnsi="Century Gothic" w:cs="Arial"/>
          <w:bCs/>
        </w:rPr>
      </w:pPr>
      <w:r>
        <w:rPr>
          <w:rFonts w:ascii="Century Gothic" w:hAnsi="Century Gothic" w:cs="Arial"/>
          <w:bCs/>
        </w:rPr>
        <w:t xml:space="preserve">Your child can join our nursery on the Monday after their third birthday.  If you would like to discuss a different start date. Our nursery administrator, Mrs Birley, will be happy to help you Monday to Thursday in the school office.  </w:t>
      </w:r>
    </w:p>
    <w:bookmarkEnd w:id="0"/>
    <w:p w14:paraId="620379AA" w14:textId="77777777" w:rsidR="002F3AFF" w:rsidRDefault="002F3AFF" w:rsidP="00D161E2">
      <w:pPr>
        <w:jc w:val="both"/>
        <w:rPr>
          <w:rFonts w:ascii="Century Gothic" w:hAnsi="Century Gothic" w:cs="Arial"/>
          <w:bCs/>
        </w:rPr>
      </w:pPr>
    </w:p>
    <w:p w14:paraId="3A5F5110" w14:textId="0C1AAC94" w:rsidR="002F3AFF" w:rsidRPr="009732BD" w:rsidRDefault="002F3AFF" w:rsidP="00D161E2">
      <w:pPr>
        <w:jc w:val="both"/>
        <w:rPr>
          <w:rFonts w:ascii="Bradley Hand ITC" w:hAnsi="Bradley Hand ITC" w:cs="Arial"/>
          <w:b/>
          <w:bCs/>
          <w:u w:val="single"/>
        </w:rPr>
      </w:pPr>
      <w:r w:rsidRPr="009732BD">
        <w:rPr>
          <w:rFonts w:ascii="Bradley Hand ITC" w:hAnsi="Bradley Hand ITC" w:cs="Arial"/>
          <w:b/>
          <w:bCs/>
          <w:u w:val="single"/>
        </w:rPr>
        <w:t>Your Child’s First Day</w:t>
      </w:r>
    </w:p>
    <w:p w14:paraId="765B5299" w14:textId="77777777" w:rsidR="009732BD" w:rsidRPr="002F3AFF" w:rsidRDefault="009732BD" w:rsidP="00D161E2">
      <w:pPr>
        <w:jc w:val="both"/>
        <w:rPr>
          <w:rFonts w:ascii="Century Gothic" w:hAnsi="Century Gothic" w:cs="Arial"/>
          <w:b/>
          <w:bCs/>
          <w:u w:val="single"/>
        </w:rPr>
      </w:pPr>
    </w:p>
    <w:p w14:paraId="75B5B8A3" w14:textId="0DF59E76" w:rsidR="002F3AFF" w:rsidRDefault="002F3AFF" w:rsidP="00D161E2">
      <w:pPr>
        <w:jc w:val="both"/>
        <w:rPr>
          <w:rFonts w:ascii="Century Gothic" w:hAnsi="Century Gothic" w:cs="Arial"/>
          <w:bCs/>
        </w:rPr>
      </w:pPr>
      <w:r>
        <w:rPr>
          <w:rFonts w:ascii="Century Gothic" w:hAnsi="Century Gothic" w:cs="Arial"/>
          <w:bCs/>
        </w:rPr>
        <w:t xml:space="preserve">Starting </w:t>
      </w:r>
      <w:r w:rsidR="004B513D">
        <w:rPr>
          <w:rFonts w:ascii="Century Gothic" w:hAnsi="Century Gothic" w:cs="Arial"/>
          <w:bCs/>
        </w:rPr>
        <w:t>N</w:t>
      </w:r>
      <w:r>
        <w:rPr>
          <w:rFonts w:ascii="Century Gothic" w:hAnsi="Century Gothic" w:cs="Arial"/>
          <w:bCs/>
        </w:rPr>
        <w:t>ursery</w:t>
      </w:r>
      <w:r w:rsidR="004B513D">
        <w:rPr>
          <w:rFonts w:ascii="Century Gothic" w:hAnsi="Century Gothic" w:cs="Arial"/>
          <w:bCs/>
        </w:rPr>
        <w:t xml:space="preserve"> or Reception</w:t>
      </w:r>
      <w:r>
        <w:rPr>
          <w:rFonts w:ascii="Century Gothic" w:hAnsi="Century Gothic" w:cs="Arial"/>
          <w:bCs/>
        </w:rPr>
        <w:t xml:space="preserve"> is a big day for you and your child. Lots of children settle in easily once they have visited but some take a little longer and this is quite normal. If your child is reluctant to leave you when they arrive at nursery, you can help them by being </w:t>
      </w:r>
      <w:r w:rsidR="009732BD">
        <w:rPr>
          <w:rFonts w:ascii="Century Gothic" w:hAnsi="Century Gothic" w:cs="Arial"/>
          <w:bCs/>
        </w:rPr>
        <w:t>confident and</w:t>
      </w:r>
      <w:r>
        <w:rPr>
          <w:rFonts w:ascii="Century Gothic" w:hAnsi="Century Gothic" w:cs="Arial"/>
          <w:bCs/>
        </w:rPr>
        <w:t xml:space="preserve"> positive. </w:t>
      </w:r>
      <w:r w:rsidR="009732BD">
        <w:rPr>
          <w:rFonts w:ascii="Century Gothic" w:hAnsi="Century Gothic" w:cs="Arial"/>
          <w:bCs/>
        </w:rPr>
        <w:t xml:space="preserve">The staff will help you by welcoming your child into nursery while you leave.  </w:t>
      </w:r>
      <w:r>
        <w:rPr>
          <w:rFonts w:ascii="Century Gothic" w:hAnsi="Century Gothic" w:cs="Arial"/>
          <w:bCs/>
        </w:rPr>
        <w:t>Please don’t worry – your child will usually be happily playing within a few minutes.</w:t>
      </w:r>
      <w:r w:rsidR="009732BD">
        <w:rPr>
          <w:rFonts w:ascii="Century Gothic" w:hAnsi="Century Gothic" w:cs="Arial"/>
          <w:bCs/>
        </w:rPr>
        <w:t xml:space="preserve">  If this is not the case, nursery staff will help you both by putting together a personalised plan for the beginning of the day.  </w:t>
      </w:r>
    </w:p>
    <w:p w14:paraId="3B904410" w14:textId="288FFCF2" w:rsidR="00374351" w:rsidRPr="00374351" w:rsidRDefault="00374351" w:rsidP="00CC3293">
      <w:pPr>
        <w:rPr>
          <w:rFonts w:ascii="Bradley Hand ITC" w:hAnsi="Bradley Hand ITC" w:cs="Arial"/>
          <w:b/>
          <w:bCs/>
          <w:u w:val="single"/>
        </w:rPr>
      </w:pPr>
    </w:p>
    <w:p w14:paraId="547BEE06" w14:textId="03C5CC1D" w:rsidR="00374351" w:rsidRDefault="00374351" w:rsidP="00374351">
      <w:pPr>
        <w:jc w:val="both"/>
        <w:rPr>
          <w:rFonts w:ascii="Bradley Hand ITC" w:hAnsi="Bradley Hand ITC" w:cs="Arial"/>
          <w:b/>
          <w:u w:val="single"/>
        </w:rPr>
      </w:pPr>
      <w:proofErr w:type="gramStart"/>
      <w:r w:rsidRPr="00374351">
        <w:rPr>
          <w:rFonts w:ascii="Bradley Hand ITC" w:hAnsi="Bradley Hand ITC" w:cs="Arial"/>
          <w:b/>
          <w:u w:val="single"/>
        </w:rPr>
        <w:t>15 and 30 Hour</w:t>
      </w:r>
      <w:proofErr w:type="gramEnd"/>
      <w:r w:rsidRPr="00374351">
        <w:rPr>
          <w:rFonts w:ascii="Bradley Hand ITC" w:hAnsi="Bradley Hand ITC" w:cs="Arial"/>
          <w:b/>
          <w:u w:val="single"/>
        </w:rPr>
        <w:t xml:space="preserve"> Provision</w:t>
      </w:r>
      <w:r w:rsidR="004B513D">
        <w:rPr>
          <w:rFonts w:ascii="Bradley Hand ITC" w:hAnsi="Bradley Hand ITC" w:cs="Arial"/>
          <w:b/>
          <w:u w:val="single"/>
        </w:rPr>
        <w:t xml:space="preserve"> in Nursery</w:t>
      </w:r>
    </w:p>
    <w:p w14:paraId="56342430" w14:textId="77777777" w:rsidR="00254016" w:rsidRPr="00374351" w:rsidRDefault="00254016" w:rsidP="00374351">
      <w:pPr>
        <w:jc w:val="both"/>
        <w:rPr>
          <w:rFonts w:ascii="Bradley Hand ITC" w:hAnsi="Bradley Hand ITC" w:cs="Arial"/>
          <w:b/>
          <w:u w:val="single"/>
        </w:rPr>
      </w:pPr>
    </w:p>
    <w:p w14:paraId="316740E2" w14:textId="2DA9FE90" w:rsidR="00374351" w:rsidRDefault="00374351" w:rsidP="00374351">
      <w:pPr>
        <w:jc w:val="both"/>
        <w:rPr>
          <w:rFonts w:ascii="Century Gothic" w:hAnsi="Century Gothic" w:cs="Arial"/>
        </w:rPr>
      </w:pPr>
      <w:r w:rsidRPr="009A2260">
        <w:rPr>
          <w:rFonts w:ascii="Century Gothic" w:hAnsi="Century Gothic" w:cs="Arial"/>
        </w:rPr>
        <w:t xml:space="preserve">All children are able to access 15 hours of </w:t>
      </w:r>
      <w:r>
        <w:rPr>
          <w:rFonts w:ascii="Century Gothic" w:hAnsi="Century Gothic" w:cs="Arial"/>
        </w:rPr>
        <w:t>fully funded</w:t>
      </w:r>
      <w:r w:rsidRPr="009A2260">
        <w:rPr>
          <w:rFonts w:ascii="Century Gothic" w:hAnsi="Century Gothic" w:cs="Arial"/>
        </w:rPr>
        <w:t xml:space="preserve"> nursery sessions from the age of 3. Some families are eligible for 30 hours of free sessions – please visi</w:t>
      </w:r>
      <w:r>
        <w:rPr>
          <w:rFonts w:ascii="Century Gothic" w:hAnsi="Century Gothic" w:cs="Arial"/>
        </w:rPr>
        <w:t xml:space="preserve">t </w:t>
      </w:r>
      <w:hyperlink r:id="rId21" w:history="1">
        <w:r w:rsidRPr="00E43AD8">
          <w:rPr>
            <w:rStyle w:val="Hyperlink"/>
            <w:rFonts w:ascii="Century Gothic" w:hAnsi="Century Gothic" w:cs="Arial"/>
          </w:rPr>
          <w:t>www.childcarechoices.gov.uk</w:t>
        </w:r>
      </w:hyperlink>
      <w:r>
        <w:rPr>
          <w:rFonts w:ascii="Century Gothic" w:hAnsi="Century Gothic" w:cs="Arial"/>
        </w:rPr>
        <w:t xml:space="preserve"> t</w:t>
      </w:r>
      <w:r w:rsidRPr="009A2260">
        <w:rPr>
          <w:rFonts w:ascii="Century Gothic" w:hAnsi="Century Gothic" w:cs="Arial"/>
        </w:rPr>
        <w:t xml:space="preserve">o </w:t>
      </w:r>
      <w:r>
        <w:rPr>
          <w:rFonts w:ascii="Century Gothic" w:hAnsi="Century Gothic" w:cs="Arial"/>
        </w:rPr>
        <w:t xml:space="preserve">see if you are eligible and then contact our school office for a form to complete. </w:t>
      </w:r>
      <w:r w:rsidRPr="009A2260">
        <w:rPr>
          <w:rFonts w:ascii="Century Gothic" w:hAnsi="Century Gothic" w:cs="Arial"/>
        </w:rPr>
        <w:t>Each nursery session is</w:t>
      </w:r>
      <w:r>
        <w:rPr>
          <w:rFonts w:ascii="Century Gothic" w:hAnsi="Century Gothic" w:cs="Arial"/>
        </w:rPr>
        <w:t xml:space="preserve"> 3 hours long and we ask you</w:t>
      </w:r>
      <w:r w:rsidRPr="009A2260">
        <w:rPr>
          <w:rFonts w:ascii="Century Gothic" w:hAnsi="Century Gothic" w:cs="Arial"/>
        </w:rPr>
        <w:t xml:space="preserve"> to choose your preferred pattern of sessions before your child starts with us. </w:t>
      </w:r>
      <w:r>
        <w:rPr>
          <w:rFonts w:ascii="Century Gothic" w:hAnsi="Century Gothic" w:cs="Arial"/>
        </w:rPr>
        <w:t>We prefer children to attend for either 5 mornings, 5 afternoons or all day. In some circumstances, we can be more flexible with the pattern of sessions but this is dependent on the number of children attending</w:t>
      </w:r>
      <w:r w:rsidRPr="009A2260">
        <w:rPr>
          <w:rFonts w:ascii="Century Gothic" w:hAnsi="Century Gothic" w:cs="Arial"/>
        </w:rPr>
        <w:t>.</w:t>
      </w:r>
      <w:r>
        <w:rPr>
          <w:rFonts w:ascii="Century Gothic" w:hAnsi="Century Gothic" w:cs="Arial"/>
        </w:rPr>
        <w:t xml:space="preserve"> Where there may be a change in circumstances, we may be able to change the pattern of sessions but we would ask for at least 4 </w:t>
      </w:r>
      <w:proofErr w:type="spellStart"/>
      <w:r>
        <w:rPr>
          <w:rFonts w:ascii="Century Gothic" w:hAnsi="Century Gothic" w:cs="Arial"/>
        </w:rPr>
        <w:t>weeks notice</w:t>
      </w:r>
      <w:proofErr w:type="spellEnd"/>
      <w:r>
        <w:rPr>
          <w:rFonts w:ascii="Century Gothic" w:hAnsi="Century Gothic" w:cs="Arial"/>
        </w:rPr>
        <w:t xml:space="preserve">. </w:t>
      </w:r>
    </w:p>
    <w:p w14:paraId="6130FCBC" w14:textId="77777777" w:rsidR="00374351" w:rsidRPr="009A2260" w:rsidRDefault="00374351" w:rsidP="00374351">
      <w:pPr>
        <w:jc w:val="both"/>
        <w:rPr>
          <w:rFonts w:ascii="Century Gothic" w:hAnsi="Century Gothic" w:cs="Arial"/>
        </w:rPr>
      </w:pPr>
    </w:p>
    <w:p w14:paraId="2F5CA1F2" w14:textId="33D5C53E" w:rsidR="00374351" w:rsidRDefault="00374351" w:rsidP="00374351">
      <w:pPr>
        <w:jc w:val="both"/>
        <w:rPr>
          <w:rFonts w:ascii="Century Gothic" w:hAnsi="Century Gothic" w:cs="Arial"/>
        </w:rPr>
      </w:pPr>
      <w:r w:rsidRPr="009A2260">
        <w:rPr>
          <w:rFonts w:ascii="Century Gothic" w:hAnsi="Century Gothic" w:cs="Arial"/>
        </w:rPr>
        <w:t>If you are not eligible for 30 hours of free sessions, your child is welcome to attend for additional sessions at the cost of £1</w:t>
      </w:r>
      <w:r w:rsidR="00080823">
        <w:rPr>
          <w:rFonts w:ascii="Century Gothic" w:hAnsi="Century Gothic" w:cs="Arial"/>
        </w:rPr>
        <w:t>2.50</w:t>
      </w:r>
      <w:r w:rsidRPr="009A2260">
        <w:rPr>
          <w:rFonts w:ascii="Century Gothic" w:hAnsi="Century Gothic" w:cs="Arial"/>
        </w:rPr>
        <w:t xml:space="preserve"> per session. </w:t>
      </w:r>
      <w:r>
        <w:rPr>
          <w:rFonts w:ascii="Century Gothic" w:hAnsi="Century Gothic" w:cs="Arial"/>
        </w:rPr>
        <w:t xml:space="preserve">Where payments are required, you are asked to complete a nursery contract form and you will be invoiced every half term. Payments must be made in advance or the school may cancel the sessions if payment is not made. Our office staff are always willing to discuss this if there are any issues which may occur. </w:t>
      </w:r>
    </w:p>
    <w:p w14:paraId="0FBD9F1A" w14:textId="77777777" w:rsidR="00374351" w:rsidRPr="009A2260" w:rsidRDefault="00374351" w:rsidP="00374351">
      <w:pPr>
        <w:jc w:val="both"/>
        <w:rPr>
          <w:rFonts w:ascii="Century Gothic" w:hAnsi="Century Gothic" w:cs="Arial"/>
        </w:rPr>
      </w:pPr>
    </w:p>
    <w:p w14:paraId="788D6848" w14:textId="77777777" w:rsidR="00374351" w:rsidRPr="00183154" w:rsidRDefault="00374351" w:rsidP="00374351">
      <w:pPr>
        <w:jc w:val="both"/>
        <w:rPr>
          <w:rFonts w:ascii="Century Gothic" w:hAnsi="Century Gothic" w:cs="Arial"/>
        </w:rPr>
      </w:pPr>
    </w:p>
    <w:p w14:paraId="63E68911" w14:textId="01B4BF6E" w:rsidR="00374351" w:rsidRPr="00254016" w:rsidRDefault="00374351" w:rsidP="00080823">
      <w:pPr>
        <w:jc w:val="center"/>
        <w:rPr>
          <w:rFonts w:ascii="Botanical Flourish - Personal U" w:hAnsi="Botanical Flourish - Personal U" w:cs="Arial"/>
          <w:b/>
          <w:sz w:val="28"/>
          <w:szCs w:val="28"/>
          <w:u w:val="single"/>
        </w:rPr>
      </w:pPr>
      <w:r w:rsidRPr="00254016">
        <w:rPr>
          <w:rFonts w:ascii="Botanical Flourish - Personal U" w:hAnsi="Botanical Flourish - Personal U" w:cs="Arial"/>
          <w:b/>
          <w:sz w:val="28"/>
          <w:szCs w:val="28"/>
          <w:u w:val="single"/>
        </w:rPr>
        <w:t>Lunch</w:t>
      </w:r>
      <w:r w:rsidR="008574FD" w:rsidRPr="00254016">
        <w:rPr>
          <w:rFonts w:ascii="Botanical Flourish - Personal U" w:hAnsi="Botanical Flourish - Personal U" w:cs="Arial"/>
          <w:b/>
          <w:sz w:val="28"/>
          <w:szCs w:val="28"/>
          <w:u w:val="single"/>
        </w:rPr>
        <w:t xml:space="preserve"> at Albany Infant and Nursery School</w:t>
      </w:r>
    </w:p>
    <w:p w14:paraId="4942906D" w14:textId="77777777" w:rsidR="00374351" w:rsidRPr="00374351" w:rsidRDefault="00374351" w:rsidP="00374351">
      <w:pPr>
        <w:jc w:val="both"/>
        <w:rPr>
          <w:rFonts w:ascii="Bradley Hand ITC" w:hAnsi="Bradley Hand ITC" w:cs="Arial"/>
          <w:b/>
          <w:u w:val="single"/>
        </w:rPr>
      </w:pPr>
    </w:p>
    <w:p w14:paraId="1E253535" w14:textId="72123C0A" w:rsidR="00374351" w:rsidRDefault="00374351" w:rsidP="00374351">
      <w:pPr>
        <w:jc w:val="both"/>
        <w:rPr>
          <w:rFonts w:ascii="Century Gothic" w:hAnsi="Century Gothic" w:cs="Arial"/>
        </w:rPr>
      </w:pPr>
      <w:r w:rsidRPr="00505286">
        <w:rPr>
          <w:rFonts w:ascii="Century Gothic" w:hAnsi="Century Gothic" w:cs="Arial"/>
        </w:rPr>
        <w:t>Children</w:t>
      </w:r>
      <w:r>
        <w:rPr>
          <w:rFonts w:ascii="Century Gothic" w:hAnsi="Century Gothic" w:cs="Arial"/>
        </w:rPr>
        <w:t xml:space="preserve"> who attend nursery all day</w:t>
      </w:r>
      <w:r w:rsidRPr="00505286">
        <w:rPr>
          <w:rFonts w:ascii="Century Gothic" w:hAnsi="Century Gothic" w:cs="Arial"/>
        </w:rPr>
        <w:t xml:space="preserve"> are able to stay </w:t>
      </w:r>
      <w:r>
        <w:rPr>
          <w:rFonts w:ascii="Century Gothic" w:hAnsi="Century Gothic" w:cs="Arial"/>
        </w:rPr>
        <w:t xml:space="preserve">with us </w:t>
      </w:r>
      <w:r w:rsidRPr="00505286">
        <w:rPr>
          <w:rFonts w:ascii="Century Gothic" w:hAnsi="Century Gothic" w:cs="Arial"/>
        </w:rPr>
        <w:t>for lunch</w:t>
      </w:r>
      <w:r>
        <w:rPr>
          <w:rFonts w:ascii="Century Gothic" w:hAnsi="Century Gothic" w:cs="Arial"/>
        </w:rPr>
        <w:t>.</w:t>
      </w:r>
      <w:r w:rsidRPr="00505286">
        <w:rPr>
          <w:rFonts w:ascii="Century Gothic" w:hAnsi="Century Gothic" w:cs="Arial"/>
        </w:rPr>
        <w:t xml:space="preserve"> Children </w:t>
      </w:r>
      <w:proofErr w:type="gramStart"/>
      <w:r w:rsidR="006B356C">
        <w:rPr>
          <w:rFonts w:ascii="Century Gothic" w:hAnsi="Century Gothic" w:cs="Arial"/>
        </w:rPr>
        <w:t>should</w:t>
      </w:r>
      <w:r>
        <w:rPr>
          <w:rFonts w:ascii="Century Gothic" w:hAnsi="Century Gothic" w:cs="Arial"/>
        </w:rPr>
        <w:t xml:space="preserve"> </w:t>
      </w:r>
      <w:r w:rsidRPr="00505286">
        <w:rPr>
          <w:rFonts w:ascii="Century Gothic" w:hAnsi="Century Gothic" w:cs="Arial"/>
        </w:rPr>
        <w:t xml:space="preserve"> bring</w:t>
      </w:r>
      <w:proofErr w:type="gramEnd"/>
      <w:r w:rsidRPr="00505286">
        <w:rPr>
          <w:rFonts w:ascii="Century Gothic" w:hAnsi="Century Gothic" w:cs="Arial"/>
        </w:rPr>
        <w:t xml:space="preserve"> their own packed lunch and will be supervised by school staff, eating together and then </w:t>
      </w:r>
      <w:r>
        <w:rPr>
          <w:rFonts w:ascii="Century Gothic" w:hAnsi="Century Gothic" w:cs="Arial"/>
        </w:rPr>
        <w:t>continuing to learn and play onc</w:t>
      </w:r>
      <w:r w:rsidRPr="00505286">
        <w:rPr>
          <w:rFonts w:ascii="Century Gothic" w:hAnsi="Century Gothic" w:cs="Arial"/>
        </w:rPr>
        <w:t>e they have finished. If your child brings a packed lunch, as a healthy school we do ask that the food should be healthy and not contain foods such as biscuits</w:t>
      </w:r>
      <w:r w:rsidR="006B356C">
        <w:rPr>
          <w:rFonts w:ascii="Century Gothic" w:hAnsi="Century Gothic" w:cs="Arial"/>
        </w:rPr>
        <w:t>, sweets</w:t>
      </w:r>
      <w:r w:rsidRPr="00505286">
        <w:rPr>
          <w:rFonts w:ascii="Century Gothic" w:hAnsi="Century Gothic" w:cs="Arial"/>
        </w:rPr>
        <w:t xml:space="preserve"> and crisps. </w:t>
      </w:r>
      <w:r w:rsidRPr="006B356C">
        <w:rPr>
          <w:rFonts w:ascii="Century Gothic" w:hAnsi="Century Gothic" w:cs="Arial"/>
          <w:b/>
          <w:bCs/>
        </w:rPr>
        <w:t xml:space="preserve">We would also ask that you do not send your child with nut-based products due to some children having severe allergies. </w:t>
      </w:r>
      <w:r>
        <w:rPr>
          <w:rFonts w:ascii="Century Gothic" w:hAnsi="Century Gothic" w:cs="Arial"/>
        </w:rPr>
        <w:t xml:space="preserve">Water is provided. </w:t>
      </w:r>
      <w:r w:rsidRPr="00505286">
        <w:rPr>
          <w:rFonts w:ascii="Century Gothic" w:hAnsi="Century Gothic" w:cs="Arial"/>
        </w:rPr>
        <w:t xml:space="preserve">All packed lunches should be in a secure and clearly named container. </w:t>
      </w:r>
    </w:p>
    <w:p w14:paraId="43C96A31" w14:textId="20FBBAE9" w:rsidR="004B513D" w:rsidRDefault="004B513D" w:rsidP="00374351">
      <w:pPr>
        <w:jc w:val="both"/>
        <w:rPr>
          <w:rFonts w:ascii="Century Gothic" w:hAnsi="Century Gothic" w:cs="Arial"/>
        </w:rPr>
      </w:pPr>
    </w:p>
    <w:p w14:paraId="743E3FB4" w14:textId="25C7A415" w:rsidR="004B513D" w:rsidRPr="004B513D" w:rsidRDefault="004B513D" w:rsidP="00374351">
      <w:pPr>
        <w:jc w:val="both"/>
        <w:rPr>
          <w:rFonts w:ascii="Bradley Hand ITC" w:hAnsi="Bradley Hand ITC" w:cs="Arial"/>
          <w:b/>
          <w:bCs/>
          <w:u w:val="single"/>
        </w:rPr>
      </w:pPr>
      <w:r w:rsidRPr="004B513D">
        <w:rPr>
          <w:rFonts w:ascii="Bradley Hand ITC" w:hAnsi="Bradley Hand ITC" w:cs="Arial"/>
          <w:b/>
          <w:bCs/>
          <w:u w:val="single"/>
        </w:rPr>
        <w:t xml:space="preserve">Lunch in Reception </w:t>
      </w:r>
    </w:p>
    <w:p w14:paraId="36E78F4E" w14:textId="6C71706F" w:rsidR="00374351" w:rsidRDefault="00374351" w:rsidP="00CC3293">
      <w:pPr>
        <w:rPr>
          <w:rFonts w:ascii="Century Gothic" w:hAnsi="Century Gothic" w:cs="Arial"/>
          <w:b/>
          <w:bCs/>
          <w:u w:val="single"/>
        </w:rPr>
      </w:pPr>
    </w:p>
    <w:p w14:paraId="56F34F01" w14:textId="00967FC2" w:rsidR="00374351" w:rsidRPr="004B513D" w:rsidRDefault="004B513D" w:rsidP="00CC3293">
      <w:pPr>
        <w:rPr>
          <w:rFonts w:ascii="Century Gothic" w:hAnsi="Century Gothic" w:cs="Arial"/>
        </w:rPr>
      </w:pPr>
      <w:r w:rsidRPr="004B513D">
        <w:rPr>
          <w:rFonts w:ascii="Century Gothic" w:hAnsi="Century Gothic" w:cs="Arial"/>
        </w:rPr>
        <w:t xml:space="preserve">All </w:t>
      </w:r>
      <w:r>
        <w:rPr>
          <w:rFonts w:ascii="Century Gothic" w:hAnsi="Century Gothic" w:cs="Arial"/>
        </w:rPr>
        <w:t>children in infant schools</w:t>
      </w:r>
      <w:r w:rsidR="006B356C">
        <w:rPr>
          <w:rFonts w:ascii="Century Gothic" w:hAnsi="Century Gothic" w:cs="Arial"/>
        </w:rPr>
        <w:t xml:space="preserve"> (Reception, Year 1 and Year 2)</w:t>
      </w:r>
      <w:r>
        <w:rPr>
          <w:rFonts w:ascii="Century Gothic" w:hAnsi="Century Gothic" w:cs="Arial"/>
        </w:rPr>
        <w:t xml:space="preserve"> are entitled to universal free school meals.  A hot lunch will </w:t>
      </w:r>
      <w:r w:rsidR="006B356C">
        <w:rPr>
          <w:rFonts w:ascii="Century Gothic" w:hAnsi="Century Gothic" w:cs="Arial"/>
        </w:rPr>
        <w:t xml:space="preserve">be </w:t>
      </w:r>
      <w:r>
        <w:rPr>
          <w:rFonts w:ascii="Century Gothic" w:hAnsi="Century Gothic" w:cs="Arial"/>
        </w:rPr>
        <w:t>provided, cooked on site from our catering team</w:t>
      </w:r>
      <w:r w:rsidR="006B356C">
        <w:rPr>
          <w:rFonts w:ascii="Century Gothic" w:hAnsi="Century Gothic" w:cs="Arial"/>
        </w:rPr>
        <w:t>,</w:t>
      </w:r>
      <w:r>
        <w:rPr>
          <w:rFonts w:ascii="Century Gothic" w:hAnsi="Century Gothic" w:cs="Arial"/>
        </w:rPr>
        <w:t xml:space="preserve"> </w:t>
      </w:r>
      <w:r w:rsidR="006B356C">
        <w:rPr>
          <w:rFonts w:ascii="Century Gothic" w:hAnsi="Century Gothic" w:cs="Arial"/>
        </w:rPr>
        <w:t>coordinated</w:t>
      </w:r>
      <w:r>
        <w:rPr>
          <w:rFonts w:ascii="Century Gothic" w:hAnsi="Century Gothic" w:cs="Arial"/>
        </w:rPr>
        <w:t xml:space="preserve"> by Nottinghamshire County Council.  Menus will be shared on Class Dojo so that you can choose the days you think your child will enjoy lunch.  Some children may prefer a packed lunch from home.  </w:t>
      </w:r>
      <w:r w:rsidRPr="00505286">
        <w:rPr>
          <w:rFonts w:ascii="Century Gothic" w:hAnsi="Century Gothic" w:cs="Arial"/>
        </w:rPr>
        <w:t>If your child brings a packed lunch, as a healthy school we do ask that the food should be healthy and not contain foods such as biscuits</w:t>
      </w:r>
      <w:r w:rsidR="006B356C">
        <w:rPr>
          <w:rFonts w:ascii="Century Gothic" w:hAnsi="Century Gothic" w:cs="Arial"/>
        </w:rPr>
        <w:t xml:space="preserve">, sweets </w:t>
      </w:r>
      <w:r w:rsidRPr="00505286">
        <w:rPr>
          <w:rFonts w:ascii="Century Gothic" w:hAnsi="Century Gothic" w:cs="Arial"/>
        </w:rPr>
        <w:t xml:space="preserve">and crisps. </w:t>
      </w:r>
      <w:r w:rsidRPr="006B356C">
        <w:rPr>
          <w:rFonts w:ascii="Century Gothic" w:hAnsi="Century Gothic" w:cs="Arial"/>
          <w:b/>
          <w:bCs/>
        </w:rPr>
        <w:t>We would also ask that you do not send your child with nut-based products due to some children having severe allergies</w:t>
      </w:r>
      <w:r>
        <w:rPr>
          <w:rFonts w:ascii="Century Gothic" w:hAnsi="Century Gothic" w:cs="Arial"/>
        </w:rPr>
        <w:t xml:space="preserve">. Water is provided. </w:t>
      </w:r>
      <w:r w:rsidRPr="00505286">
        <w:rPr>
          <w:rFonts w:ascii="Century Gothic" w:hAnsi="Century Gothic" w:cs="Arial"/>
        </w:rPr>
        <w:t>All packed lunches should be in a secure and clearly named container.</w:t>
      </w:r>
    </w:p>
    <w:p w14:paraId="35999302" w14:textId="7DB21E28" w:rsidR="00374351" w:rsidRDefault="00374351" w:rsidP="00CC3293">
      <w:pPr>
        <w:rPr>
          <w:rFonts w:ascii="Century Gothic" w:hAnsi="Century Gothic" w:cs="Arial"/>
          <w:b/>
          <w:bCs/>
          <w:u w:val="single"/>
        </w:rPr>
      </w:pPr>
    </w:p>
    <w:p w14:paraId="08077593" w14:textId="0CE8D00F" w:rsidR="00374351" w:rsidRDefault="00374351" w:rsidP="00CC3293">
      <w:pPr>
        <w:rPr>
          <w:rFonts w:ascii="Century Gothic" w:hAnsi="Century Gothic" w:cs="Arial"/>
          <w:b/>
          <w:bCs/>
          <w:u w:val="single"/>
        </w:rPr>
      </w:pPr>
    </w:p>
    <w:p w14:paraId="37F7802C" w14:textId="5FA4EDCF" w:rsidR="00374351" w:rsidRDefault="00374351" w:rsidP="00CC3293">
      <w:pPr>
        <w:rPr>
          <w:rFonts w:ascii="Century Gothic" w:hAnsi="Century Gothic" w:cs="Arial"/>
          <w:b/>
          <w:bCs/>
          <w:u w:val="single"/>
        </w:rPr>
      </w:pPr>
    </w:p>
    <w:p w14:paraId="7B9462D3" w14:textId="05FCD8B2" w:rsidR="00374351" w:rsidRDefault="00374351" w:rsidP="00CC3293">
      <w:pPr>
        <w:rPr>
          <w:rFonts w:ascii="Century Gothic" w:hAnsi="Century Gothic" w:cs="Arial"/>
          <w:b/>
          <w:bCs/>
          <w:u w:val="single"/>
        </w:rPr>
      </w:pPr>
    </w:p>
    <w:p w14:paraId="4C80F1FE" w14:textId="0D6DBEBD" w:rsidR="00374351" w:rsidRDefault="00374351" w:rsidP="00CC3293">
      <w:pPr>
        <w:rPr>
          <w:rFonts w:ascii="Century Gothic" w:hAnsi="Century Gothic" w:cs="Arial"/>
          <w:b/>
          <w:bCs/>
          <w:u w:val="single"/>
        </w:rPr>
      </w:pPr>
    </w:p>
    <w:p w14:paraId="463B0611" w14:textId="616496DC" w:rsidR="00012F42" w:rsidRDefault="00012F42" w:rsidP="00CC3293">
      <w:pPr>
        <w:rPr>
          <w:rFonts w:ascii="Century Gothic" w:hAnsi="Century Gothic" w:cs="Arial"/>
          <w:b/>
          <w:bCs/>
          <w:u w:val="single"/>
        </w:rPr>
      </w:pPr>
    </w:p>
    <w:p w14:paraId="6AFC6A35" w14:textId="77777777" w:rsidR="00012F42" w:rsidRDefault="00012F42" w:rsidP="00CC3293">
      <w:pPr>
        <w:rPr>
          <w:rFonts w:ascii="Century Gothic" w:hAnsi="Century Gothic" w:cs="Arial"/>
          <w:b/>
          <w:bCs/>
          <w:u w:val="single"/>
        </w:rPr>
      </w:pPr>
    </w:p>
    <w:p w14:paraId="1FF7685F" w14:textId="4C04BD8E" w:rsidR="00374351" w:rsidRDefault="00374351" w:rsidP="00CC3293">
      <w:pPr>
        <w:rPr>
          <w:rFonts w:ascii="Century Gothic" w:hAnsi="Century Gothic" w:cs="Arial"/>
          <w:b/>
          <w:bCs/>
          <w:u w:val="single"/>
        </w:rPr>
      </w:pPr>
    </w:p>
    <w:p w14:paraId="4CAF1462" w14:textId="5B004EEF" w:rsidR="00374351" w:rsidRDefault="00374351" w:rsidP="00CC3293">
      <w:pPr>
        <w:rPr>
          <w:rFonts w:ascii="Century Gothic" w:hAnsi="Century Gothic" w:cs="Arial"/>
          <w:b/>
          <w:bCs/>
          <w:u w:val="single"/>
        </w:rPr>
      </w:pPr>
    </w:p>
    <w:p w14:paraId="6EA0AEDB" w14:textId="13C1835A" w:rsidR="00374351" w:rsidRDefault="00374351" w:rsidP="00CC3293">
      <w:pPr>
        <w:rPr>
          <w:rFonts w:ascii="Century Gothic" w:hAnsi="Century Gothic" w:cs="Arial"/>
          <w:b/>
          <w:bCs/>
          <w:u w:val="single"/>
        </w:rPr>
      </w:pPr>
    </w:p>
    <w:p w14:paraId="164597A9" w14:textId="3BC2F8D2" w:rsidR="00374351" w:rsidRDefault="00374351" w:rsidP="00CC3293">
      <w:pPr>
        <w:rPr>
          <w:rFonts w:ascii="Century Gothic" w:hAnsi="Century Gothic" w:cs="Arial"/>
          <w:b/>
          <w:bCs/>
          <w:u w:val="single"/>
        </w:rPr>
      </w:pPr>
    </w:p>
    <w:p w14:paraId="225D210F" w14:textId="3F102DF3" w:rsidR="00374351" w:rsidRDefault="00374351" w:rsidP="00CC3293">
      <w:pPr>
        <w:rPr>
          <w:rFonts w:ascii="Century Gothic" w:hAnsi="Century Gothic" w:cs="Arial"/>
          <w:b/>
          <w:bCs/>
          <w:u w:val="single"/>
        </w:rPr>
      </w:pPr>
    </w:p>
    <w:p w14:paraId="03AA0167" w14:textId="57C4C603" w:rsidR="00374351" w:rsidRDefault="00374351" w:rsidP="00CC3293">
      <w:pPr>
        <w:rPr>
          <w:rFonts w:ascii="Century Gothic" w:hAnsi="Century Gothic" w:cs="Arial"/>
          <w:b/>
          <w:bCs/>
          <w:u w:val="single"/>
        </w:rPr>
      </w:pPr>
    </w:p>
    <w:p w14:paraId="42E4EEC9" w14:textId="1760980D" w:rsidR="00374351" w:rsidRDefault="00374351" w:rsidP="00CC3293">
      <w:pPr>
        <w:rPr>
          <w:rFonts w:ascii="Century Gothic" w:hAnsi="Century Gothic" w:cs="Arial"/>
          <w:b/>
          <w:bCs/>
          <w:u w:val="single"/>
        </w:rPr>
      </w:pPr>
    </w:p>
    <w:p w14:paraId="785C0514" w14:textId="7B50C9E5" w:rsidR="00374351" w:rsidRDefault="00374351" w:rsidP="00CC3293">
      <w:pPr>
        <w:rPr>
          <w:rFonts w:ascii="Century Gothic" w:hAnsi="Century Gothic" w:cs="Arial"/>
          <w:b/>
          <w:bCs/>
          <w:u w:val="single"/>
        </w:rPr>
      </w:pPr>
    </w:p>
    <w:p w14:paraId="7A887F9C" w14:textId="6A0664B5" w:rsidR="00374351" w:rsidRDefault="00374351" w:rsidP="00CC3293">
      <w:pPr>
        <w:rPr>
          <w:rFonts w:ascii="Century Gothic" w:hAnsi="Century Gothic" w:cs="Arial"/>
          <w:b/>
          <w:bCs/>
          <w:u w:val="single"/>
        </w:rPr>
      </w:pPr>
    </w:p>
    <w:p w14:paraId="1A9C6E3A" w14:textId="693CF557" w:rsidR="00374351" w:rsidRDefault="00374351" w:rsidP="00CC3293">
      <w:pPr>
        <w:rPr>
          <w:rFonts w:ascii="Century Gothic" w:hAnsi="Century Gothic" w:cs="Arial"/>
          <w:b/>
          <w:bCs/>
          <w:u w:val="single"/>
        </w:rPr>
      </w:pPr>
    </w:p>
    <w:p w14:paraId="625CD367" w14:textId="01D8BF02" w:rsidR="00893E51" w:rsidRDefault="00254016" w:rsidP="00374351">
      <w:pPr>
        <w:jc w:val="center"/>
        <w:rPr>
          <w:rFonts w:ascii="Century Gothic" w:hAnsi="Century Gothic" w:cs="Arial"/>
          <w:b/>
          <w:bCs/>
          <w:u w:val="single"/>
        </w:rPr>
      </w:pPr>
      <w:r>
        <w:rPr>
          <w:rFonts w:ascii="Century Gothic" w:hAnsi="Century Gothic" w:cs="Arial"/>
          <w:noProof/>
        </w:rPr>
        <w:drawing>
          <wp:anchor distT="0" distB="0" distL="114300" distR="114300" simplePos="0" relativeHeight="251704320" behindDoc="1" locked="0" layoutInCell="1" allowOverlap="1" wp14:anchorId="4EF5EEB8" wp14:editId="3E7BE41F">
            <wp:simplePos x="0" y="0"/>
            <wp:positionH relativeFrom="margin">
              <wp:posOffset>2306837</wp:posOffset>
            </wp:positionH>
            <wp:positionV relativeFrom="paragraph">
              <wp:posOffset>79058</wp:posOffset>
            </wp:positionV>
            <wp:extent cx="3856358" cy="2316162"/>
            <wp:effectExtent l="0" t="0" r="0" b="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a:off x="0" y="0"/>
                      <a:ext cx="3859199" cy="2317868"/>
                    </a:xfrm>
                    <a:prstGeom prst="rect">
                      <a:avLst/>
                    </a:prstGeom>
                    <a:noFill/>
                  </pic:spPr>
                </pic:pic>
              </a:graphicData>
            </a:graphic>
            <wp14:sizeRelH relativeFrom="margin">
              <wp14:pctWidth>0</wp14:pctWidth>
            </wp14:sizeRelH>
            <wp14:sizeRelV relativeFrom="margin">
              <wp14:pctHeight>0</wp14:pctHeight>
            </wp14:sizeRelV>
          </wp:anchor>
        </w:drawing>
      </w:r>
    </w:p>
    <w:p w14:paraId="1B92FDAC" w14:textId="77777777" w:rsidR="00374351" w:rsidRDefault="00374351" w:rsidP="00374351">
      <w:pPr>
        <w:jc w:val="center"/>
        <w:rPr>
          <w:rFonts w:ascii="Bradley Hand ITC" w:hAnsi="Bradley Hand ITC" w:cs="Arial"/>
          <w:b/>
          <w:bCs/>
          <w:sz w:val="32"/>
          <w:szCs w:val="32"/>
          <w:u w:val="single"/>
        </w:rPr>
      </w:pPr>
    </w:p>
    <w:p w14:paraId="1F7824D5" w14:textId="77777777" w:rsidR="00374351" w:rsidRDefault="00374351" w:rsidP="00374351">
      <w:pPr>
        <w:jc w:val="center"/>
        <w:rPr>
          <w:rFonts w:ascii="Bradley Hand ITC" w:hAnsi="Bradley Hand ITC" w:cs="Arial"/>
          <w:b/>
          <w:bCs/>
          <w:sz w:val="32"/>
          <w:szCs w:val="32"/>
          <w:u w:val="single"/>
        </w:rPr>
      </w:pPr>
    </w:p>
    <w:p w14:paraId="5D40D2EB" w14:textId="77777777" w:rsidR="00374351" w:rsidRDefault="00374351" w:rsidP="00374351">
      <w:pPr>
        <w:jc w:val="center"/>
        <w:rPr>
          <w:rFonts w:ascii="Bradley Hand ITC" w:hAnsi="Bradley Hand ITC" w:cs="Arial"/>
          <w:b/>
          <w:bCs/>
          <w:sz w:val="32"/>
          <w:szCs w:val="32"/>
          <w:u w:val="single"/>
        </w:rPr>
      </w:pPr>
    </w:p>
    <w:p w14:paraId="631C08F4" w14:textId="77777777" w:rsidR="00374351" w:rsidRDefault="00374351" w:rsidP="00374351">
      <w:pPr>
        <w:jc w:val="center"/>
        <w:rPr>
          <w:rFonts w:ascii="Bradley Hand ITC" w:hAnsi="Bradley Hand ITC" w:cs="Arial"/>
          <w:b/>
          <w:bCs/>
          <w:sz w:val="32"/>
          <w:szCs w:val="32"/>
          <w:u w:val="single"/>
        </w:rPr>
      </w:pPr>
    </w:p>
    <w:p w14:paraId="205BB5C2" w14:textId="77777777" w:rsidR="00374351" w:rsidRDefault="00374351" w:rsidP="00080823">
      <w:pPr>
        <w:rPr>
          <w:rFonts w:ascii="Bradley Hand ITC" w:hAnsi="Bradley Hand ITC" w:cs="Arial"/>
          <w:b/>
          <w:bCs/>
          <w:sz w:val="32"/>
          <w:szCs w:val="32"/>
          <w:u w:val="single"/>
        </w:rPr>
      </w:pPr>
    </w:p>
    <w:p w14:paraId="14DC7231" w14:textId="03616187" w:rsidR="00374351" w:rsidRDefault="00374351" w:rsidP="004B513D">
      <w:pPr>
        <w:rPr>
          <w:rFonts w:ascii="Bradley Hand ITC" w:hAnsi="Bradley Hand ITC" w:cs="Arial"/>
          <w:b/>
          <w:bCs/>
          <w:sz w:val="32"/>
          <w:szCs w:val="32"/>
          <w:u w:val="single"/>
        </w:rPr>
      </w:pPr>
    </w:p>
    <w:p w14:paraId="1A43D657" w14:textId="49E73782" w:rsidR="00374351" w:rsidRDefault="00254016" w:rsidP="00374351">
      <w:pPr>
        <w:jc w:val="center"/>
        <w:rPr>
          <w:rFonts w:ascii="Bradley Hand ITC" w:hAnsi="Bradley Hand ITC" w:cs="Arial"/>
          <w:b/>
          <w:bCs/>
          <w:sz w:val="32"/>
          <w:szCs w:val="32"/>
          <w:u w:val="single"/>
        </w:rPr>
      </w:pPr>
      <w:r>
        <w:rPr>
          <w:rFonts w:ascii="Century Gothic" w:hAnsi="Century Gothic" w:cs="Arial"/>
          <w:noProof/>
        </w:rPr>
        <w:drawing>
          <wp:anchor distT="0" distB="0" distL="114300" distR="114300" simplePos="0" relativeHeight="251712512" behindDoc="1" locked="0" layoutInCell="1" allowOverlap="1" wp14:anchorId="4280DABD" wp14:editId="04A31E2A">
            <wp:simplePos x="0" y="0"/>
            <wp:positionH relativeFrom="margin">
              <wp:posOffset>-371475</wp:posOffset>
            </wp:positionH>
            <wp:positionV relativeFrom="paragraph">
              <wp:posOffset>-192723</wp:posOffset>
            </wp:positionV>
            <wp:extent cx="2856751" cy="1715789"/>
            <wp:effectExtent l="0" t="0" r="127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856751" cy="1715789"/>
                    </a:xfrm>
                    <a:prstGeom prst="rect">
                      <a:avLst/>
                    </a:prstGeom>
                    <a:noFill/>
                  </pic:spPr>
                </pic:pic>
              </a:graphicData>
            </a:graphic>
            <wp14:sizeRelH relativeFrom="margin">
              <wp14:pctWidth>0</wp14:pctWidth>
            </wp14:sizeRelH>
            <wp14:sizeRelV relativeFrom="margin">
              <wp14:pctHeight>0</wp14:pctHeight>
            </wp14:sizeRelV>
          </wp:anchor>
        </w:drawing>
      </w:r>
    </w:p>
    <w:p w14:paraId="0E397682" w14:textId="793B5BEC" w:rsidR="00EF05DA" w:rsidRDefault="00EF05DA" w:rsidP="00374351">
      <w:pPr>
        <w:jc w:val="center"/>
        <w:rPr>
          <w:rFonts w:ascii="Bradley Hand ITC" w:hAnsi="Bradley Hand ITC" w:cs="Arial"/>
          <w:b/>
          <w:bCs/>
          <w:sz w:val="32"/>
          <w:szCs w:val="32"/>
          <w:u w:val="single"/>
        </w:rPr>
      </w:pPr>
    </w:p>
    <w:p w14:paraId="75427720" w14:textId="11E0F359" w:rsidR="00EF05DA" w:rsidRDefault="00EF05DA" w:rsidP="00374351">
      <w:pPr>
        <w:jc w:val="center"/>
        <w:rPr>
          <w:rFonts w:ascii="Bradley Hand ITC" w:hAnsi="Bradley Hand ITC" w:cs="Arial"/>
          <w:b/>
          <w:bCs/>
          <w:sz w:val="32"/>
          <w:szCs w:val="32"/>
          <w:u w:val="single"/>
        </w:rPr>
      </w:pPr>
    </w:p>
    <w:p w14:paraId="7DE46662" w14:textId="5D72021A" w:rsidR="00EF05DA" w:rsidRDefault="00EF05DA" w:rsidP="00374351">
      <w:pPr>
        <w:jc w:val="center"/>
        <w:rPr>
          <w:rFonts w:ascii="Bradley Hand ITC" w:hAnsi="Bradley Hand ITC" w:cs="Arial"/>
          <w:b/>
          <w:bCs/>
          <w:sz w:val="32"/>
          <w:szCs w:val="32"/>
          <w:u w:val="single"/>
        </w:rPr>
      </w:pPr>
    </w:p>
    <w:p w14:paraId="79C782F2" w14:textId="77777777" w:rsidR="00931AEE" w:rsidRDefault="00931AEE" w:rsidP="00374351">
      <w:pPr>
        <w:jc w:val="center"/>
        <w:rPr>
          <w:rFonts w:ascii="Bradley Hand ITC" w:hAnsi="Bradley Hand ITC" w:cs="Arial"/>
          <w:b/>
          <w:bCs/>
          <w:sz w:val="32"/>
          <w:szCs w:val="32"/>
          <w:u w:val="single"/>
        </w:rPr>
      </w:pPr>
    </w:p>
    <w:p w14:paraId="5945E9D8" w14:textId="68157559" w:rsidR="00893E51" w:rsidRPr="00080823" w:rsidRDefault="00893E51" w:rsidP="00374351">
      <w:pPr>
        <w:jc w:val="center"/>
        <w:rPr>
          <w:rFonts w:ascii="Botanical Flourish - Personal U" w:hAnsi="Botanical Flourish - Personal U" w:cs="Arial"/>
          <w:b/>
          <w:bCs/>
          <w:sz w:val="32"/>
          <w:szCs w:val="32"/>
          <w:u w:val="single"/>
        </w:rPr>
      </w:pPr>
      <w:r w:rsidRPr="00080823">
        <w:rPr>
          <w:rFonts w:ascii="Botanical Flourish - Personal U" w:hAnsi="Botanical Flourish - Personal U" w:cs="Arial"/>
          <w:b/>
          <w:bCs/>
          <w:sz w:val="32"/>
          <w:szCs w:val="32"/>
          <w:u w:val="single"/>
        </w:rPr>
        <w:t>Reception</w:t>
      </w:r>
      <w:r w:rsidR="00374351" w:rsidRPr="00080823">
        <w:rPr>
          <w:rFonts w:ascii="Botanical Flourish - Personal U" w:hAnsi="Botanical Flourish - Personal U" w:cs="Arial"/>
          <w:b/>
          <w:bCs/>
          <w:sz w:val="32"/>
          <w:szCs w:val="32"/>
          <w:u w:val="single"/>
        </w:rPr>
        <w:t xml:space="preserve"> – Willow and Maple class</w:t>
      </w:r>
    </w:p>
    <w:p w14:paraId="404A2E2A" w14:textId="77777777" w:rsidR="00893E51" w:rsidRDefault="00893E51" w:rsidP="00CC3293">
      <w:pPr>
        <w:rPr>
          <w:rFonts w:ascii="Century Gothic" w:hAnsi="Century Gothic" w:cs="Arial"/>
          <w:b/>
          <w:bCs/>
          <w:u w:val="single"/>
        </w:rPr>
      </w:pPr>
    </w:p>
    <w:p w14:paraId="05DA6D01" w14:textId="3A464C87" w:rsidR="00620A0D" w:rsidRDefault="00620A0D" w:rsidP="00620A0D">
      <w:pPr>
        <w:rPr>
          <w:rFonts w:ascii="Bradley Hand ITC" w:hAnsi="Bradley Hand ITC" w:cs="Arial"/>
          <w:b/>
          <w:bCs/>
          <w:u w:val="single"/>
        </w:rPr>
      </w:pPr>
      <w:r>
        <w:rPr>
          <w:rFonts w:ascii="Bradley Hand ITC" w:hAnsi="Bradley Hand ITC" w:cs="Arial"/>
          <w:b/>
          <w:bCs/>
          <w:u w:val="single"/>
        </w:rPr>
        <w:t xml:space="preserve">Reception staff </w:t>
      </w:r>
    </w:p>
    <w:p w14:paraId="35F2AC03" w14:textId="77777777" w:rsidR="00620A0D" w:rsidRPr="0035122E" w:rsidRDefault="00620A0D" w:rsidP="00620A0D">
      <w:pPr>
        <w:rPr>
          <w:rFonts w:ascii="Bradley Hand ITC" w:hAnsi="Bradley Hand ITC" w:cs="Arial"/>
          <w:b/>
          <w:bCs/>
          <w:u w:val="single"/>
        </w:rPr>
      </w:pPr>
    </w:p>
    <w:p w14:paraId="27946AC0" w14:textId="1552AA21" w:rsidR="00620A0D" w:rsidRPr="002F1EB7" w:rsidRDefault="00620A0D" w:rsidP="00620A0D">
      <w:pPr>
        <w:jc w:val="both"/>
        <w:rPr>
          <w:rFonts w:ascii="Century Gothic" w:hAnsi="Century Gothic" w:cs="Arial"/>
          <w:bCs/>
        </w:rPr>
      </w:pPr>
      <w:r>
        <w:rPr>
          <w:rFonts w:ascii="Century Gothic" w:hAnsi="Century Gothic" w:cs="Arial"/>
          <w:bCs/>
        </w:rPr>
        <w:t xml:space="preserve">Our two </w:t>
      </w:r>
      <w:r w:rsidR="004B513D">
        <w:rPr>
          <w:rFonts w:ascii="Century Gothic" w:hAnsi="Century Gothic" w:cs="Arial"/>
          <w:bCs/>
        </w:rPr>
        <w:t>R</w:t>
      </w:r>
      <w:r>
        <w:rPr>
          <w:rFonts w:ascii="Century Gothic" w:hAnsi="Century Gothic" w:cs="Arial"/>
          <w:bCs/>
        </w:rPr>
        <w:t xml:space="preserve">eception </w:t>
      </w:r>
      <w:r w:rsidR="004B513D">
        <w:rPr>
          <w:rFonts w:ascii="Century Gothic" w:hAnsi="Century Gothic" w:cs="Arial"/>
          <w:bCs/>
        </w:rPr>
        <w:t>C</w:t>
      </w:r>
      <w:r>
        <w:rPr>
          <w:rFonts w:ascii="Century Gothic" w:hAnsi="Century Gothic" w:cs="Arial"/>
          <w:bCs/>
        </w:rPr>
        <w:t xml:space="preserve">lasses are part of an open plan wing in the main school building.  Currently, each class has one teacher and </w:t>
      </w:r>
      <w:r w:rsidR="00080823">
        <w:rPr>
          <w:rFonts w:ascii="Century Gothic" w:hAnsi="Century Gothic" w:cs="Arial"/>
          <w:bCs/>
        </w:rPr>
        <w:t>these are supported by</w:t>
      </w:r>
      <w:r>
        <w:rPr>
          <w:rFonts w:ascii="Century Gothic" w:hAnsi="Century Gothic" w:cs="Arial"/>
          <w:bCs/>
        </w:rPr>
        <w:t xml:space="preserve"> three teaching and learning assistants.  The staff work together to ensure that both indoor and outdoor provision is accessible throughout the day and appropriately supervised.  </w:t>
      </w:r>
    </w:p>
    <w:p w14:paraId="03D001C0" w14:textId="77777777" w:rsidR="00620A0D" w:rsidRDefault="00620A0D" w:rsidP="00620A0D">
      <w:pPr>
        <w:rPr>
          <w:rFonts w:ascii="Century Gothic" w:hAnsi="Century Gothic" w:cs="Arial"/>
          <w:b/>
          <w:bCs/>
          <w:u w:val="single"/>
        </w:rPr>
      </w:pPr>
    </w:p>
    <w:p w14:paraId="5DDFC67D" w14:textId="77777777" w:rsidR="00620A0D" w:rsidRDefault="00620A0D" w:rsidP="00620A0D">
      <w:pPr>
        <w:rPr>
          <w:rFonts w:ascii="Century Gothic" w:hAnsi="Century Gothic" w:cs="Arial"/>
          <w:b/>
          <w:bCs/>
          <w:u w:val="single"/>
        </w:rPr>
      </w:pPr>
    </w:p>
    <w:p w14:paraId="6CCE9BE6" w14:textId="48ABD2E8" w:rsidR="00620A0D" w:rsidRDefault="00620A0D" w:rsidP="00620A0D">
      <w:pPr>
        <w:rPr>
          <w:rFonts w:ascii="Bradley Hand ITC" w:hAnsi="Bradley Hand ITC" w:cs="Arial"/>
          <w:b/>
          <w:bCs/>
          <w:u w:val="single"/>
        </w:rPr>
      </w:pPr>
      <w:r>
        <w:rPr>
          <w:rFonts w:ascii="Bradley Hand ITC" w:hAnsi="Bradley Hand ITC" w:cs="Arial"/>
          <w:b/>
          <w:bCs/>
          <w:u w:val="single"/>
        </w:rPr>
        <w:t xml:space="preserve">The school day </w:t>
      </w:r>
    </w:p>
    <w:p w14:paraId="4D3FB560" w14:textId="77777777" w:rsidR="00620A0D" w:rsidRPr="0035122E" w:rsidRDefault="00620A0D" w:rsidP="00620A0D">
      <w:pPr>
        <w:rPr>
          <w:rFonts w:ascii="Bradley Hand ITC" w:hAnsi="Bradley Hand ITC" w:cs="Arial"/>
          <w:b/>
          <w:bCs/>
          <w:u w:val="single"/>
        </w:rPr>
      </w:pPr>
    </w:p>
    <w:p w14:paraId="651FE7A9" w14:textId="420E716E" w:rsidR="00620A0D" w:rsidRDefault="00620A0D" w:rsidP="00620A0D">
      <w:pPr>
        <w:jc w:val="both"/>
        <w:rPr>
          <w:rFonts w:ascii="Century Gothic" w:hAnsi="Century Gothic" w:cs="Arial"/>
          <w:bCs/>
        </w:rPr>
      </w:pPr>
      <w:r>
        <w:rPr>
          <w:rFonts w:ascii="Century Gothic" w:hAnsi="Century Gothic" w:cs="Arial"/>
          <w:bCs/>
        </w:rPr>
        <w:t>The school day begins with soft start from 8:</w:t>
      </w:r>
      <w:r w:rsidR="00012F42">
        <w:rPr>
          <w:rFonts w:ascii="Century Gothic" w:hAnsi="Century Gothic" w:cs="Arial"/>
          <w:bCs/>
        </w:rPr>
        <w:t>4</w:t>
      </w:r>
      <w:r w:rsidR="00080823">
        <w:rPr>
          <w:rFonts w:ascii="Century Gothic" w:hAnsi="Century Gothic" w:cs="Arial"/>
          <w:bCs/>
        </w:rPr>
        <w:t>0</w:t>
      </w:r>
      <w:r w:rsidR="006B356C">
        <w:rPr>
          <w:rFonts w:ascii="Century Gothic" w:hAnsi="Century Gothic" w:cs="Arial"/>
          <w:bCs/>
        </w:rPr>
        <w:t xml:space="preserve"> – </w:t>
      </w:r>
      <w:r w:rsidR="00080823">
        <w:rPr>
          <w:rFonts w:ascii="Century Gothic" w:hAnsi="Century Gothic" w:cs="Arial"/>
          <w:bCs/>
        </w:rPr>
        <w:t>8:55am</w:t>
      </w:r>
      <w:r>
        <w:rPr>
          <w:rFonts w:ascii="Century Gothic" w:hAnsi="Century Gothic" w:cs="Arial"/>
          <w:bCs/>
        </w:rPr>
        <w:t xml:space="preserve"> and ends at 3:20pm.  </w:t>
      </w:r>
    </w:p>
    <w:p w14:paraId="70B7D644" w14:textId="77777777" w:rsidR="00620A0D" w:rsidRDefault="00620A0D" w:rsidP="00620A0D">
      <w:pPr>
        <w:jc w:val="both"/>
        <w:rPr>
          <w:rFonts w:ascii="Century Gothic" w:hAnsi="Century Gothic" w:cs="Arial"/>
          <w:bCs/>
        </w:rPr>
      </w:pPr>
    </w:p>
    <w:p w14:paraId="201DF03B" w14:textId="46DE0F26" w:rsidR="00620A0D" w:rsidRPr="00620A0D" w:rsidRDefault="007D7FA1" w:rsidP="00620A0D">
      <w:pPr>
        <w:jc w:val="both"/>
        <w:rPr>
          <w:rFonts w:ascii="Bradley Hand ITC" w:hAnsi="Bradley Hand ITC" w:cs="Arial"/>
          <w:b/>
          <w:u w:val="single"/>
        </w:rPr>
      </w:pPr>
      <w:r>
        <w:rPr>
          <w:rFonts w:ascii="Bradley Hand ITC" w:hAnsi="Bradley Hand ITC" w:cs="Arial"/>
          <w:b/>
          <w:u w:val="single"/>
        </w:rPr>
        <w:t>An example</w:t>
      </w:r>
      <w:r w:rsidR="00620A0D" w:rsidRPr="00620A0D">
        <w:rPr>
          <w:rFonts w:ascii="Bradley Hand ITC" w:hAnsi="Bradley Hand ITC" w:cs="Arial"/>
          <w:b/>
          <w:u w:val="single"/>
        </w:rPr>
        <w:t xml:space="preserve"> </w:t>
      </w:r>
      <w:r w:rsidR="00620A0D">
        <w:rPr>
          <w:rFonts w:ascii="Bradley Hand ITC" w:hAnsi="Bradley Hand ITC" w:cs="Arial"/>
          <w:b/>
          <w:u w:val="single"/>
        </w:rPr>
        <w:t>R</w:t>
      </w:r>
      <w:r w:rsidR="00620A0D" w:rsidRPr="00620A0D">
        <w:rPr>
          <w:rFonts w:ascii="Bradley Hand ITC" w:hAnsi="Bradley Hand ITC" w:cs="Arial"/>
          <w:b/>
          <w:u w:val="single"/>
        </w:rPr>
        <w:t xml:space="preserve">eception timetable  </w:t>
      </w:r>
    </w:p>
    <w:p w14:paraId="618B95A6" w14:textId="13890A48" w:rsidR="009351DC" w:rsidRDefault="00931AEE" w:rsidP="00CC3293">
      <w:pPr>
        <w:rPr>
          <w:rFonts w:ascii="Century Gothic" w:hAnsi="Century Gothic" w:cs="Arial"/>
          <w:b/>
          <w:bCs/>
          <w:u w:val="single"/>
        </w:rPr>
      </w:pPr>
      <w:r>
        <w:rPr>
          <w:rFonts w:ascii="Century Gothic" w:hAnsi="Century Gothic" w:cs="Arial"/>
          <w:noProof/>
        </w:rPr>
        <w:drawing>
          <wp:anchor distT="0" distB="0" distL="114300" distR="114300" simplePos="0" relativeHeight="251736064" behindDoc="1" locked="0" layoutInCell="1" allowOverlap="1" wp14:anchorId="56B11ECD" wp14:editId="18B04AC8">
            <wp:simplePos x="0" y="0"/>
            <wp:positionH relativeFrom="margin">
              <wp:posOffset>2567566</wp:posOffset>
            </wp:positionH>
            <wp:positionV relativeFrom="paragraph">
              <wp:posOffset>3335655</wp:posOffset>
            </wp:positionV>
            <wp:extent cx="3664323" cy="2200824"/>
            <wp:effectExtent l="0" t="0" r="0" b="95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a:off x="0" y="0"/>
                      <a:ext cx="3674450" cy="2206907"/>
                    </a:xfrm>
                    <a:prstGeom prst="rect">
                      <a:avLst/>
                    </a:prstGeom>
                    <a:noFill/>
                  </pic:spPr>
                </pic:pic>
              </a:graphicData>
            </a:graphic>
            <wp14:sizeRelH relativeFrom="margin">
              <wp14:pctWidth>0</wp14:pctWidth>
            </wp14:sizeRelH>
            <wp14:sizeRelV relativeFrom="margin">
              <wp14:pctHeight>0</wp14:pctHeight>
            </wp14:sizeRelV>
          </wp:anchor>
        </w:drawing>
      </w:r>
      <w:r w:rsidRPr="00A84A73">
        <w:rPr>
          <w:rFonts w:ascii="Century Gothic" w:hAnsi="Century Gothic" w:cs="Arial"/>
          <w:b/>
          <w:bCs/>
          <w:noProof/>
          <w:u w:val="single"/>
        </w:rPr>
        <w:drawing>
          <wp:anchor distT="0" distB="0" distL="114300" distR="114300" simplePos="0" relativeHeight="251734016" behindDoc="0" locked="0" layoutInCell="1" allowOverlap="1" wp14:anchorId="0B6A90FA" wp14:editId="69A08B3A">
            <wp:simplePos x="0" y="0"/>
            <wp:positionH relativeFrom="column">
              <wp:posOffset>12700</wp:posOffset>
            </wp:positionH>
            <wp:positionV relativeFrom="paragraph">
              <wp:posOffset>297180</wp:posOffset>
            </wp:positionV>
            <wp:extent cx="5998845" cy="3200400"/>
            <wp:effectExtent l="0" t="0" r="1905" b="0"/>
            <wp:wrapSquare wrapText="bothSides"/>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t="1" b="-20603"/>
                    <a:stretch/>
                  </pic:blipFill>
                  <pic:spPr bwMode="auto">
                    <a:xfrm>
                      <a:off x="0" y="0"/>
                      <a:ext cx="5998845" cy="3200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02A4C4F" w14:textId="32F330F9" w:rsidR="00620A0D" w:rsidRDefault="00620A0D" w:rsidP="00CC3293">
      <w:pPr>
        <w:rPr>
          <w:rFonts w:ascii="Century Gothic" w:hAnsi="Century Gothic" w:cs="Arial"/>
          <w:b/>
          <w:bCs/>
          <w:u w:val="single"/>
        </w:rPr>
      </w:pPr>
    </w:p>
    <w:p w14:paraId="78777C7E" w14:textId="1F13B9FA" w:rsidR="00620A0D" w:rsidRDefault="00620A0D" w:rsidP="00CC3293">
      <w:pPr>
        <w:rPr>
          <w:rFonts w:ascii="Century Gothic" w:hAnsi="Century Gothic" w:cs="Arial"/>
          <w:b/>
          <w:bCs/>
          <w:u w:val="single"/>
        </w:rPr>
      </w:pPr>
    </w:p>
    <w:p w14:paraId="00AC0B9B" w14:textId="5EF049FF" w:rsidR="00620A0D" w:rsidRDefault="00620A0D" w:rsidP="00CC3293">
      <w:pPr>
        <w:rPr>
          <w:rFonts w:ascii="Century Gothic" w:hAnsi="Century Gothic" w:cs="Arial"/>
          <w:b/>
          <w:bCs/>
          <w:u w:val="single"/>
        </w:rPr>
      </w:pPr>
    </w:p>
    <w:p w14:paraId="0A6EE5A8" w14:textId="035D8FD2" w:rsidR="00620A0D" w:rsidRDefault="00620A0D" w:rsidP="00CC3293">
      <w:pPr>
        <w:rPr>
          <w:rFonts w:ascii="Century Gothic" w:hAnsi="Century Gothic" w:cs="Arial"/>
          <w:b/>
          <w:bCs/>
          <w:u w:val="single"/>
        </w:rPr>
      </w:pPr>
    </w:p>
    <w:p w14:paraId="0262389C" w14:textId="231352D6" w:rsidR="00620A0D" w:rsidRDefault="00620A0D" w:rsidP="00CC3293">
      <w:pPr>
        <w:rPr>
          <w:rFonts w:ascii="Century Gothic" w:hAnsi="Century Gothic" w:cs="Arial"/>
          <w:b/>
          <w:bCs/>
          <w:u w:val="single"/>
        </w:rPr>
      </w:pPr>
    </w:p>
    <w:p w14:paraId="7C1D452A" w14:textId="04C905EE" w:rsidR="00620A0D" w:rsidRDefault="00620A0D" w:rsidP="00CC3293">
      <w:pPr>
        <w:rPr>
          <w:rFonts w:ascii="Century Gothic" w:hAnsi="Century Gothic" w:cs="Arial"/>
          <w:b/>
          <w:bCs/>
          <w:u w:val="single"/>
        </w:rPr>
      </w:pPr>
    </w:p>
    <w:p w14:paraId="59FD5BDB" w14:textId="43A7B514" w:rsidR="00620A0D" w:rsidRDefault="00620A0D" w:rsidP="00CC3293">
      <w:pPr>
        <w:rPr>
          <w:rFonts w:ascii="Century Gothic" w:hAnsi="Century Gothic" w:cs="Arial"/>
          <w:b/>
          <w:bCs/>
          <w:u w:val="single"/>
        </w:rPr>
      </w:pPr>
    </w:p>
    <w:p w14:paraId="5B338C99" w14:textId="28A2DA98" w:rsidR="00620A0D" w:rsidRDefault="00620A0D" w:rsidP="00CC3293">
      <w:pPr>
        <w:rPr>
          <w:rFonts w:ascii="Century Gothic" w:hAnsi="Century Gothic" w:cs="Arial"/>
          <w:b/>
          <w:bCs/>
          <w:u w:val="single"/>
        </w:rPr>
      </w:pPr>
    </w:p>
    <w:p w14:paraId="747CC053" w14:textId="77777777" w:rsidR="00080823" w:rsidRDefault="00080823" w:rsidP="00080823">
      <w:pPr>
        <w:jc w:val="center"/>
        <w:rPr>
          <w:rFonts w:ascii="Botanical Flourish - Personal U" w:hAnsi="Botanical Flourish - Personal U" w:cs="Arial"/>
          <w:b/>
          <w:bCs/>
          <w:u w:val="single"/>
        </w:rPr>
      </w:pPr>
    </w:p>
    <w:p w14:paraId="37E9A87F" w14:textId="79F2D906" w:rsidR="00620A0D" w:rsidRPr="00080823" w:rsidRDefault="00620A0D" w:rsidP="00080823">
      <w:pPr>
        <w:jc w:val="center"/>
        <w:rPr>
          <w:rFonts w:ascii="Botanical Flourish - Personal U" w:hAnsi="Botanical Flourish - Personal U" w:cs="Arial"/>
          <w:b/>
          <w:bCs/>
          <w:u w:val="single"/>
        </w:rPr>
      </w:pPr>
      <w:r w:rsidRPr="00080823">
        <w:rPr>
          <w:rFonts w:ascii="Botanical Flourish - Personal U" w:hAnsi="Botanical Flourish - Personal U" w:cs="Arial"/>
          <w:b/>
          <w:bCs/>
          <w:u w:val="single"/>
        </w:rPr>
        <w:t>Reading at Albany</w:t>
      </w:r>
    </w:p>
    <w:p w14:paraId="2DDC3075" w14:textId="733BB1E5" w:rsidR="00620A0D" w:rsidRDefault="00620A0D" w:rsidP="00CC3293">
      <w:pPr>
        <w:rPr>
          <w:rFonts w:ascii="Bradley Hand ITC" w:hAnsi="Bradley Hand ITC" w:cs="Arial"/>
          <w:b/>
          <w:bCs/>
          <w:u w:val="single"/>
        </w:rPr>
      </w:pPr>
    </w:p>
    <w:p w14:paraId="5424A3A3" w14:textId="473DE77A" w:rsidR="00620A0D" w:rsidRDefault="00620A0D" w:rsidP="00CC3293">
      <w:pPr>
        <w:rPr>
          <w:rFonts w:ascii="Century Gothic" w:hAnsi="Century Gothic" w:cs="Arial"/>
        </w:rPr>
      </w:pPr>
      <w:r w:rsidRPr="00620A0D">
        <w:rPr>
          <w:rFonts w:ascii="Century Gothic" w:hAnsi="Century Gothic" w:cs="Arial"/>
        </w:rPr>
        <w:t xml:space="preserve">Reading is an important life skill, as such it has a high priority at Albany.  Children will have multiple opportunities throughout the day to </w:t>
      </w:r>
      <w:r>
        <w:rPr>
          <w:rFonts w:ascii="Century Gothic" w:hAnsi="Century Gothic" w:cs="Arial"/>
        </w:rPr>
        <w:t xml:space="preserve">interact with stories.  Each classroom has a story area and every day ends with a story.  To add to this, children visit our school library and take home their choice of text.  </w:t>
      </w:r>
    </w:p>
    <w:p w14:paraId="059CB37E" w14:textId="679EA012" w:rsidR="00620A0D" w:rsidRDefault="00620A0D" w:rsidP="00CC3293">
      <w:pPr>
        <w:rPr>
          <w:rFonts w:ascii="Century Gothic" w:hAnsi="Century Gothic" w:cs="Arial"/>
        </w:rPr>
      </w:pPr>
    </w:p>
    <w:p w14:paraId="4B6FAE53" w14:textId="29E1671F" w:rsidR="00620A0D" w:rsidRDefault="00620A0D" w:rsidP="00CC3293">
      <w:pPr>
        <w:rPr>
          <w:rFonts w:ascii="Century Gothic" w:hAnsi="Century Gothic" w:cs="Arial"/>
        </w:rPr>
      </w:pPr>
      <w:r>
        <w:rPr>
          <w:rFonts w:ascii="Century Gothic" w:hAnsi="Century Gothic" w:cs="Arial"/>
        </w:rPr>
        <w:t>Our aim is to ensure that every child has access to high quality texts</w:t>
      </w:r>
      <w:r w:rsidR="0086593B">
        <w:rPr>
          <w:rFonts w:ascii="Century Gothic" w:hAnsi="Century Gothic" w:cs="Arial"/>
        </w:rPr>
        <w:t>,</w:t>
      </w:r>
      <w:r w:rsidR="00EF05DA">
        <w:rPr>
          <w:rFonts w:ascii="Century Gothic" w:hAnsi="Century Gothic" w:cs="Arial"/>
        </w:rPr>
        <w:t xml:space="preserve"> </w:t>
      </w:r>
      <w:r w:rsidR="00012F42">
        <w:rPr>
          <w:rFonts w:ascii="Century Gothic" w:hAnsi="Century Gothic" w:cs="Arial"/>
        </w:rPr>
        <w:t xml:space="preserve">therefore </w:t>
      </w:r>
      <w:r w:rsidR="00EF05DA">
        <w:rPr>
          <w:rFonts w:ascii="Century Gothic" w:hAnsi="Century Gothic" w:cs="Arial"/>
        </w:rPr>
        <w:t>our curriculum ensures that children access texts from a variety of countries, backgrounds and authors. As part of our curriculum offer, children join our local library and visit</w:t>
      </w:r>
      <w:r w:rsidR="005F430C">
        <w:rPr>
          <w:rFonts w:ascii="Century Gothic" w:hAnsi="Century Gothic" w:cs="Arial"/>
        </w:rPr>
        <w:t xml:space="preserve"> termly</w:t>
      </w:r>
      <w:r w:rsidR="00EF05DA">
        <w:rPr>
          <w:rFonts w:ascii="Century Gothic" w:hAnsi="Century Gothic" w:cs="Arial"/>
        </w:rPr>
        <w:t xml:space="preserve"> to immerse themselves in a world of reading.  </w:t>
      </w:r>
    </w:p>
    <w:p w14:paraId="7696A7D6" w14:textId="0CB1B77A" w:rsidR="00EF05DA" w:rsidRDefault="00EF05DA" w:rsidP="00CC3293">
      <w:pPr>
        <w:rPr>
          <w:rFonts w:ascii="Century Gothic" w:hAnsi="Century Gothic" w:cs="Arial"/>
        </w:rPr>
      </w:pPr>
    </w:p>
    <w:p w14:paraId="18D88B2E" w14:textId="1DD2349F" w:rsidR="00EF05DA" w:rsidRPr="00EF05DA" w:rsidRDefault="00EF05DA" w:rsidP="00CC3293">
      <w:pPr>
        <w:rPr>
          <w:rFonts w:ascii="Bradley Hand ITC" w:hAnsi="Bradley Hand ITC" w:cs="Arial"/>
          <w:b/>
          <w:bCs/>
          <w:u w:val="single"/>
        </w:rPr>
      </w:pPr>
      <w:r w:rsidRPr="00EF05DA">
        <w:rPr>
          <w:rFonts w:ascii="Bradley Hand ITC" w:hAnsi="Bradley Hand ITC" w:cs="Arial"/>
          <w:b/>
          <w:bCs/>
          <w:u w:val="single"/>
        </w:rPr>
        <w:t>Learning to read</w:t>
      </w:r>
    </w:p>
    <w:p w14:paraId="243988E9" w14:textId="3A0C7231" w:rsidR="00EF05DA" w:rsidRDefault="00EF05DA" w:rsidP="00CC3293">
      <w:pPr>
        <w:rPr>
          <w:rFonts w:ascii="Century Gothic" w:hAnsi="Century Gothic" w:cs="Arial"/>
        </w:rPr>
      </w:pPr>
    </w:p>
    <w:p w14:paraId="0A8597F9" w14:textId="3832CC3A" w:rsidR="00EF05DA" w:rsidRDefault="00EF05DA" w:rsidP="00CC3293">
      <w:pPr>
        <w:rPr>
          <w:rFonts w:ascii="Century Gothic" w:hAnsi="Century Gothic" w:cs="Arial"/>
        </w:rPr>
      </w:pPr>
      <w:r>
        <w:rPr>
          <w:rFonts w:ascii="Century Gothic" w:hAnsi="Century Gothic" w:cs="Arial"/>
        </w:rPr>
        <w:t>We carefully assess the starting points for children’s reading and match them to a decodable reading book which is closely linked to our chosen phonics scheme</w:t>
      </w:r>
      <w:r w:rsidR="005F430C">
        <w:rPr>
          <w:rFonts w:ascii="Century Gothic" w:hAnsi="Century Gothic" w:cs="Arial"/>
        </w:rPr>
        <w:t xml:space="preserve">, Little </w:t>
      </w:r>
      <w:proofErr w:type="spellStart"/>
      <w:r w:rsidR="005F430C">
        <w:rPr>
          <w:rFonts w:ascii="Century Gothic" w:hAnsi="Century Gothic" w:cs="Arial"/>
        </w:rPr>
        <w:t>Wandle</w:t>
      </w:r>
      <w:proofErr w:type="spellEnd"/>
      <w:r>
        <w:rPr>
          <w:rFonts w:ascii="Century Gothic" w:hAnsi="Century Gothic" w:cs="Arial"/>
        </w:rPr>
        <w:t xml:space="preserve">.  Children bring this book home as well as a book that they have chosen to read for pleasure.  </w:t>
      </w:r>
    </w:p>
    <w:p w14:paraId="1C6E1B40" w14:textId="4718172E" w:rsidR="00EF05DA" w:rsidRDefault="00EF05DA" w:rsidP="00CC3293">
      <w:pPr>
        <w:rPr>
          <w:rFonts w:ascii="Century Gothic" w:hAnsi="Century Gothic" w:cs="Arial"/>
        </w:rPr>
      </w:pPr>
    </w:p>
    <w:p w14:paraId="023E0AA5" w14:textId="34FCED69" w:rsidR="00EF05DA" w:rsidRDefault="00EF05DA" w:rsidP="00CC3293">
      <w:pPr>
        <w:rPr>
          <w:rFonts w:ascii="Century Gothic" w:hAnsi="Century Gothic" w:cs="Arial"/>
        </w:rPr>
      </w:pPr>
      <w:r>
        <w:rPr>
          <w:rFonts w:ascii="Century Gothic" w:hAnsi="Century Gothic" w:cs="Arial"/>
        </w:rPr>
        <w:t>At Albany, we have a dedicated reading session every day where children become more fluent with a text, becoming expert readers using expression and comprehension skills to fully understand the characters, setting and stor</w:t>
      </w:r>
      <w:r w:rsidR="00227E66">
        <w:rPr>
          <w:rFonts w:ascii="Century Gothic" w:hAnsi="Century Gothic" w:cs="Arial"/>
        </w:rPr>
        <w:t>y, as well as decode the text confidently</w:t>
      </w:r>
      <w:r>
        <w:rPr>
          <w:rFonts w:ascii="Century Gothic" w:hAnsi="Century Gothic" w:cs="Arial"/>
        </w:rPr>
        <w:t xml:space="preserve">.  </w:t>
      </w:r>
    </w:p>
    <w:p w14:paraId="73849578" w14:textId="74A23AA7" w:rsidR="00EF05DA" w:rsidRDefault="00EF05DA" w:rsidP="00CC3293">
      <w:pPr>
        <w:rPr>
          <w:rFonts w:ascii="Century Gothic" w:hAnsi="Century Gothic" w:cs="Arial"/>
        </w:rPr>
      </w:pPr>
    </w:p>
    <w:p w14:paraId="0EB1114E" w14:textId="39F1A1E5" w:rsidR="00EF05DA" w:rsidRDefault="00EF05DA" w:rsidP="00CC3293">
      <w:pPr>
        <w:rPr>
          <w:rFonts w:ascii="Century Gothic" w:hAnsi="Century Gothic" w:cs="Arial"/>
        </w:rPr>
      </w:pPr>
    </w:p>
    <w:p w14:paraId="05DCAFC0" w14:textId="7E4F1F41" w:rsidR="00EF05DA" w:rsidRDefault="00EF05DA" w:rsidP="00CC3293">
      <w:pPr>
        <w:rPr>
          <w:rFonts w:ascii="Century Gothic" w:hAnsi="Century Gothic" w:cs="Arial"/>
        </w:rPr>
      </w:pPr>
    </w:p>
    <w:p w14:paraId="3C6EFDE5" w14:textId="090F08A5" w:rsidR="00EF05DA" w:rsidRDefault="00EF05DA" w:rsidP="00CC3293">
      <w:pPr>
        <w:rPr>
          <w:rFonts w:ascii="Century Gothic" w:hAnsi="Century Gothic" w:cs="Arial"/>
        </w:rPr>
      </w:pPr>
    </w:p>
    <w:p w14:paraId="20CB5C3D" w14:textId="1AB60898" w:rsidR="00EF05DA" w:rsidRDefault="00EF05DA" w:rsidP="00CC3293">
      <w:pPr>
        <w:rPr>
          <w:rFonts w:ascii="Century Gothic" w:hAnsi="Century Gothic" w:cs="Arial"/>
        </w:rPr>
      </w:pPr>
    </w:p>
    <w:p w14:paraId="386740F0" w14:textId="3B145598" w:rsidR="00EF05DA" w:rsidRDefault="00EF05DA" w:rsidP="00CC3293">
      <w:pPr>
        <w:rPr>
          <w:rFonts w:ascii="Century Gothic" w:hAnsi="Century Gothic" w:cs="Arial"/>
        </w:rPr>
      </w:pPr>
    </w:p>
    <w:p w14:paraId="7BBFA6A1" w14:textId="14EC081F" w:rsidR="00EF05DA" w:rsidRDefault="00EF05DA" w:rsidP="00CC3293">
      <w:pPr>
        <w:rPr>
          <w:rFonts w:ascii="Century Gothic" w:hAnsi="Century Gothic" w:cs="Arial"/>
        </w:rPr>
      </w:pPr>
    </w:p>
    <w:p w14:paraId="7A125D90" w14:textId="6E29EF82" w:rsidR="00EF05DA" w:rsidRDefault="00EF05DA" w:rsidP="00CC3293">
      <w:pPr>
        <w:rPr>
          <w:rFonts w:ascii="Century Gothic" w:hAnsi="Century Gothic" w:cs="Arial"/>
        </w:rPr>
      </w:pPr>
    </w:p>
    <w:p w14:paraId="631595B1" w14:textId="4E1C984B" w:rsidR="00EF05DA" w:rsidRDefault="00EF05DA" w:rsidP="00CC3293">
      <w:pPr>
        <w:rPr>
          <w:rFonts w:ascii="Century Gothic" w:hAnsi="Century Gothic" w:cs="Arial"/>
        </w:rPr>
      </w:pPr>
    </w:p>
    <w:p w14:paraId="3A0B4BCA" w14:textId="5E67565A" w:rsidR="00EF05DA" w:rsidRDefault="00EF05DA" w:rsidP="00CC3293">
      <w:pPr>
        <w:rPr>
          <w:rFonts w:ascii="Century Gothic" w:hAnsi="Century Gothic" w:cs="Arial"/>
        </w:rPr>
      </w:pPr>
    </w:p>
    <w:p w14:paraId="3D68AFF5" w14:textId="74332E1B" w:rsidR="00EF05DA" w:rsidRDefault="00EF05DA" w:rsidP="00CC3293">
      <w:pPr>
        <w:rPr>
          <w:rFonts w:ascii="Century Gothic" w:hAnsi="Century Gothic" w:cs="Arial"/>
        </w:rPr>
      </w:pPr>
    </w:p>
    <w:p w14:paraId="6A7CB56C" w14:textId="4D48D490" w:rsidR="00EF05DA" w:rsidRDefault="00EF05DA" w:rsidP="00CC3293">
      <w:pPr>
        <w:rPr>
          <w:rFonts w:ascii="Century Gothic" w:hAnsi="Century Gothic" w:cs="Arial"/>
        </w:rPr>
      </w:pPr>
    </w:p>
    <w:p w14:paraId="7E0F7A77" w14:textId="32DA257C" w:rsidR="00EF05DA" w:rsidRDefault="00EF05DA" w:rsidP="00CC3293">
      <w:pPr>
        <w:rPr>
          <w:rFonts w:ascii="Century Gothic" w:hAnsi="Century Gothic" w:cs="Arial"/>
        </w:rPr>
      </w:pPr>
    </w:p>
    <w:p w14:paraId="75DCE26E" w14:textId="35E794BE" w:rsidR="00EF05DA" w:rsidRDefault="00EF05DA" w:rsidP="00CC3293">
      <w:pPr>
        <w:rPr>
          <w:rFonts w:ascii="Century Gothic" w:hAnsi="Century Gothic" w:cs="Arial"/>
        </w:rPr>
      </w:pPr>
    </w:p>
    <w:p w14:paraId="1041FD64" w14:textId="4EA299ED" w:rsidR="00EF05DA" w:rsidRDefault="00EF05DA" w:rsidP="00CC3293">
      <w:pPr>
        <w:rPr>
          <w:rFonts w:ascii="Century Gothic" w:hAnsi="Century Gothic" w:cs="Arial"/>
        </w:rPr>
      </w:pPr>
    </w:p>
    <w:p w14:paraId="4EF80691" w14:textId="793F7FBB" w:rsidR="00EF05DA" w:rsidRDefault="002C7EE1" w:rsidP="002C7EE1">
      <w:pPr>
        <w:tabs>
          <w:tab w:val="left" w:pos="6696"/>
        </w:tabs>
        <w:rPr>
          <w:rFonts w:ascii="Century Gothic" w:hAnsi="Century Gothic" w:cs="Arial"/>
        </w:rPr>
      </w:pPr>
      <w:r>
        <w:rPr>
          <w:rFonts w:ascii="Century Gothic" w:hAnsi="Century Gothic" w:cs="Arial"/>
        </w:rPr>
        <w:tab/>
      </w:r>
    </w:p>
    <w:p w14:paraId="31FDDAAB" w14:textId="1FE27929" w:rsidR="00EF05DA" w:rsidRDefault="00EF05DA" w:rsidP="00CC3293">
      <w:pPr>
        <w:rPr>
          <w:rFonts w:ascii="Century Gothic" w:hAnsi="Century Gothic" w:cs="Arial"/>
        </w:rPr>
      </w:pPr>
    </w:p>
    <w:p w14:paraId="7A1C9F4F" w14:textId="22D61F5F" w:rsidR="00EF05DA" w:rsidRDefault="005F430C" w:rsidP="00CC3293">
      <w:pPr>
        <w:rPr>
          <w:rFonts w:ascii="Century Gothic" w:hAnsi="Century Gothic" w:cs="Arial"/>
        </w:rPr>
      </w:pPr>
      <w:r>
        <w:rPr>
          <w:rFonts w:ascii="Century Gothic" w:hAnsi="Century Gothic" w:cs="Arial"/>
          <w:noProof/>
        </w:rPr>
        <w:drawing>
          <wp:anchor distT="0" distB="0" distL="114300" distR="114300" simplePos="0" relativeHeight="251714560" behindDoc="1" locked="0" layoutInCell="1" allowOverlap="1" wp14:anchorId="5CD05B6A" wp14:editId="630CE8EE">
            <wp:simplePos x="0" y="0"/>
            <wp:positionH relativeFrom="margin">
              <wp:posOffset>-386397</wp:posOffset>
            </wp:positionH>
            <wp:positionV relativeFrom="paragraph">
              <wp:posOffset>146685</wp:posOffset>
            </wp:positionV>
            <wp:extent cx="2435928" cy="1463040"/>
            <wp:effectExtent l="0" t="0" r="2540" b="38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435928" cy="1463040"/>
                    </a:xfrm>
                    <a:prstGeom prst="rect">
                      <a:avLst/>
                    </a:prstGeom>
                    <a:noFill/>
                  </pic:spPr>
                </pic:pic>
              </a:graphicData>
            </a:graphic>
            <wp14:sizeRelH relativeFrom="margin">
              <wp14:pctWidth>0</wp14:pctWidth>
            </wp14:sizeRelH>
            <wp14:sizeRelV relativeFrom="margin">
              <wp14:pctHeight>0</wp14:pctHeight>
            </wp14:sizeRelV>
          </wp:anchor>
        </w:drawing>
      </w:r>
    </w:p>
    <w:p w14:paraId="455C4A19" w14:textId="65208983" w:rsidR="00EF05DA" w:rsidRDefault="00EF05DA" w:rsidP="00CC3293">
      <w:pPr>
        <w:rPr>
          <w:rFonts w:ascii="Century Gothic" w:hAnsi="Century Gothic" w:cs="Arial"/>
        </w:rPr>
      </w:pPr>
    </w:p>
    <w:p w14:paraId="330AF67D" w14:textId="52CB7944" w:rsidR="00EF05DA" w:rsidRDefault="00EF05DA" w:rsidP="00CC3293">
      <w:pPr>
        <w:rPr>
          <w:rFonts w:ascii="Century Gothic" w:hAnsi="Century Gothic" w:cs="Arial"/>
        </w:rPr>
      </w:pPr>
    </w:p>
    <w:p w14:paraId="5803FCA9" w14:textId="2C00B869" w:rsidR="00EF05DA" w:rsidRDefault="00EF05DA" w:rsidP="00CC3293">
      <w:pPr>
        <w:rPr>
          <w:rFonts w:ascii="Century Gothic" w:hAnsi="Century Gothic" w:cs="Arial"/>
        </w:rPr>
      </w:pPr>
    </w:p>
    <w:p w14:paraId="32AF65E4" w14:textId="0DE4BC30" w:rsidR="00EF05DA" w:rsidRDefault="00EF05DA" w:rsidP="00CC3293">
      <w:pPr>
        <w:rPr>
          <w:rFonts w:ascii="Century Gothic" w:hAnsi="Century Gothic" w:cs="Arial"/>
        </w:rPr>
      </w:pPr>
    </w:p>
    <w:p w14:paraId="1B14478B" w14:textId="71F17B85" w:rsidR="00EF05DA" w:rsidRDefault="00EF05DA" w:rsidP="00CC3293">
      <w:pPr>
        <w:rPr>
          <w:rFonts w:ascii="Century Gothic" w:hAnsi="Century Gothic" w:cs="Arial"/>
        </w:rPr>
      </w:pPr>
    </w:p>
    <w:p w14:paraId="2872A195" w14:textId="50AD9D7B" w:rsidR="00EF05DA" w:rsidRDefault="00EF05DA" w:rsidP="00CC3293">
      <w:pPr>
        <w:rPr>
          <w:rFonts w:ascii="Century Gothic" w:hAnsi="Century Gothic" w:cs="Arial"/>
        </w:rPr>
      </w:pPr>
    </w:p>
    <w:p w14:paraId="46A620C8" w14:textId="77777777" w:rsidR="002C7EE1" w:rsidRDefault="002C7EE1" w:rsidP="00CC3293">
      <w:pPr>
        <w:rPr>
          <w:rFonts w:ascii="Bradley Hand ITC" w:hAnsi="Bradley Hand ITC" w:cs="Arial"/>
          <w:b/>
          <w:bCs/>
          <w:u w:val="single"/>
        </w:rPr>
      </w:pPr>
    </w:p>
    <w:p w14:paraId="42F8F30C" w14:textId="5FE3F11F" w:rsidR="008F5C77" w:rsidRPr="005F430C" w:rsidRDefault="008F5C77" w:rsidP="00CC3293">
      <w:pPr>
        <w:rPr>
          <w:rFonts w:ascii="Botanical Flourish - Personal U" w:hAnsi="Botanical Flourish - Personal U" w:cs="Arial"/>
          <w:b/>
          <w:bCs/>
          <w:u w:val="single"/>
        </w:rPr>
      </w:pPr>
      <w:r w:rsidRPr="005F430C">
        <w:rPr>
          <w:rFonts w:ascii="Botanical Flourish - Personal U" w:hAnsi="Botanical Flourish - Personal U" w:cs="Arial"/>
          <w:b/>
          <w:bCs/>
          <w:u w:val="single"/>
        </w:rPr>
        <w:lastRenderedPageBreak/>
        <w:t>Attendance</w:t>
      </w:r>
    </w:p>
    <w:p w14:paraId="4B65BB7C" w14:textId="77777777" w:rsidR="009732BD" w:rsidRPr="00AD2B1A" w:rsidRDefault="009732BD" w:rsidP="00CC3293">
      <w:pPr>
        <w:rPr>
          <w:rFonts w:ascii="Century Gothic" w:hAnsi="Century Gothic" w:cs="Arial"/>
          <w:b/>
          <w:bCs/>
          <w:u w:val="single"/>
        </w:rPr>
      </w:pPr>
    </w:p>
    <w:p w14:paraId="6390E2DB" w14:textId="06DB86E5" w:rsidR="008F5C77" w:rsidRPr="00183154" w:rsidRDefault="009732BD" w:rsidP="001E40D7">
      <w:pPr>
        <w:jc w:val="both"/>
        <w:rPr>
          <w:rFonts w:ascii="Century Gothic" w:hAnsi="Century Gothic" w:cs="Arial"/>
          <w:bCs/>
        </w:rPr>
      </w:pPr>
      <w:r>
        <w:rPr>
          <w:rFonts w:ascii="Century Gothic" w:hAnsi="Century Gothic" w:cs="Arial"/>
          <w:bCs/>
        </w:rPr>
        <w:t xml:space="preserve">Although </w:t>
      </w:r>
      <w:r w:rsidR="007D7FA1">
        <w:rPr>
          <w:rFonts w:ascii="Century Gothic" w:hAnsi="Century Gothic" w:cs="Arial"/>
          <w:bCs/>
        </w:rPr>
        <w:t>under 5s do</w:t>
      </w:r>
      <w:r>
        <w:rPr>
          <w:rFonts w:ascii="Century Gothic" w:hAnsi="Century Gothic" w:cs="Arial"/>
          <w:bCs/>
        </w:rPr>
        <w:t xml:space="preserve"> not fall under the same guidelines as </w:t>
      </w:r>
      <w:r w:rsidR="00D40C96">
        <w:rPr>
          <w:rFonts w:ascii="Century Gothic" w:hAnsi="Century Gothic" w:cs="Arial"/>
          <w:bCs/>
        </w:rPr>
        <w:t>those in the later years</w:t>
      </w:r>
      <w:r>
        <w:rPr>
          <w:rFonts w:ascii="Century Gothic" w:hAnsi="Century Gothic" w:cs="Arial"/>
          <w:bCs/>
        </w:rPr>
        <w:t xml:space="preserve">, it is important to begin to build those good routines in preparation for Reception and beyond.  It is really important that children have a good routine to begin with, especially if they are upset or nervous about being away from you. </w:t>
      </w:r>
      <w:r w:rsidR="008F5C77">
        <w:rPr>
          <w:rFonts w:ascii="Century Gothic" w:hAnsi="Century Gothic" w:cs="Arial"/>
          <w:bCs/>
        </w:rPr>
        <w:t xml:space="preserve"> </w:t>
      </w:r>
      <w:r w:rsidR="00AD2B1A">
        <w:rPr>
          <w:rFonts w:ascii="Century Gothic" w:hAnsi="Century Gothic" w:cs="Arial"/>
          <w:bCs/>
        </w:rPr>
        <w:t xml:space="preserve">We regularly monitor the attendance of all of our children and will notify parents where we have concerns. </w:t>
      </w:r>
    </w:p>
    <w:p w14:paraId="07D55C02" w14:textId="77777777" w:rsidR="009351DC" w:rsidRPr="00183154" w:rsidRDefault="009351DC" w:rsidP="007D7FA1">
      <w:pPr>
        <w:rPr>
          <w:rFonts w:ascii="Century Gothic" w:hAnsi="Century Gothic" w:cs="Arial"/>
        </w:rPr>
      </w:pPr>
    </w:p>
    <w:p w14:paraId="1F37799E" w14:textId="60257686" w:rsidR="00CC3293" w:rsidRDefault="009627B6" w:rsidP="00183154">
      <w:pPr>
        <w:rPr>
          <w:rFonts w:ascii="Bradley Hand ITC" w:hAnsi="Bradley Hand ITC" w:cs="Arial"/>
          <w:b/>
          <w:u w:val="single"/>
        </w:rPr>
      </w:pPr>
      <w:r w:rsidRPr="009732BD">
        <w:rPr>
          <w:rFonts w:ascii="Bradley Hand ITC" w:hAnsi="Bradley Hand ITC" w:cs="Arial"/>
          <w:b/>
          <w:u w:val="single"/>
        </w:rPr>
        <w:t>Ab</w:t>
      </w:r>
      <w:r w:rsidR="00893E51">
        <w:rPr>
          <w:rFonts w:ascii="Bradley Hand ITC" w:hAnsi="Bradley Hand ITC" w:cs="Arial"/>
          <w:b/>
          <w:u w:val="single"/>
        </w:rPr>
        <w:t xml:space="preserve">sence </w:t>
      </w:r>
    </w:p>
    <w:p w14:paraId="15348E4B" w14:textId="77777777" w:rsidR="009732BD" w:rsidRPr="009732BD" w:rsidRDefault="009732BD" w:rsidP="00183154">
      <w:pPr>
        <w:rPr>
          <w:rFonts w:ascii="Bradley Hand ITC" w:hAnsi="Bradley Hand ITC" w:cs="Arial"/>
          <w:b/>
          <w:u w:val="single"/>
        </w:rPr>
      </w:pPr>
    </w:p>
    <w:p w14:paraId="5C3E177C" w14:textId="4F34958E" w:rsidR="00893E51" w:rsidRDefault="009627B6" w:rsidP="00893E51">
      <w:pPr>
        <w:jc w:val="both"/>
        <w:rPr>
          <w:rFonts w:ascii="Century Gothic" w:hAnsi="Century Gothic" w:cs="Arial"/>
        </w:rPr>
      </w:pPr>
      <w:r>
        <w:rPr>
          <w:rFonts w:ascii="Century Gothic" w:hAnsi="Century Gothic" w:cs="Arial"/>
        </w:rPr>
        <w:t>We appreciate that all children fall ill from time to time and need to h</w:t>
      </w:r>
      <w:r w:rsidR="00505286">
        <w:rPr>
          <w:rFonts w:ascii="Century Gothic" w:hAnsi="Century Gothic" w:cs="Arial"/>
        </w:rPr>
        <w:t xml:space="preserve">ave a day or two away from </w:t>
      </w:r>
      <w:r w:rsidR="00A020AB">
        <w:rPr>
          <w:rFonts w:ascii="Century Gothic" w:hAnsi="Century Gothic" w:cs="Arial"/>
        </w:rPr>
        <w:t>school</w:t>
      </w:r>
      <w:r>
        <w:rPr>
          <w:rFonts w:ascii="Century Gothic" w:hAnsi="Century Gothic" w:cs="Arial"/>
        </w:rPr>
        <w:t>.</w:t>
      </w:r>
      <w:r w:rsidR="0086593B">
        <w:rPr>
          <w:rFonts w:ascii="Century Gothic" w:hAnsi="Century Gothic" w:cs="Arial"/>
        </w:rPr>
        <w:t xml:space="preserve"> </w:t>
      </w:r>
      <w:r>
        <w:rPr>
          <w:rFonts w:ascii="Century Gothic" w:hAnsi="Century Gothic" w:cs="Arial"/>
        </w:rPr>
        <w:t xml:space="preserve"> </w:t>
      </w:r>
      <w:r w:rsidR="0086593B">
        <w:rPr>
          <w:rFonts w:ascii="Century Gothic" w:hAnsi="Century Gothic" w:cs="Arial"/>
        </w:rPr>
        <w:t>P</w:t>
      </w:r>
      <w:r w:rsidR="00505286">
        <w:rPr>
          <w:rFonts w:ascii="Century Gothic" w:hAnsi="Century Gothic" w:cs="Arial"/>
        </w:rPr>
        <w:t>lease let us</w:t>
      </w:r>
      <w:r w:rsidR="00CC3293" w:rsidRPr="00183154">
        <w:rPr>
          <w:rFonts w:ascii="Century Gothic" w:hAnsi="Century Gothic" w:cs="Arial"/>
        </w:rPr>
        <w:t xml:space="preserve"> know</w:t>
      </w:r>
      <w:r w:rsidR="0086593B">
        <w:rPr>
          <w:rFonts w:ascii="Century Gothic" w:hAnsi="Century Gothic" w:cs="Arial"/>
        </w:rPr>
        <w:t xml:space="preserve"> that your child will not be attending due to illness</w:t>
      </w:r>
      <w:r w:rsidR="00CC3293" w:rsidRPr="00183154">
        <w:rPr>
          <w:rFonts w:ascii="Century Gothic" w:hAnsi="Century Gothic" w:cs="Arial"/>
        </w:rPr>
        <w:t xml:space="preserve"> </w:t>
      </w:r>
      <w:r w:rsidR="0086593B">
        <w:rPr>
          <w:rFonts w:ascii="Century Gothic" w:hAnsi="Century Gothic" w:cs="Arial"/>
        </w:rPr>
        <w:t>by 9:15am</w:t>
      </w:r>
      <w:r w:rsidR="00D161E2">
        <w:rPr>
          <w:rFonts w:ascii="Century Gothic" w:hAnsi="Century Gothic" w:cs="Arial"/>
        </w:rPr>
        <w:t xml:space="preserve"> </w:t>
      </w:r>
      <w:r w:rsidR="00E00616">
        <w:rPr>
          <w:rFonts w:ascii="Century Gothic" w:hAnsi="Century Gothic" w:cs="Arial"/>
        </w:rPr>
        <w:t>on</w:t>
      </w:r>
      <w:r w:rsidR="0086593B">
        <w:rPr>
          <w:rFonts w:ascii="Century Gothic" w:hAnsi="Century Gothic" w:cs="Arial"/>
        </w:rPr>
        <w:t xml:space="preserve"> the first day and any consecutive days of absence on</w:t>
      </w:r>
      <w:r w:rsidR="00E00616">
        <w:rPr>
          <w:rFonts w:ascii="Century Gothic" w:hAnsi="Century Gothic" w:cs="Arial"/>
        </w:rPr>
        <w:t xml:space="preserve"> </w:t>
      </w:r>
      <w:r w:rsidR="0086593B">
        <w:rPr>
          <w:rFonts w:ascii="Century Gothic" w:hAnsi="Century Gothic" w:cs="Arial"/>
        </w:rPr>
        <w:t xml:space="preserve">the school telephone number: </w:t>
      </w:r>
      <w:r w:rsidR="00E00616">
        <w:rPr>
          <w:rFonts w:ascii="Century Gothic" w:hAnsi="Century Gothic" w:cs="Arial"/>
        </w:rPr>
        <w:t>01159 179212</w:t>
      </w:r>
      <w:r w:rsidR="00D40C96">
        <w:rPr>
          <w:rFonts w:ascii="Century Gothic" w:hAnsi="Century Gothic" w:cs="Arial"/>
        </w:rPr>
        <w:t>. Y</w:t>
      </w:r>
      <w:r w:rsidR="00D161E2">
        <w:rPr>
          <w:rFonts w:ascii="Century Gothic" w:hAnsi="Century Gothic" w:cs="Arial"/>
        </w:rPr>
        <w:t xml:space="preserve">ou </w:t>
      </w:r>
      <w:r w:rsidR="00800C96">
        <w:rPr>
          <w:rFonts w:ascii="Century Gothic" w:hAnsi="Century Gothic" w:cs="Arial"/>
        </w:rPr>
        <w:t>can</w:t>
      </w:r>
      <w:r w:rsidR="00D40C96">
        <w:rPr>
          <w:rFonts w:ascii="Century Gothic" w:hAnsi="Century Gothic" w:cs="Arial"/>
        </w:rPr>
        <w:t xml:space="preserve"> also</w:t>
      </w:r>
      <w:r w:rsidR="00D161E2">
        <w:rPr>
          <w:rFonts w:ascii="Century Gothic" w:hAnsi="Century Gothic" w:cs="Arial"/>
        </w:rPr>
        <w:t xml:space="preserve"> leave a message on our telephone system</w:t>
      </w:r>
      <w:r w:rsidR="00CC3293" w:rsidRPr="00183154">
        <w:rPr>
          <w:rFonts w:ascii="Century Gothic" w:hAnsi="Century Gothic" w:cs="Arial"/>
        </w:rPr>
        <w:t>.</w:t>
      </w:r>
      <w:r w:rsidR="00183154">
        <w:rPr>
          <w:rFonts w:ascii="Century Gothic" w:hAnsi="Century Gothic" w:cs="Arial"/>
        </w:rPr>
        <w:t xml:space="preserve"> </w:t>
      </w:r>
    </w:p>
    <w:p w14:paraId="105D7076" w14:textId="77777777" w:rsidR="00893E51" w:rsidRDefault="00893E51" w:rsidP="00893E51">
      <w:pPr>
        <w:jc w:val="both"/>
        <w:rPr>
          <w:rFonts w:ascii="Century Gothic" w:hAnsi="Century Gothic" w:cs="Arial"/>
        </w:rPr>
      </w:pPr>
    </w:p>
    <w:p w14:paraId="08248E07" w14:textId="0553B91E" w:rsidR="001E40D7" w:rsidRPr="00893E51" w:rsidRDefault="00505286" w:rsidP="00893E51">
      <w:pPr>
        <w:jc w:val="both"/>
        <w:rPr>
          <w:rFonts w:ascii="Century Gothic" w:hAnsi="Century Gothic" w:cs="Arial"/>
        </w:rPr>
      </w:pPr>
      <w:r>
        <w:rPr>
          <w:rFonts w:ascii="Century Gothic" w:hAnsi="Century Gothic" w:cs="Arial"/>
        </w:rPr>
        <w:t xml:space="preserve">Wherever possible, we </w:t>
      </w:r>
      <w:r w:rsidR="00800C96">
        <w:rPr>
          <w:rFonts w:ascii="Century Gothic" w:hAnsi="Century Gothic" w:cs="Arial"/>
        </w:rPr>
        <w:t>ask</w:t>
      </w:r>
      <w:r>
        <w:rPr>
          <w:rFonts w:ascii="Century Gothic" w:hAnsi="Century Gothic" w:cs="Arial"/>
        </w:rPr>
        <w:t xml:space="preserve"> you to take your holidays during school breaks. Children feel more settled at </w:t>
      </w:r>
      <w:r w:rsidR="00800C96">
        <w:rPr>
          <w:rFonts w:ascii="Century Gothic" w:hAnsi="Century Gothic" w:cs="Arial"/>
        </w:rPr>
        <w:t>school</w:t>
      </w:r>
      <w:r>
        <w:rPr>
          <w:rFonts w:ascii="Century Gothic" w:hAnsi="Century Gothic" w:cs="Arial"/>
        </w:rPr>
        <w:t xml:space="preserve"> through regular attendance. Their wellbeing is the most important factor in learning and progressing. </w:t>
      </w:r>
    </w:p>
    <w:p w14:paraId="4FE46F28" w14:textId="77777777" w:rsidR="009351DC" w:rsidRDefault="009351DC" w:rsidP="00CC3293">
      <w:pPr>
        <w:rPr>
          <w:rFonts w:ascii="Century Gothic" w:hAnsi="Century Gothic" w:cs="Arial"/>
        </w:rPr>
      </w:pPr>
    </w:p>
    <w:p w14:paraId="09893078" w14:textId="7B7C7D7E" w:rsidR="001E40D7" w:rsidRDefault="001E40D7" w:rsidP="00CC3293">
      <w:pPr>
        <w:rPr>
          <w:rFonts w:ascii="Bradley Hand ITC" w:hAnsi="Bradley Hand ITC" w:cs="Arial"/>
          <w:b/>
          <w:u w:val="single"/>
        </w:rPr>
      </w:pPr>
      <w:r w:rsidRPr="007D7FA1">
        <w:rPr>
          <w:rFonts w:ascii="Bradley Hand ITC" w:hAnsi="Bradley Hand ITC" w:cs="Arial"/>
          <w:b/>
          <w:u w:val="single"/>
        </w:rPr>
        <w:t xml:space="preserve">Communication </w:t>
      </w:r>
    </w:p>
    <w:p w14:paraId="71E74C79" w14:textId="77777777" w:rsidR="007D7FA1" w:rsidRPr="007D7FA1" w:rsidRDefault="007D7FA1" w:rsidP="00CC3293">
      <w:pPr>
        <w:rPr>
          <w:rFonts w:ascii="Bradley Hand ITC" w:hAnsi="Bradley Hand ITC" w:cs="Arial"/>
          <w:b/>
          <w:u w:val="single"/>
        </w:rPr>
      </w:pPr>
    </w:p>
    <w:p w14:paraId="6F152463" w14:textId="72961DEF" w:rsidR="00BE4F57" w:rsidRDefault="00BE4F57" w:rsidP="00D161E2">
      <w:pPr>
        <w:jc w:val="both"/>
        <w:rPr>
          <w:rFonts w:ascii="Century Gothic" w:hAnsi="Century Gothic" w:cs="Arial"/>
        </w:rPr>
      </w:pPr>
      <w:r>
        <w:rPr>
          <w:rFonts w:ascii="Century Gothic" w:hAnsi="Century Gothic" w:cs="Arial"/>
        </w:rPr>
        <w:t>We aim to promote an ‘open door’ approach here at Albany Infant and Nursery School and welcome parents and carers into our school</w:t>
      </w:r>
      <w:r w:rsidR="002F1EB7">
        <w:rPr>
          <w:rFonts w:ascii="Century Gothic" w:hAnsi="Century Gothic" w:cs="Arial"/>
        </w:rPr>
        <w:t xml:space="preserve"> and nursery</w:t>
      </w:r>
      <w:r>
        <w:rPr>
          <w:rFonts w:ascii="Century Gothic" w:hAnsi="Century Gothic" w:cs="Arial"/>
        </w:rPr>
        <w:t xml:space="preserve">. You can always speak to teachers or teaching assistants briefly at the start or end of each day. </w:t>
      </w:r>
      <w:r w:rsidR="00AA36D2">
        <w:rPr>
          <w:rFonts w:ascii="Century Gothic" w:hAnsi="Century Gothic" w:cs="Arial"/>
        </w:rPr>
        <w:t xml:space="preserve">We communicate school information via </w:t>
      </w:r>
      <w:r w:rsidR="007D7FA1">
        <w:rPr>
          <w:rFonts w:ascii="Century Gothic" w:hAnsi="Century Gothic" w:cs="Arial"/>
        </w:rPr>
        <w:t>Class Dojo</w:t>
      </w:r>
      <w:r w:rsidR="00AA36D2">
        <w:rPr>
          <w:rFonts w:ascii="Century Gothic" w:hAnsi="Century Gothic" w:cs="Arial"/>
        </w:rPr>
        <w:t xml:space="preserve"> </w:t>
      </w:r>
      <w:r w:rsidR="007D7FA1">
        <w:rPr>
          <w:rFonts w:ascii="Century Gothic" w:hAnsi="Century Gothic" w:cs="Arial"/>
        </w:rPr>
        <w:t>which you will be invited to join should you choose us</w:t>
      </w:r>
      <w:r w:rsidR="00800C96">
        <w:rPr>
          <w:rFonts w:ascii="Century Gothic" w:hAnsi="Century Gothic" w:cs="Arial"/>
        </w:rPr>
        <w:t xml:space="preserve"> for your child’s educational journey</w:t>
      </w:r>
      <w:r w:rsidR="00AA36D2">
        <w:rPr>
          <w:rFonts w:ascii="Century Gothic" w:hAnsi="Century Gothic" w:cs="Arial"/>
        </w:rPr>
        <w:t>.</w:t>
      </w:r>
      <w:r w:rsidR="00800C96">
        <w:rPr>
          <w:rFonts w:ascii="Century Gothic" w:hAnsi="Century Gothic" w:cs="Arial"/>
        </w:rPr>
        <w:t xml:space="preserve">  Class Dojo allows you to contact school staff directly – including the headteacher.  We ask that you do not use </w:t>
      </w:r>
      <w:r w:rsidR="00A020AB">
        <w:rPr>
          <w:rFonts w:ascii="Century Gothic" w:hAnsi="Century Gothic" w:cs="Arial"/>
        </w:rPr>
        <w:t>D</w:t>
      </w:r>
      <w:r w:rsidR="00800C96">
        <w:rPr>
          <w:rFonts w:ascii="Century Gothic" w:hAnsi="Century Gothic" w:cs="Arial"/>
        </w:rPr>
        <w:t>ojo to inform of absence.  W</w:t>
      </w:r>
      <w:r>
        <w:rPr>
          <w:rFonts w:ascii="Century Gothic" w:hAnsi="Century Gothic" w:cs="Arial"/>
        </w:rPr>
        <w:t>e</w:t>
      </w:r>
      <w:r w:rsidR="00800C96">
        <w:rPr>
          <w:rFonts w:ascii="Century Gothic" w:hAnsi="Century Gothic" w:cs="Arial"/>
        </w:rPr>
        <w:t xml:space="preserve"> will</w:t>
      </w:r>
      <w:r w:rsidR="00D40C96">
        <w:rPr>
          <w:rFonts w:ascii="Century Gothic" w:hAnsi="Century Gothic" w:cs="Arial"/>
        </w:rPr>
        <w:t xml:space="preserve"> also</w:t>
      </w:r>
      <w:r>
        <w:rPr>
          <w:rFonts w:ascii="Century Gothic" w:hAnsi="Century Gothic" w:cs="Arial"/>
        </w:rPr>
        <w:t xml:space="preserve"> aim to update our website as r</w:t>
      </w:r>
      <w:r w:rsidR="004D5282">
        <w:rPr>
          <w:rFonts w:ascii="Century Gothic" w:hAnsi="Century Gothic" w:cs="Arial"/>
        </w:rPr>
        <w:t>egularly as possible</w:t>
      </w:r>
      <w:r w:rsidR="00F03CED">
        <w:rPr>
          <w:rFonts w:ascii="Century Gothic" w:hAnsi="Century Gothic" w:cs="Arial"/>
        </w:rPr>
        <w:t xml:space="preserve">. </w:t>
      </w:r>
    </w:p>
    <w:p w14:paraId="1921DE08" w14:textId="77777777" w:rsidR="004E6117" w:rsidRDefault="004E6117" w:rsidP="00D161E2">
      <w:pPr>
        <w:jc w:val="both"/>
        <w:rPr>
          <w:rFonts w:ascii="Century Gothic" w:hAnsi="Century Gothic" w:cs="Arial"/>
        </w:rPr>
      </w:pPr>
    </w:p>
    <w:p w14:paraId="434F9A52" w14:textId="0407407B" w:rsidR="004E6117" w:rsidRDefault="004E6117" w:rsidP="00D161E2">
      <w:pPr>
        <w:jc w:val="both"/>
        <w:rPr>
          <w:rFonts w:ascii="Century Gothic" w:hAnsi="Century Gothic" w:cs="Arial"/>
        </w:rPr>
      </w:pPr>
      <w:r>
        <w:rPr>
          <w:rFonts w:ascii="Century Gothic" w:hAnsi="Century Gothic" w:cs="Arial"/>
        </w:rPr>
        <w:t>Should you ever have a query or concer</w:t>
      </w:r>
      <w:r w:rsidR="00E81A7A">
        <w:rPr>
          <w:rFonts w:ascii="Century Gothic" w:hAnsi="Century Gothic" w:cs="Arial"/>
        </w:rPr>
        <w:t>n</w:t>
      </w:r>
      <w:r w:rsidR="00800C96">
        <w:rPr>
          <w:rFonts w:ascii="Century Gothic" w:hAnsi="Century Gothic" w:cs="Arial"/>
        </w:rPr>
        <w:t xml:space="preserve"> </w:t>
      </w:r>
      <w:r>
        <w:rPr>
          <w:rFonts w:ascii="Century Gothic" w:hAnsi="Century Gothic" w:cs="Arial"/>
        </w:rPr>
        <w:t>your first port of call should be your child’s teacher. Our office staff are also able to help y</w:t>
      </w:r>
      <w:r w:rsidR="00E81A7A">
        <w:rPr>
          <w:rFonts w:ascii="Century Gothic" w:hAnsi="Century Gothic" w:cs="Arial"/>
        </w:rPr>
        <w:t>ou with generic aspects of</w:t>
      </w:r>
      <w:r w:rsidR="00800C96">
        <w:rPr>
          <w:rFonts w:ascii="Century Gothic" w:hAnsi="Century Gothic" w:cs="Arial"/>
        </w:rPr>
        <w:t xml:space="preserve"> school</w:t>
      </w:r>
      <w:r>
        <w:rPr>
          <w:rFonts w:ascii="Century Gothic" w:hAnsi="Century Gothic" w:cs="Arial"/>
        </w:rPr>
        <w:t xml:space="preserve"> life </w:t>
      </w:r>
      <w:proofErr w:type="gramStart"/>
      <w:r>
        <w:rPr>
          <w:rFonts w:ascii="Century Gothic" w:hAnsi="Century Gothic" w:cs="Arial"/>
        </w:rPr>
        <w:t>e.g.</w:t>
      </w:r>
      <w:proofErr w:type="gramEnd"/>
      <w:r>
        <w:rPr>
          <w:rFonts w:ascii="Century Gothic" w:hAnsi="Century Gothic" w:cs="Arial"/>
        </w:rPr>
        <w:t xml:space="preserve"> dates, times etc. Should your query or concern be of a more personal nature, or if you feel that you have not been able to resolve something, then </w:t>
      </w:r>
      <w:r w:rsidR="00800C96">
        <w:rPr>
          <w:rFonts w:ascii="Century Gothic" w:hAnsi="Century Gothic" w:cs="Arial"/>
        </w:rPr>
        <w:t xml:space="preserve">the senior leadership team are here to help and support you. </w:t>
      </w:r>
      <w:r>
        <w:rPr>
          <w:rFonts w:ascii="Century Gothic" w:hAnsi="Century Gothic" w:cs="Arial"/>
        </w:rPr>
        <w:t xml:space="preserve"> </w:t>
      </w:r>
    </w:p>
    <w:p w14:paraId="5FE00538" w14:textId="77777777" w:rsidR="004E6117" w:rsidRDefault="004E6117" w:rsidP="00D161E2">
      <w:pPr>
        <w:jc w:val="both"/>
        <w:rPr>
          <w:rFonts w:ascii="Century Gothic" w:hAnsi="Century Gothic" w:cs="Arial"/>
        </w:rPr>
      </w:pPr>
    </w:p>
    <w:p w14:paraId="30350F7C" w14:textId="34AC52A0" w:rsidR="004E6117" w:rsidRDefault="004E6117" w:rsidP="00D161E2">
      <w:pPr>
        <w:jc w:val="both"/>
        <w:rPr>
          <w:rFonts w:ascii="Century Gothic" w:hAnsi="Century Gothic" w:cs="Arial"/>
        </w:rPr>
      </w:pPr>
      <w:r>
        <w:rPr>
          <w:rFonts w:ascii="Century Gothic" w:hAnsi="Century Gothic" w:cs="Arial"/>
        </w:rPr>
        <w:t>We will soon get to know you and staff will recognise whoever collects your child at the end of</w:t>
      </w:r>
      <w:r w:rsidR="00505286">
        <w:rPr>
          <w:rFonts w:ascii="Century Gothic" w:hAnsi="Century Gothic" w:cs="Arial"/>
        </w:rPr>
        <w:t xml:space="preserve"> the </w:t>
      </w:r>
      <w:r w:rsidR="00A020AB">
        <w:rPr>
          <w:rFonts w:ascii="Century Gothic" w:hAnsi="Century Gothic" w:cs="Arial"/>
        </w:rPr>
        <w:t>school day</w:t>
      </w:r>
      <w:r>
        <w:rPr>
          <w:rFonts w:ascii="Century Gothic" w:hAnsi="Century Gothic" w:cs="Arial"/>
        </w:rPr>
        <w:t xml:space="preserve">. We will never let a child go home with someone that we do not recognise or if you have not informed us of this. Please always contact us if someone different is collecting your child. If this is someone we have not met before, we will ask you to provide us with a password which we would expect this person to know on collection at the end of the day. </w:t>
      </w:r>
    </w:p>
    <w:p w14:paraId="7E9FCF3A" w14:textId="77777777" w:rsidR="006B78EE" w:rsidRDefault="006B78EE" w:rsidP="00D161E2">
      <w:pPr>
        <w:jc w:val="both"/>
        <w:rPr>
          <w:rFonts w:ascii="Century Gothic" w:hAnsi="Century Gothic" w:cs="Arial"/>
        </w:rPr>
      </w:pPr>
    </w:p>
    <w:p w14:paraId="53DDD357" w14:textId="6A8308A0" w:rsidR="006B78EE" w:rsidRDefault="002C7EE1" w:rsidP="00D161E2">
      <w:pPr>
        <w:jc w:val="both"/>
        <w:rPr>
          <w:rFonts w:ascii="Century Gothic" w:hAnsi="Century Gothic" w:cs="Arial"/>
        </w:rPr>
      </w:pPr>
      <w:r>
        <w:rPr>
          <w:rFonts w:ascii="Century Gothic" w:hAnsi="Century Gothic" w:cs="Arial"/>
          <w:noProof/>
        </w:rPr>
        <w:drawing>
          <wp:anchor distT="0" distB="0" distL="114300" distR="114300" simplePos="0" relativeHeight="251716608" behindDoc="1" locked="0" layoutInCell="1" allowOverlap="1" wp14:anchorId="5273691C" wp14:editId="7D2622D2">
            <wp:simplePos x="0" y="0"/>
            <wp:positionH relativeFrom="margin">
              <wp:posOffset>3812540</wp:posOffset>
            </wp:positionH>
            <wp:positionV relativeFrom="paragraph">
              <wp:posOffset>535305</wp:posOffset>
            </wp:positionV>
            <wp:extent cx="2348230" cy="1410367"/>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a:off x="0" y="0"/>
                      <a:ext cx="2348230" cy="1410367"/>
                    </a:xfrm>
                    <a:prstGeom prst="rect">
                      <a:avLst/>
                    </a:prstGeom>
                    <a:noFill/>
                  </pic:spPr>
                </pic:pic>
              </a:graphicData>
            </a:graphic>
            <wp14:sizeRelH relativeFrom="margin">
              <wp14:pctWidth>0</wp14:pctWidth>
            </wp14:sizeRelH>
            <wp14:sizeRelV relativeFrom="margin">
              <wp14:pctHeight>0</wp14:pctHeight>
            </wp14:sizeRelV>
          </wp:anchor>
        </w:drawing>
      </w:r>
      <w:r w:rsidR="006B78EE">
        <w:rPr>
          <w:rFonts w:ascii="Century Gothic" w:hAnsi="Century Gothic" w:cs="Arial"/>
        </w:rPr>
        <w:t xml:space="preserve">There may be occasions where we need to contact you (for example, if your child is ill during the session). Please ensure that your contact details are kept up to date – this can be done through our school office. Being able to contact you promptly can save your child unnecessary distress. </w:t>
      </w:r>
    </w:p>
    <w:p w14:paraId="00018069" w14:textId="77777777" w:rsidR="002E3126" w:rsidRDefault="002E3126" w:rsidP="00D161E2">
      <w:pPr>
        <w:jc w:val="both"/>
        <w:rPr>
          <w:rFonts w:ascii="Century Gothic" w:hAnsi="Century Gothic" w:cs="Arial"/>
        </w:rPr>
      </w:pPr>
    </w:p>
    <w:p w14:paraId="28DFE35F" w14:textId="77777777" w:rsidR="009351DC" w:rsidRPr="00183154" w:rsidRDefault="009351DC" w:rsidP="00D161E2">
      <w:pPr>
        <w:jc w:val="both"/>
        <w:rPr>
          <w:rFonts w:ascii="Century Gothic" w:hAnsi="Century Gothic" w:cs="Arial"/>
        </w:rPr>
      </w:pPr>
    </w:p>
    <w:p w14:paraId="30226E2F" w14:textId="28527460" w:rsidR="00CC3293" w:rsidRPr="005F430C" w:rsidRDefault="00CC3293" w:rsidP="008F5C77">
      <w:pPr>
        <w:rPr>
          <w:rFonts w:ascii="Botanical Flourish - Personal U" w:hAnsi="Botanical Flourish - Personal U" w:cs="Arial"/>
          <w:b/>
          <w:bCs/>
          <w:u w:val="single"/>
        </w:rPr>
      </w:pPr>
      <w:r w:rsidRPr="005F430C">
        <w:rPr>
          <w:rFonts w:ascii="Botanical Flourish - Personal U" w:hAnsi="Botanical Flourish - Personal U" w:cs="Arial"/>
          <w:b/>
          <w:bCs/>
          <w:u w:val="single"/>
        </w:rPr>
        <w:t xml:space="preserve">Medicines </w:t>
      </w:r>
      <w:r w:rsidR="00D40C96" w:rsidRPr="005F430C">
        <w:rPr>
          <w:rFonts w:ascii="Botanical Flourish - Personal U" w:hAnsi="Botanical Flourish - Personal U" w:cs="Arial"/>
          <w:b/>
          <w:bCs/>
          <w:u w:val="single"/>
        </w:rPr>
        <w:t>in EYFS</w:t>
      </w:r>
      <w:r w:rsidR="004F2A53" w:rsidRPr="005F430C">
        <w:rPr>
          <w:rFonts w:ascii="Botanical Flourish - Personal U" w:hAnsi="Botanical Flourish - Personal U" w:cs="Arial"/>
          <w:b/>
          <w:bCs/>
          <w:u w:val="single"/>
        </w:rPr>
        <w:t xml:space="preserve"> </w:t>
      </w:r>
    </w:p>
    <w:p w14:paraId="5891B3C8" w14:textId="77777777" w:rsidR="004F2A53" w:rsidRPr="004F2A53" w:rsidRDefault="004F2A53" w:rsidP="008F5C77">
      <w:pPr>
        <w:rPr>
          <w:rFonts w:ascii="Bradley Hand ITC" w:hAnsi="Bradley Hand ITC" w:cs="Arial"/>
          <w:b/>
          <w:bCs/>
          <w:u w:val="single"/>
        </w:rPr>
      </w:pPr>
    </w:p>
    <w:p w14:paraId="33E9BD2B" w14:textId="4D6A6C38" w:rsidR="00CC3293" w:rsidRPr="00183154" w:rsidRDefault="00CC3293" w:rsidP="00CC3293">
      <w:pPr>
        <w:jc w:val="both"/>
        <w:rPr>
          <w:rFonts w:ascii="Century Gothic" w:hAnsi="Century Gothic" w:cs="Arial"/>
        </w:rPr>
      </w:pPr>
      <w:r w:rsidRPr="00183154">
        <w:rPr>
          <w:rFonts w:ascii="Century Gothic" w:hAnsi="Century Gothic" w:cs="Arial"/>
        </w:rPr>
        <w:t>We ar</w:t>
      </w:r>
      <w:r w:rsidR="008F5C77">
        <w:rPr>
          <w:rFonts w:ascii="Century Gothic" w:hAnsi="Century Gothic" w:cs="Arial"/>
        </w:rPr>
        <w:t>e happy to help with medication and c</w:t>
      </w:r>
      <w:r w:rsidRPr="00183154">
        <w:rPr>
          <w:rFonts w:ascii="Century Gothic" w:hAnsi="Century Gothic" w:cs="Arial"/>
        </w:rPr>
        <w:t>an administer medicine</w:t>
      </w:r>
      <w:r w:rsidR="008F5C77">
        <w:rPr>
          <w:rFonts w:ascii="Century Gothic" w:hAnsi="Century Gothic" w:cs="Arial"/>
        </w:rPr>
        <w:t>s that have been prescribed by a</w:t>
      </w:r>
      <w:r w:rsidR="0002553E">
        <w:rPr>
          <w:rFonts w:ascii="Century Gothic" w:hAnsi="Century Gothic" w:cs="Arial"/>
        </w:rPr>
        <w:t xml:space="preserve"> doctor throughout the day. In some circumstances</w:t>
      </w:r>
      <w:r w:rsidR="008F5C77">
        <w:rPr>
          <w:rFonts w:ascii="Century Gothic" w:hAnsi="Century Gothic" w:cs="Arial"/>
        </w:rPr>
        <w:t xml:space="preserve">, we are also able to administer non-prescribed medicines such as </w:t>
      </w:r>
      <w:r w:rsidR="009627B6">
        <w:rPr>
          <w:rFonts w:ascii="Century Gothic" w:hAnsi="Century Gothic" w:cs="Arial"/>
        </w:rPr>
        <w:t>C</w:t>
      </w:r>
      <w:r w:rsidR="008F5C77">
        <w:rPr>
          <w:rFonts w:ascii="Century Gothic" w:hAnsi="Century Gothic" w:cs="Arial"/>
        </w:rPr>
        <w:t>alpol where this will support a child suffering with</w:t>
      </w:r>
      <w:r w:rsidR="0002553E">
        <w:rPr>
          <w:rFonts w:ascii="Century Gothic" w:hAnsi="Century Gothic" w:cs="Arial"/>
        </w:rPr>
        <w:t xml:space="preserve"> symptoms which can be easily relieved and would otherwise prevent them from being at </w:t>
      </w:r>
      <w:r w:rsidR="00A020AB">
        <w:rPr>
          <w:rFonts w:ascii="Century Gothic" w:hAnsi="Century Gothic" w:cs="Arial"/>
        </w:rPr>
        <w:t>school</w:t>
      </w:r>
      <w:r w:rsidR="008F5C77">
        <w:rPr>
          <w:rFonts w:ascii="Century Gothic" w:hAnsi="Century Gothic" w:cs="Arial"/>
        </w:rPr>
        <w:t xml:space="preserve">. Please </w:t>
      </w:r>
      <w:r w:rsidRPr="00183154">
        <w:rPr>
          <w:rFonts w:ascii="Century Gothic" w:hAnsi="Century Gothic" w:cs="Arial"/>
        </w:rPr>
        <w:t>take the medicine and instructions to the office. You will be asked to sign an authorisation form</w:t>
      </w:r>
      <w:r w:rsidR="00D33B94">
        <w:rPr>
          <w:rFonts w:ascii="Century Gothic" w:hAnsi="Century Gothic" w:cs="Arial"/>
        </w:rPr>
        <w:t xml:space="preserve"> and staff will be happy to help you. </w:t>
      </w:r>
    </w:p>
    <w:p w14:paraId="290AE806" w14:textId="77777777" w:rsidR="00CC3293" w:rsidRDefault="00CC3293" w:rsidP="00CC3293">
      <w:pPr>
        <w:rPr>
          <w:rFonts w:ascii="Century Gothic" w:hAnsi="Century Gothic" w:cs="Arial"/>
        </w:rPr>
      </w:pPr>
    </w:p>
    <w:p w14:paraId="14263040" w14:textId="77777777" w:rsidR="004D195F" w:rsidRDefault="004D195F" w:rsidP="00CC3293">
      <w:pPr>
        <w:rPr>
          <w:rFonts w:ascii="Century Gothic" w:hAnsi="Century Gothic" w:cs="Arial"/>
        </w:rPr>
      </w:pPr>
    </w:p>
    <w:p w14:paraId="1815B5C9" w14:textId="17677CD9" w:rsidR="00F04392" w:rsidRPr="005F430C" w:rsidRDefault="00F04392" w:rsidP="00645413">
      <w:pPr>
        <w:jc w:val="both"/>
        <w:rPr>
          <w:rFonts w:ascii="Botanical Flourish - Personal U" w:hAnsi="Botanical Flourish - Personal U" w:cs="Arial"/>
          <w:b/>
          <w:u w:val="single"/>
        </w:rPr>
      </w:pPr>
      <w:r w:rsidRPr="005F430C">
        <w:rPr>
          <w:rFonts w:ascii="Botanical Flourish - Personal U" w:hAnsi="Botanical Flourish - Personal U" w:cs="Arial"/>
          <w:b/>
          <w:u w:val="single"/>
        </w:rPr>
        <w:t>Money and Charges</w:t>
      </w:r>
    </w:p>
    <w:p w14:paraId="782D4893" w14:textId="77777777" w:rsidR="00D33B94" w:rsidRPr="00D33B94" w:rsidRDefault="00D33B94" w:rsidP="00645413">
      <w:pPr>
        <w:jc w:val="both"/>
        <w:rPr>
          <w:rFonts w:ascii="Bradley Hand ITC" w:hAnsi="Bradley Hand ITC" w:cs="Arial"/>
          <w:b/>
          <w:u w:val="single"/>
        </w:rPr>
      </w:pPr>
    </w:p>
    <w:p w14:paraId="76FB1031" w14:textId="146F57E8" w:rsidR="00FD2195" w:rsidRDefault="005F430C" w:rsidP="005F430C">
      <w:pPr>
        <w:jc w:val="both"/>
        <w:rPr>
          <w:rFonts w:ascii="Century Gothic" w:hAnsi="Century Gothic" w:cs="Arial"/>
        </w:rPr>
      </w:pPr>
      <w:r>
        <w:rPr>
          <w:rFonts w:ascii="Century Gothic" w:hAnsi="Century Gothic" w:cs="Arial"/>
        </w:rPr>
        <w:t xml:space="preserve">Occasionally we may ask for voluntary contributions towards activities such as trips and extra-curricular activities. This is in line with our charging policy which is available on our website. Payments can be made through our online payment system, </w:t>
      </w:r>
      <w:proofErr w:type="spellStart"/>
      <w:r>
        <w:rPr>
          <w:rFonts w:ascii="Century Gothic" w:hAnsi="Century Gothic" w:cs="Arial"/>
        </w:rPr>
        <w:t>Parentpay</w:t>
      </w:r>
      <w:proofErr w:type="spellEnd"/>
      <w:r>
        <w:rPr>
          <w:rFonts w:ascii="Century Gothic" w:hAnsi="Century Gothic" w:cs="Arial"/>
        </w:rPr>
        <w:t xml:space="preserve">. This can be found at </w:t>
      </w:r>
      <w:hyperlink r:id="rId23" w:history="1">
        <w:r w:rsidRPr="00743CED">
          <w:rPr>
            <w:rStyle w:val="Hyperlink"/>
            <w:rFonts w:ascii="Century Gothic" w:hAnsi="Century Gothic" w:cs="Arial"/>
          </w:rPr>
          <w:t>www.parentpay.com</w:t>
        </w:r>
      </w:hyperlink>
      <w:r>
        <w:rPr>
          <w:rFonts w:ascii="Century Gothic" w:hAnsi="Century Gothic" w:cs="Arial"/>
        </w:rPr>
        <w:t xml:space="preserve">  On the home page, select the parent login option and this will send you to a page where you need to enter the </w:t>
      </w:r>
      <w:proofErr w:type="gramStart"/>
      <w:r>
        <w:rPr>
          <w:rFonts w:ascii="Century Gothic" w:hAnsi="Century Gothic" w:cs="Arial"/>
        </w:rPr>
        <w:t>user</w:t>
      </w:r>
      <w:proofErr w:type="gramEnd"/>
      <w:r>
        <w:rPr>
          <w:rFonts w:ascii="Century Gothic" w:hAnsi="Century Gothic" w:cs="Arial"/>
        </w:rPr>
        <w:t xml:space="preserve"> name and password supplied on your activation letter. There is also an app available which can be downloaded on IOS or Android.  </w:t>
      </w:r>
      <w:proofErr w:type="spellStart"/>
      <w:r>
        <w:rPr>
          <w:rFonts w:ascii="Century Gothic" w:hAnsi="Century Gothic" w:cs="Arial"/>
        </w:rPr>
        <w:t>Parentpay</w:t>
      </w:r>
      <w:proofErr w:type="spellEnd"/>
      <w:r>
        <w:rPr>
          <w:rFonts w:ascii="Century Gothic" w:hAnsi="Century Gothic" w:cs="Arial"/>
        </w:rPr>
        <w:t xml:space="preserve"> is our system for paying for school trips, wraparound care and any other school related charges.  </w:t>
      </w:r>
    </w:p>
    <w:p w14:paraId="0E8C1DC6" w14:textId="77777777" w:rsidR="005F430C" w:rsidRPr="005F430C" w:rsidRDefault="005F430C" w:rsidP="005F430C">
      <w:pPr>
        <w:jc w:val="both"/>
        <w:rPr>
          <w:rFonts w:ascii="Century Gothic" w:hAnsi="Century Gothic" w:cs="Arial"/>
        </w:rPr>
      </w:pPr>
    </w:p>
    <w:p w14:paraId="18A92B61" w14:textId="1316BA01" w:rsidR="00645413" w:rsidRPr="005F430C" w:rsidRDefault="00A40749" w:rsidP="00651E2D">
      <w:pPr>
        <w:rPr>
          <w:rFonts w:ascii="Botanical Flourish - Personal U" w:hAnsi="Botanical Flourish - Personal U" w:cs="Arial"/>
          <w:b/>
          <w:u w:val="single"/>
        </w:rPr>
      </w:pPr>
      <w:r w:rsidRPr="005F430C">
        <w:rPr>
          <w:rFonts w:ascii="Botanical Flourish - Personal U" w:hAnsi="Botanical Flourish - Personal U" w:cs="Arial"/>
          <w:b/>
          <w:u w:val="single"/>
        </w:rPr>
        <w:t>Data Protection</w:t>
      </w:r>
    </w:p>
    <w:p w14:paraId="69EA61A6" w14:textId="77777777" w:rsidR="00C2230C" w:rsidRPr="00C2230C" w:rsidRDefault="00C2230C" w:rsidP="00651E2D">
      <w:pPr>
        <w:rPr>
          <w:rFonts w:ascii="Bradley Hand ITC" w:hAnsi="Bradley Hand ITC" w:cs="Arial"/>
          <w:b/>
          <w:u w:val="single"/>
        </w:rPr>
      </w:pPr>
    </w:p>
    <w:p w14:paraId="2CF1DA38" w14:textId="012201AD" w:rsidR="009627B6" w:rsidRPr="009627B6" w:rsidRDefault="002C7EE1" w:rsidP="00D161E2">
      <w:pPr>
        <w:jc w:val="both"/>
        <w:rPr>
          <w:rFonts w:ascii="Century Gothic" w:hAnsi="Century Gothic" w:cs="Arial"/>
        </w:rPr>
      </w:pPr>
      <w:r>
        <w:rPr>
          <w:rFonts w:ascii="Century Gothic" w:hAnsi="Century Gothic" w:cs="Arial"/>
          <w:noProof/>
        </w:rPr>
        <w:drawing>
          <wp:anchor distT="0" distB="0" distL="114300" distR="114300" simplePos="0" relativeHeight="251718656" behindDoc="1" locked="0" layoutInCell="1" allowOverlap="1" wp14:anchorId="0002AD87" wp14:editId="23C261E4">
            <wp:simplePos x="0" y="0"/>
            <wp:positionH relativeFrom="margin">
              <wp:posOffset>3677919</wp:posOffset>
            </wp:positionH>
            <wp:positionV relativeFrom="paragraph">
              <wp:posOffset>1643702</wp:posOffset>
            </wp:positionV>
            <wp:extent cx="2680335" cy="1609833"/>
            <wp:effectExtent l="0" t="0" r="5715" b="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a:off x="0" y="0"/>
                      <a:ext cx="2689661" cy="1615434"/>
                    </a:xfrm>
                    <a:prstGeom prst="rect">
                      <a:avLst/>
                    </a:prstGeom>
                    <a:noFill/>
                  </pic:spPr>
                </pic:pic>
              </a:graphicData>
            </a:graphic>
            <wp14:sizeRelH relativeFrom="margin">
              <wp14:pctWidth>0</wp14:pctWidth>
            </wp14:sizeRelH>
            <wp14:sizeRelV relativeFrom="margin">
              <wp14:pctHeight>0</wp14:pctHeight>
            </wp14:sizeRelV>
          </wp:anchor>
        </w:drawing>
      </w:r>
      <w:r w:rsidR="00A40749" w:rsidRPr="009627B6">
        <w:rPr>
          <w:rFonts w:ascii="Century Gothic" w:hAnsi="Century Gothic" w:cs="Arial"/>
        </w:rPr>
        <w:t xml:space="preserve">We request </w:t>
      </w:r>
      <w:r w:rsidR="00C2230C">
        <w:rPr>
          <w:rFonts w:ascii="Century Gothic" w:hAnsi="Century Gothic" w:cs="Arial"/>
        </w:rPr>
        <w:t>personal</w:t>
      </w:r>
      <w:r w:rsidR="00A40749" w:rsidRPr="009627B6">
        <w:rPr>
          <w:rFonts w:ascii="Century Gothic" w:hAnsi="Century Gothic" w:cs="Arial"/>
        </w:rPr>
        <w:t xml:space="preserve"> data from you with regards to your child and yourself. This includes contact details and medical information. We ensure that all data is held securely</w:t>
      </w:r>
      <w:r w:rsidR="00B824F9" w:rsidRPr="009627B6">
        <w:rPr>
          <w:rFonts w:ascii="Century Gothic" w:hAnsi="Century Gothic" w:cs="Arial"/>
        </w:rPr>
        <w:t>, remains private</w:t>
      </w:r>
      <w:r w:rsidR="00D161E2">
        <w:rPr>
          <w:rFonts w:ascii="Century Gothic" w:hAnsi="Century Gothic" w:cs="Arial"/>
        </w:rPr>
        <w:t xml:space="preserve"> and dealt with sensiti</w:t>
      </w:r>
      <w:r w:rsidR="00A40749" w:rsidRPr="009627B6">
        <w:rPr>
          <w:rFonts w:ascii="Century Gothic" w:hAnsi="Century Gothic" w:cs="Arial"/>
        </w:rPr>
        <w:t>vely</w:t>
      </w:r>
      <w:r w:rsidR="00B824F9" w:rsidRPr="009627B6">
        <w:rPr>
          <w:rFonts w:ascii="Century Gothic" w:hAnsi="Century Gothic" w:cs="Arial"/>
        </w:rPr>
        <w:t xml:space="preserve">. The General Data Protection Regulations (GDPR) came into effect </w:t>
      </w:r>
      <w:r w:rsidR="00E21B5A">
        <w:rPr>
          <w:rFonts w:ascii="Century Gothic" w:hAnsi="Century Gothic" w:cs="Arial"/>
        </w:rPr>
        <w:t xml:space="preserve">in </w:t>
      </w:r>
      <w:r w:rsidR="00B824F9" w:rsidRPr="009627B6">
        <w:rPr>
          <w:rFonts w:ascii="Century Gothic" w:hAnsi="Century Gothic" w:cs="Arial"/>
        </w:rPr>
        <w:t>2018 and our school fully complies with information legislation. As part of this, we have a designated Data Protection Officer</w:t>
      </w:r>
      <w:r w:rsidR="009627B6" w:rsidRPr="009627B6">
        <w:rPr>
          <w:rFonts w:ascii="Century Gothic" w:hAnsi="Century Gothic" w:cs="Arial"/>
        </w:rPr>
        <w:t xml:space="preserve"> (DPO),</w:t>
      </w:r>
      <w:r w:rsidR="009419B8">
        <w:rPr>
          <w:rFonts w:ascii="Century Gothic" w:hAnsi="Century Gothic" w:cs="Arial"/>
        </w:rPr>
        <w:t xml:space="preserve"> Miss G Frost</w:t>
      </w:r>
      <w:r w:rsidR="00B824F9" w:rsidRPr="009627B6">
        <w:rPr>
          <w:rFonts w:ascii="Century Gothic" w:hAnsi="Century Gothic" w:cs="Arial"/>
        </w:rPr>
        <w:t xml:space="preserve">, whose role it is to ensure that we remain GDPR compliant. You can contact our </w:t>
      </w:r>
      <w:r w:rsidR="009627B6" w:rsidRPr="009627B6">
        <w:rPr>
          <w:rFonts w:ascii="Century Gothic" w:hAnsi="Century Gothic" w:cs="Arial"/>
        </w:rPr>
        <w:t xml:space="preserve">DPO by emailing </w:t>
      </w:r>
      <w:hyperlink r:id="rId24" w:history="1">
        <w:r w:rsidR="009419B8" w:rsidRPr="00997C77">
          <w:rPr>
            <w:rStyle w:val="Hyperlink"/>
            <w:rFonts w:ascii="Century Gothic" w:hAnsi="Century Gothic" w:cs="Arial"/>
          </w:rPr>
          <w:t>dpo@albany-jun.sch.uk</w:t>
        </w:r>
      </w:hyperlink>
      <w:r w:rsidR="009627B6" w:rsidRPr="009627B6">
        <w:rPr>
          <w:rFonts w:ascii="Century Gothic" w:hAnsi="Century Gothic" w:cs="Arial"/>
        </w:rPr>
        <w:t>. Our office staff will also be willing to help you should you have any queries or concerns.</w:t>
      </w:r>
      <w:r w:rsidR="0013468E">
        <w:rPr>
          <w:rFonts w:ascii="Century Gothic" w:hAnsi="Century Gothic" w:cs="Arial"/>
        </w:rPr>
        <w:t xml:space="preserve"> </w:t>
      </w:r>
      <w:r w:rsidR="009627B6" w:rsidRPr="009627B6">
        <w:rPr>
          <w:rFonts w:ascii="Century Gothic" w:hAnsi="Century Gothic" w:cs="Arial"/>
        </w:rPr>
        <w:t xml:space="preserve">A copy of our Privacy Notice and other related documents can be found on our website. </w:t>
      </w:r>
    </w:p>
    <w:p w14:paraId="554D4FBD" w14:textId="3FEECFBF" w:rsidR="00AC7CED" w:rsidRDefault="00AC7CED" w:rsidP="00D161E2">
      <w:pPr>
        <w:jc w:val="both"/>
        <w:rPr>
          <w:rFonts w:ascii="Century Gothic" w:hAnsi="Century Gothic" w:cs="Arial"/>
        </w:rPr>
      </w:pPr>
    </w:p>
    <w:p w14:paraId="47A4A243" w14:textId="01C05C0D" w:rsidR="002C7EE1" w:rsidRDefault="002C7EE1" w:rsidP="00D161E2">
      <w:pPr>
        <w:jc w:val="both"/>
        <w:rPr>
          <w:rFonts w:ascii="Century Gothic" w:hAnsi="Century Gothic" w:cs="Arial"/>
        </w:rPr>
      </w:pPr>
    </w:p>
    <w:p w14:paraId="4B981C03" w14:textId="4A71D3A9" w:rsidR="002C7EE1" w:rsidRDefault="002C7EE1" w:rsidP="00D161E2">
      <w:pPr>
        <w:jc w:val="both"/>
        <w:rPr>
          <w:rFonts w:ascii="Century Gothic" w:hAnsi="Century Gothic" w:cs="Arial"/>
        </w:rPr>
      </w:pPr>
    </w:p>
    <w:p w14:paraId="76BFC498" w14:textId="10AFCD00" w:rsidR="002C7EE1" w:rsidRDefault="002C7EE1" w:rsidP="00D161E2">
      <w:pPr>
        <w:jc w:val="both"/>
        <w:rPr>
          <w:rFonts w:ascii="Century Gothic" w:hAnsi="Century Gothic" w:cs="Arial"/>
        </w:rPr>
      </w:pPr>
    </w:p>
    <w:p w14:paraId="516CE141" w14:textId="65ED5DE2" w:rsidR="002C7EE1" w:rsidRDefault="002C7EE1" w:rsidP="00D161E2">
      <w:pPr>
        <w:jc w:val="both"/>
        <w:rPr>
          <w:rFonts w:ascii="Century Gothic" w:hAnsi="Century Gothic" w:cs="Arial"/>
        </w:rPr>
      </w:pPr>
    </w:p>
    <w:p w14:paraId="11F8E4BF" w14:textId="07EBEE4F" w:rsidR="009351DC" w:rsidRDefault="009351DC" w:rsidP="00E662C4">
      <w:pPr>
        <w:jc w:val="both"/>
        <w:rPr>
          <w:rFonts w:ascii="Century Gothic" w:hAnsi="Century Gothic" w:cs="Arial"/>
        </w:rPr>
      </w:pPr>
    </w:p>
    <w:p w14:paraId="68E03C5F" w14:textId="4E7BD859" w:rsidR="002C7EE1" w:rsidRDefault="002C7EE1" w:rsidP="00E662C4">
      <w:pPr>
        <w:jc w:val="both"/>
        <w:rPr>
          <w:rFonts w:ascii="Bradley Hand ITC" w:hAnsi="Bradley Hand ITC" w:cs="Arial"/>
          <w:b/>
          <w:u w:val="single"/>
        </w:rPr>
      </w:pPr>
      <w:r>
        <w:rPr>
          <w:rFonts w:ascii="Century Gothic" w:hAnsi="Century Gothic" w:cs="Arial"/>
          <w:noProof/>
        </w:rPr>
        <w:drawing>
          <wp:anchor distT="0" distB="0" distL="114300" distR="114300" simplePos="0" relativeHeight="251720704" behindDoc="1" locked="0" layoutInCell="1" allowOverlap="1" wp14:anchorId="0027BC2E" wp14:editId="16E7FF07">
            <wp:simplePos x="0" y="0"/>
            <wp:positionH relativeFrom="margin">
              <wp:posOffset>3429000</wp:posOffset>
            </wp:positionH>
            <wp:positionV relativeFrom="paragraph">
              <wp:posOffset>-99695</wp:posOffset>
            </wp:positionV>
            <wp:extent cx="2971800" cy="1784889"/>
            <wp:effectExtent l="0" t="0" r="0" b="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a:off x="0" y="0"/>
                      <a:ext cx="2971800" cy="1784889"/>
                    </a:xfrm>
                    <a:prstGeom prst="rect">
                      <a:avLst/>
                    </a:prstGeom>
                    <a:noFill/>
                  </pic:spPr>
                </pic:pic>
              </a:graphicData>
            </a:graphic>
            <wp14:sizeRelH relativeFrom="margin">
              <wp14:pctWidth>0</wp14:pctWidth>
            </wp14:sizeRelH>
            <wp14:sizeRelV relativeFrom="margin">
              <wp14:pctHeight>0</wp14:pctHeight>
            </wp14:sizeRelV>
          </wp:anchor>
        </w:drawing>
      </w:r>
    </w:p>
    <w:p w14:paraId="231D1686" w14:textId="77777777" w:rsidR="002C7EE1" w:rsidRDefault="002C7EE1" w:rsidP="00E662C4">
      <w:pPr>
        <w:jc w:val="both"/>
        <w:rPr>
          <w:rFonts w:ascii="Bradley Hand ITC" w:hAnsi="Bradley Hand ITC" w:cs="Arial"/>
          <w:b/>
          <w:u w:val="single"/>
        </w:rPr>
      </w:pPr>
    </w:p>
    <w:p w14:paraId="49B13357" w14:textId="5D2F5D2C" w:rsidR="002C7EE1" w:rsidRDefault="002C7EE1" w:rsidP="00E662C4">
      <w:pPr>
        <w:jc w:val="both"/>
        <w:rPr>
          <w:rFonts w:ascii="Bradley Hand ITC" w:hAnsi="Bradley Hand ITC" w:cs="Arial"/>
          <w:b/>
          <w:u w:val="single"/>
        </w:rPr>
      </w:pPr>
    </w:p>
    <w:p w14:paraId="7D165292" w14:textId="1AFC69DF" w:rsidR="002C7EE1" w:rsidRDefault="002C7EE1" w:rsidP="00E662C4">
      <w:pPr>
        <w:jc w:val="both"/>
        <w:rPr>
          <w:rFonts w:ascii="Bradley Hand ITC" w:hAnsi="Bradley Hand ITC" w:cs="Arial"/>
          <w:b/>
          <w:u w:val="single"/>
        </w:rPr>
      </w:pPr>
    </w:p>
    <w:p w14:paraId="607653D2" w14:textId="77777777" w:rsidR="002C7EE1" w:rsidRDefault="002C7EE1" w:rsidP="00E662C4">
      <w:pPr>
        <w:jc w:val="both"/>
        <w:rPr>
          <w:rFonts w:ascii="Bradley Hand ITC" w:hAnsi="Bradley Hand ITC" w:cs="Arial"/>
          <w:b/>
          <w:u w:val="single"/>
        </w:rPr>
      </w:pPr>
    </w:p>
    <w:p w14:paraId="06CBAB6B" w14:textId="77777777" w:rsidR="002C7EE1" w:rsidRDefault="002C7EE1" w:rsidP="00E662C4">
      <w:pPr>
        <w:jc w:val="both"/>
        <w:rPr>
          <w:rFonts w:ascii="Bradley Hand ITC" w:hAnsi="Bradley Hand ITC" w:cs="Arial"/>
          <w:b/>
          <w:u w:val="single"/>
        </w:rPr>
      </w:pPr>
    </w:p>
    <w:p w14:paraId="146C3A1F" w14:textId="2E0B6919" w:rsidR="00AD2B1A" w:rsidRPr="005F430C" w:rsidRDefault="00E30A9E" w:rsidP="00E662C4">
      <w:pPr>
        <w:jc w:val="both"/>
        <w:rPr>
          <w:rFonts w:ascii="Botanical Flourish - Personal U" w:hAnsi="Botanical Flourish - Personal U" w:cs="Arial"/>
          <w:b/>
          <w:u w:val="single"/>
        </w:rPr>
      </w:pPr>
      <w:r w:rsidRPr="005F430C">
        <w:rPr>
          <w:rFonts w:ascii="Botanical Flourish - Personal U" w:hAnsi="Botanical Flourish - Personal U" w:cs="Arial"/>
          <w:b/>
          <w:u w:val="single"/>
        </w:rPr>
        <w:lastRenderedPageBreak/>
        <w:t xml:space="preserve">Early Years </w:t>
      </w:r>
      <w:r w:rsidR="00AD2B1A" w:rsidRPr="005F430C">
        <w:rPr>
          <w:rFonts w:ascii="Botanical Flourish - Personal U" w:hAnsi="Botanical Flourish - Personal U" w:cs="Arial"/>
          <w:b/>
          <w:u w:val="single"/>
        </w:rPr>
        <w:t>Pupil Premium Funding</w:t>
      </w:r>
    </w:p>
    <w:p w14:paraId="543D125B" w14:textId="77777777" w:rsidR="00C2230C" w:rsidRPr="00C2230C" w:rsidRDefault="00C2230C" w:rsidP="00E662C4">
      <w:pPr>
        <w:jc w:val="both"/>
        <w:rPr>
          <w:rFonts w:ascii="Bradley Hand ITC" w:hAnsi="Bradley Hand ITC" w:cs="Arial"/>
          <w:b/>
          <w:u w:val="single"/>
        </w:rPr>
      </w:pPr>
    </w:p>
    <w:p w14:paraId="16FE7CB9" w14:textId="37EEC1D1" w:rsidR="00B85EB9" w:rsidRPr="00183154" w:rsidRDefault="00AD2B1A" w:rsidP="00A83C19">
      <w:pPr>
        <w:jc w:val="both"/>
        <w:rPr>
          <w:rFonts w:ascii="Century Gothic" w:hAnsi="Century Gothic" w:cs="Arial"/>
        </w:rPr>
      </w:pPr>
      <w:r>
        <w:rPr>
          <w:rFonts w:ascii="Century Gothic" w:hAnsi="Century Gothic" w:cs="Arial"/>
        </w:rPr>
        <w:t>The Government currently provide</w:t>
      </w:r>
      <w:r w:rsidR="00E662C4" w:rsidRPr="00183154">
        <w:rPr>
          <w:rFonts w:ascii="Century Gothic" w:hAnsi="Century Gothic" w:cs="Arial"/>
        </w:rPr>
        <w:t xml:space="preserve"> additional funding to our school</w:t>
      </w:r>
      <w:r w:rsidR="00E30A9E">
        <w:rPr>
          <w:rFonts w:ascii="Century Gothic" w:hAnsi="Century Gothic" w:cs="Arial"/>
        </w:rPr>
        <w:t xml:space="preserve"> and nursery</w:t>
      </w:r>
      <w:r w:rsidR="00E662C4" w:rsidRPr="00183154">
        <w:rPr>
          <w:rFonts w:ascii="Century Gothic" w:hAnsi="Century Gothic" w:cs="Arial"/>
        </w:rPr>
        <w:t xml:space="preserve"> for each pupil</w:t>
      </w:r>
      <w:r w:rsidR="00A7631F" w:rsidRPr="00183154">
        <w:rPr>
          <w:rFonts w:ascii="Century Gothic" w:hAnsi="Century Gothic" w:cs="Arial"/>
        </w:rPr>
        <w:t xml:space="preserve"> </w:t>
      </w:r>
      <w:r w:rsidR="00E662C4" w:rsidRPr="00183154">
        <w:rPr>
          <w:rFonts w:ascii="Century Gothic" w:hAnsi="Century Gothic" w:cs="Arial"/>
        </w:rPr>
        <w:t xml:space="preserve">that is eligible for the </w:t>
      </w:r>
      <w:r w:rsidR="00E30A9E">
        <w:rPr>
          <w:rFonts w:ascii="Century Gothic" w:hAnsi="Century Gothic" w:cs="Arial"/>
        </w:rPr>
        <w:t xml:space="preserve">Early Years </w:t>
      </w:r>
      <w:r w:rsidR="00E662C4" w:rsidRPr="00183154">
        <w:rPr>
          <w:rFonts w:ascii="Century Gothic" w:hAnsi="Century Gothic" w:cs="Arial"/>
        </w:rPr>
        <w:t>Pupil Premium. T</w:t>
      </w:r>
      <w:r w:rsidR="00F80BE5">
        <w:rPr>
          <w:rFonts w:ascii="Century Gothic" w:hAnsi="Century Gothic" w:cs="Arial"/>
        </w:rPr>
        <w:t>his funding</w:t>
      </w:r>
      <w:r w:rsidR="00E662C4" w:rsidRPr="00183154">
        <w:rPr>
          <w:rFonts w:ascii="Century Gothic" w:hAnsi="Century Gothic" w:cs="Arial"/>
        </w:rPr>
        <w:t xml:space="preserve"> enables us to provide additional </w:t>
      </w:r>
      <w:r w:rsidR="00C2230C">
        <w:rPr>
          <w:rFonts w:ascii="Century Gothic" w:hAnsi="Century Gothic" w:cs="Arial"/>
        </w:rPr>
        <w:t xml:space="preserve">support for your child’s learning, </w:t>
      </w:r>
      <w:r w:rsidR="00E662C4" w:rsidRPr="00183154">
        <w:rPr>
          <w:rFonts w:ascii="Century Gothic" w:hAnsi="Century Gothic" w:cs="Arial"/>
        </w:rPr>
        <w:t>equipment, and a</w:t>
      </w:r>
      <w:r w:rsidR="00E30A9E">
        <w:rPr>
          <w:rFonts w:ascii="Century Gothic" w:hAnsi="Century Gothic" w:cs="Arial"/>
        </w:rPr>
        <w:t>ctivities</w:t>
      </w:r>
      <w:r w:rsidR="00E662C4" w:rsidRPr="00183154">
        <w:rPr>
          <w:rFonts w:ascii="Century Gothic" w:hAnsi="Century Gothic" w:cs="Arial"/>
        </w:rPr>
        <w:t xml:space="preserve">. </w:t>
      </w:r>
      <w:r w:rsidR="00F80BE5">
        <w:rPr>
          <w:rFonts w:ascii="Century Gothic" w:hAnsi="Century Gothic" w:cs="Arial"/>
        </w:rPr>
        <w:t xml:space="preserve">When a child reaches junior school, they will also receive a free school meal (which all infant aged children are currently entitled to regardless of eligibility for the Pupil Premium). </w:t>
      </w:r>
      <w:r w:rsidR="00E662C4" w:rsidRPr="00183154">
        <w:rPr>
          <w:rFonts w:ascii="Century Gothic" w:hAnsi="Century Gothic" w:cs="Arial"/>
        </w:rPr>
        <w:t xml:space="preserve">To ensure that we </w:t>
      </w:r>
      <w:r w:rsidR="00A7631F" w:rsidRPr="00183154">
        <w:rPr>
          <w:rFonts w:ascii="Century Gothic" w:hAnsi="Century Gothic" w:cs="Arial"/>
        </w:rPr>
        <w:t xml:space="preserve">receive </w:t>
      </w:r>
      <w:r w:rsidR="00F80BE5">
        <w:rPr>
          <w:rFonts w:ascii="Century Gothic" w:hAnsi="Century Gothic" w:cs="Arial"/>
        </w:rPr>
        <w:t xml:space="preserve">this additional funding for your child, </w:t>
      </w:r>
      <w:r w:rsidR="00B85EB9" w:rsidRPr="00183154">
        <w:rPr>
          <w:rFonts w:ascii="Century Gothic" w:hAnsi="Century Gothic" w:cs="Arial"/>
        </w:rPr>
        <w:t xml:space="preserve">we ask that parents who qualify </w:t>
      </w:r>
      <w:r w:rsidR="00E662C4" w:rsidRPr="00183154">
        <w:rPr>
          <w:rFonts w:ascii="Century Gothic" w:hAnsi="Century Gothic" w:cs="Arial"/>
        </w:rPr>
        <w:t xml:space="preserve">take up </w:t>
      </w:r>
      <w:r w:rsidR="00B85EB9" w:rsidRPr="00183154">
        <w:rPr>
          <w:rFonts w:ascii="Century Gothic" w:hAnsi="Century Gothic" w:cs="Arial"/>
        </w:rPr>
        <w:t>their</w:t>
      </w:r>
      <w:r w:rsidR="00E662C4" w:rsidRPr="00183154">
        <w:rPr>
          <w:rFonts w:ascii="Century Gothic" w:hAnsi="Century Gothic" w:cs="Arial"/>
        </w:rPr>
        <w:t xml:space="preserve"> entitlement </w:t>
      </w:r>
      <w:r w:rsidR="00E30A9E">
        <w:rPr>
          <w:rFonts w:ascii="Century Gothic" w:hAnsi="Century Gothic" w:cs="Arial"/>
        </w:rPr>
        <w:t xml:space="preserve">to the Early Years </w:t>
      </w:r>
      <w:r w:rsidR="00A7631F" w:rsidRPr="00183154">
        <w:rPr>
          <w:rFonts w:ascii="Century Gothic" w:hAnsi="Century Gothic" w:cs="Arial"/>
        </w:rPr>
        <w:t>Pupil Premium</w:t>
      </w:r>
      <w:r w:rsidR="00B85EB9" w:rsidRPr="00183154">
        <w:rPr>
          <w:rFonts w:ascii="Century Gothic" w:hAnsi="Century Gothic" w:cs="Arial"/>
        </w:rPr>
        <w:t>. Eligibility criteria and details</w:t>
      </w:r>
      <w:r w:rsidR="00F80BE5">
        <w:rPr>
          <w:rFonts w:ascii="Century Gothic" w:hAnsi="Century Gothic" w:cs="Arial"/>
        </w:rPr>
        <w:t xml:space="preserve"> on how to apply are below: </w:t>
      </w:r>
    </w:p>
    <w:p w14:paraId="3C03874B" w14:textId="77777777" w:rsidR="00B85EB9" w:rsidRPr="00183154" w:rsidRDefault="00B85EB9" w:rsidP="00A83C19">
      <w:pPr>
        <w:jc w:val="both"/>
        <w:rPr>
          <w:rFonts w:ascii="Century Gothic" w:hAnsi="Century Gothic" w:cs="Arial"/>
          <w:i/>
          <w:iCs/>
        </w:rPr>
      </w:pPr>
    </w:p>
    <w:p w14:paraId="6E6A2A06" w14:textId="77777777" w:rsidR="00B85EB9" w:rsidRPr="00183154" w:rsidRDefault="00B85EB9" w:rsidP="00A83C19">
      <w:pPr>
        <w:jc w:val="both"/>
        <w:rPr>
          <w:rFonts w:ascii="Century Gothic" w:hAnsi="Century Gothic" w:cs="Arial"/>
        </w:rPr>
      </w:pPr>
      <w:r w:rsidRPr="00183154">
        <w:rPr>
          <w:rFonts w:ascii="Century Gothic" w:hAnsi="Century Gothic" w:cs="Arial"/>
        </w:rPr>
        <w:t>You</w:t>
      </w:r>
      <w:r w:rsidR="00A7631F" w:rsidRPr="00183154">
        <w:rPr>
          <w:rFonts w:ascii="Century Gothic" w:hAnsi="Century Gothic" w:cs="Arial"/>
        </w:rPr>
        <w:t>r child’s school</w:t>
      </w:r>
      <w:r w:rsidRPr="00183154">
        <w:rPr>
          <w:rFonts w:ascii="Century Gothic" w:hAnsi="Century Gothic" w:cs="Arial"/>
        </w:rPr>
        <w:t xml:space="preserve"> may qualify for</w:t>
      </w:r>
      <w:r w:rsidR="00E30A9E">
        <w:rPr>
          <w:rFonts w:ascii="Century Gothic" w:hAnsi="Century Gothic" w:cs="Arial"/>
        </w:rPr>
        <w:t xml:space="preserve"> the Early Years</w:t>
      </w:r>
      <w:r w:rsidRPr="00183154">
        <w:rPr>
          <w:rFonts w:ascii="Century Gothic" w:hAnsi="Century Gothic" w:cs="Arial"/>
        </w:rPr>
        <w:t xml:space="preserve"> </w:t>
      </w:r>
      <w:r w:rsidR="00A7631F" w:rsidRPr="00183154">
        <w:rPr>
          <w:rFonts w:ascii="Century Gothic" w:hAnsi="Century Gothic" w:cs="Arial"/>
        </w:rPr>
        <w:t>Pupil Premium</w:t>
      </w:r>
      <w:r w:rsidRPr="00183154">
        <w:rPr>
          <w:rFonts w:ascii="Century Gothic" w:hAnsi="Century Gothic" w:cs="Arial"/>
        </w:rPr>
        <w:t xml:space="preserve"> if your child attends a Nottinghamshire County Council School or Nursery and you receive one of the following benefits:</w:t>
      </w:r>
    </w:p>
    <w:p w14:paraId="79DB29F4"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income support</w:t>
      </w:r>
    </w:p>
    <w:p w14:paraId="67E5668E"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income based jobseeker’s allowance</w:t>
      </w:r>
    </w:p>
    <w:p w14:paraId="669C4B99"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income related employment support allowance</w:t>
      </w:r>
    </w:p>
    <w:p w14:paraId="150D09A5"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support under Part VI of the Immigration and Asylum Act 1999</w:t>
      </w:r>
    </w:p>
    <w:p w14:paraId="3037C959"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child tax credit, provided you are not entitled to working tax cred</w:t>
      </w:r>
      <w:r w:rsidR="007C7807">
        <w:rPr>
          <w:rFonts w:ascii="Century Gothic" w:hAnsi="Century Gothic" w:cs="Arial"/>
        </w:rPr>
        <w:t>it and have an annual income</w:t>
      </w:r>
    </w:p>
    <w:p w14:paraId="67341CF8"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assessed by HM Revenue &amp; Customs) that does not exceed £16,190</w:t>
      </w:r>
    </w:p>
    <w:p w14:paraId="5548346D" w14:textId="77777777" w:rsidR="00B85EB9" w:rsidRPr="00183154" w:rsidRDefault="00B85EB9" w:rsidP="00A83C19">
      <w:pPr>
        <w:numPr>
          <w:ilvl w:val="0"/>
          <w:numId w:val="9"/>
        </w:numPr>
        <w:ind w:left="360"/>
        <w:jc w:val="both"/>
        <w:rPr>
          <w:rFonts w:ascii="Century Gothic" w:hAnsi="Century Gothic" w:cs="Arial"/>
        </w:rPr>
      </w:pPr>
      <w:r w:rsidRPr="00183154">
        <w:rPr>
          <w:rFonts w:ascii="Century Gothic" w:hAnsi="Century Gothic" w:cs="Arial"/>
        </w:rPr>
        <w:t>guarantee element of state pension credit</w:t>
      </w:r>
    </w:p>
    <w:p w14:paraId="4E102DBC" w14:textId="77777777" w:rsidR="00645413" w:rsidRPr="00183154" w:rsidRDefault="00645413" w:rsidP="00A83C19">
      <w:pPr>
        <w:jc w:val="both"/>
        <w:rPr>
          <w:rFonts w:ascii="Century Gothic" w:hAnsi="Century Gothic" w:cs="Arial"/>
          <w:b/>
        </w:rPr>
      </w:pPr>
    </w:p>
    <w:p w14:paraId="5DB773F7" w14:textId="540680AC" w:rsidR="00B85EB9" w:rsidRDefault="00F80BE5" w:rsidP="007C7807">
      <w:pPr>
        <w:jc w:val="both"/>
        <w:rPr>
          <w:rFonts w:ascii="Century Gothic" w:hAnsi="Century Gothic" w:cs="Arial"/>
        </w:rPr>
      </w:pPr>
      <w:r w:rsidRPr="00F80BE5">
        <w:rPr>
          <w:rFonts w:ascii="Century Gothic" w:hAnsi="Century Gothic" w:cs="Arial"/>
        </w:rPr>
        <w:t xml:space="preserve">You can apply for the </w:t>
      </w:r>
      <w:r w:rsidR="00E30A9E">
        <w:rPr>
          <w:rFonts w:ascii="Century Gothic" w:hAnsi="Century Gothic" w:cs="Arial"/>
        </w:rPr>
        <w:t xml:space="preserve">Early Years </w:t>
      </w:r>
      <w:r w:rsidRPr="00F80BE5">
        <w:rPr>
          <w:rFonts w:ascii="Century Gothic" w:hAnsi="Century Gothic" w:cs="Arial"/>
        </w:rPr>
        <w:t xml:space="preserve">Pupil Premium </w:t>
      </w:r>
      <w:r w:rsidR="007C7807">
        <w:rPr>
          <w:rFonts w:ascii="Century Gothic" w:hAnsi="Century Gothic" w:cs="Arial"/>
        </w:rPr>
        <w:t>by visiting our school office.</w:t>
      </w:r>
      <w:r w:rsidR="00A020AB">
        <w:rPr>
          <w:rFonts w:ascii="Century Gothic" w:hAnsi="Century Gothic" w:cs="Arial"/>
        </w:rPr>
        <w:t xml:space="preserve">  Equally, office staff will support your transition to Pupil Premium when your child enters Reception. </w:t>
      </w:r>
    </w:p>
    <w:p w14:paraId="369F13F6" w14:textId="77777777" w:rsidR="004D195F" w:rsidRDefault="004D195F" w:rsidP="00651E2D">
      <w:pPr>
        <w:jc w:val="both"/>
        <w:rPr>
          <w:rFonts w:ascii="Century Gothic" w:hAnsi="Century Gothic" w:cs="Arial"/>
          <w:b/>
          <w:bCs/>
          <w:u w:val="single"/>
        </w:rPr>
      </w:pPr>
    </w:p>
    <w:p w14:paraId="0FCD87A8" w14:textId="7DA2EE27" w:rsidR="00CC3293" w:rsidRDefault="00F80BE5" w:rsidP="00651E2D">
      <w:pPr>
        <w:jc w:val="both"/>
        <w:rPr>
          <w:rFonts w:ascii="Bradley Hand ITC" w:hAnsi="Bradley Hand ITC" w:cs="Arial"/>
          <w:b/>
          <w:bCs/>
          <w:u w:val="single"/>
        </w:rPr>
      </w:pPr>
      <w:r w:rsidRPr="00C2230C">
        <w:rPr>
          <w:rFonts w:ascii="Bradley Hand ITC" w:hAnsi="Bradley Hand ITC" w:cs="Arial"/>
          <w:b/>
          <w:bCs/>
          <w:u w:val="single"/>
        </w:rPr>
        <w:t>Healthy L</w:t>
      </w:r>
      <w:r w:rsidR="00CC3293" w:rsidRPr="00C2230C">
        <w:rPr>
          <w:rFonts w:ascii="Bradley Hand ITC" w:hAnsi="Bradley Hand ITC" w:cs="Arial"/>
          <w:b/>
          <w:bCs/>
          <w:u w:val="single"/>
        </w:rPr>
        <w:t>iving</w:t>
      </w:r>
    </w:p>
    <w:p w14:paraId="03B1C4A2" w14:textId="77777777" w:rsidR="005F430C" w:rsidRPr="00C2230C" w:rsidRDefault="005F430C" w:rsidP="005F430C">
      <w:pPr>
        <w:jc w:val="both"/>
        <w:rPr>
          <w:rFonts w:ascii="Bradley Hand ITC" w:hAnsi="Bradley Hand ITC" w:cs="Arial"/>
          <w:b/>
          <w:bCs/>
          <w:u w:val="single"/>
        </w:rPr>
      </w:pPr>
    </w:p>
    <w:p w14:paraId="6FC328C9" w14:textId="7387479A" w:rsidR="002C7EE1" w:rsidRDefault="005F430C" w:rsidP="00A83C19">
      <w:pPr>
        <w:jc w:val="both"/>
        <w:rPr>
          <w:rFonts w:ascii="Century Gothic" w:hAnsi="Century Gothic" w:cs="Arial"/>
        </w:rPr>
      </w:pPr>
      <w:r>
        <w:rPr>
          <w:rFonts w:ascii="Century Gothic" w:hAnsi="Century Gothic" w:cs="Arial"/>
        </w:rPr>
        <w:t xml:space="preserve">As part of our healthy living programme, we provide children with a water bottle. This should be taken home each day, washed, refilled and returned to school the next day. We teach children the importance of eating healthy food and food preparation skills. Fruit is provided every day for every child – children usually eat this when listening to a story or with their milk. Albany Infant and Nursery School takes its responsibility seriously to safeguard our pupils with any allergy including food related allergy.  As a result, </w:t>
      </w:r>
      <w:r w:rsidRPr="006F4D24">
        <w:rPr>
          <w:rFonts w:ascii="Century Gothic" w:hAnsi="Century Gothic" w:cs="Arial"/>
          <w:b/>
          <w:bCs/>
        </w:rPr>
        <w:t>we are a nut free school</w:t>
      </w:r>
      <w:r>
        <w:rPr>
          <w:rFonts w:ascii="Century Gothic" w:hAnsi="Century Gothic" w:cs="Arial"/>
        </w:rPr>
        <w:t xml:space="preserve"> to support the wellbeing of our pupils and staff.  </w:t>
      </w:r>
    </w:p>
    <w:p w14:paraId="5BB28D1A" w14:textId="77777777" w:rsidR="009351DC" w:rsidRDefault="009351DC" w:rsidP="00A83C19">
      <w:pPr>
        <w:jc w:val="both"/>
        <w:rPr>
          <w:rFonts w:ascii="Century Gothic" w:hAnsi="Century Gothic" w:cs="Arial"/>
        </w:rPr>
      </w:pPr>
    </w:p>
    <w:p w14:paraId="6BDC06D1" w14:textId="712DF6E4" w:rsidR="00A40749" w:rsidRPr="005F430C" w:rsidRDefault="00A40749" w:rsidP="00A83C19">
      <w:pPr>
        <w:jc w:val="both"/>
        <w:rPr>
          <w:rFonts w:ascii="Botanical Flourish - Personal U" w:hAnsi="Botanical Flourish - Personal U" w:cs="Arial"/>
          <w:b/>
          <w:u w:val="single"/>
        </w:rPr>
      </w:pPr>
      <w:r w:rsidRPr="005F430C">
        <w:rPr>
          <w:rFonts w:ascii="Botanical Flourish - Personal U" w:hAnsi="Botanical Flourish - Personal U" w:cs="Arial"/>
          <w:b/>
          <w:u w:val="single"/>
        </w:rPr>
        <w:t>Cool Milk</w:t>
      </w:r>
    </w:p>
    <w:p w14:paraId="51D6A08A" w14:textId="6093D223" w:rsidR="00C2230C" w:rsidRPr="00C2230C" w:rsidRDefault="00C2230C" w:rsidP="00A83C19">
      <w:pPr>
        <w:jc w:val="both"/>
        <w:rPr>
          <w:rFonts w:ascii="Bradley Hand ITC" w:hAnsi="Bradley Hand ITC" w:cs="Arial"/>
          <w:b/>
          <w:u w:val="single"/>
        </w:rPr>
      </w:pPr>
    </w:p>
    <w:p w14:paraId="72FE8119" w14:textId="27D2C8E5" w:rsidR="00A40749" w:rsidRDefault="005F430C" w:rsidP="00A83C19">
      <w:pPr>
        <w:jc w:val="both"/>
        <w:rPr>
          <w:rFonts w:ascii="Century Gothic" w:hAnsi="Century Gothic" w:cs="Arial"/>
        </w:rPr>
      </w:pPr>
      <w:r>
        <w:rPr>
          <w:rFonts w:ascii="Century Gothic" w:hAnsi="Century Gothic" w:cs="Arial"/>
          <w:noProof/>
        </w:rPr>
        <w:drawing>
          <wp:anchor distT="0" distB="0" distL="114300" distR="114300" simplePos="0" relativeHeight="251722752" behindDoc="1" locked="0" layoutInCell="1" allowOverlap="1" wp14:anchorId="0B83D9D2" wp14:editId="0A11915A">
            <wp:simplePos x="0" y="0"/>
            <wp:positionH relativeFrom="page">
              <wp:posOffset>4108767</wp:posOffset>
            </wp:positionH>
            <wp:positionV relativeFrom="paragraph">
              <wp:posOffset>138747</wp:posOffset>
            </wp:positionV>
            <wp:extent cx="3076555" cy="1873083"/>
            <wp:effectExtent l="0" t="0" r="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a:off x="0" y="0"/>
                      <a:ext cx="3076555" cy="1873083"/>
                    </a:xfrm>
                    <a:prstGeom prst="rect">
                      <a:avLst/>
                    </a:prstGeom>
                    <a:noFill/>
                  </pic:spPr>
                </pic:pic>
              </a:graphicData>
            </a:graphic>
            <wp14:sizeRelH relativeFrom="margin">
              <wp14:pctWidth>0</wp14:pctWidth>
            </wp14:sizeRelH>
            <wp14:sizeRelV relativeFrom="margin">
              <wp14:pctHeight>0</wp14:pctHeight>
            </wp14:sizeRelV>
          </wp:anchor>
        </w:drawing>
      </w:r>
      <w:r w:rsidR="00A40749">
        <w:rPr>
          <w:rFonts w:ascii="Century Gothic" w:hAnsi="Century Gothic" w:cs="Arial"/>
        </w:rPr>
        <w:t xml:space="preserve">All children </w:t>
      </w:r>
      <w:r w:rsidR="007C52BC">
        <w:rPr>
          <w:rFonts w:ascii="Century Gothic" w:hAnsi="Century Gothic" w:cs="Arial"/>
        </w:rPr>
        <w:t xml:space="preserve">under the age of 5 are entitled to free milk under the Cool Milk scheme. Please see the Cool Milk leaflet included in your pack for further information. </w:t>
      </w:r>
    </w:p>
    <w:p w14:paraId="28ABA1FB" w14:textId="5C71CD09" w:rsidR="002E3126" w:rsidRDefault="002E3126" w:rsidP="00D161E2">
      <w:pPr>
        <w:jc w:val="both"/>
        <w:rPr>
          <w:rFonts w:ascii="Century Gothic" w:hAnsi="Century Gothic" w:cs="Arial"/>
          <w:b/>
          <w:u w:val="single"/>
        </w:rPr>
      </w:pPr>
    </w:p>
    <w:p w14:paraId="14D3B5ED" w14:textId="18F70EE8" w:rsidR="005F430C" w:rsidRDefault="005F430C" w:rsidP="00D161E2">
      <w:pPr>
        <w:jc w:val="both"/>
        <w:rPr>
          <w:rFonts w:ascii="Century Gothic" w:hAnsi="Century Gothic" w:cs="Arial"/>
          <w:b/>
          <w:u w:val="single"/>
        </w:rPr>
      </w:pPr>
    </w:p>
    <w:p w14:paraId="59038A89" w14:textId="77E682B5" w:rsidR="005F430C" w:rsidRDefault="005F430C" w:rsidP="00D161E2">
      <w:pPr>
        <w:jc w:val="both"/>
        <w:rPr>
          <w:rFonts w:ascii="Century Gothic" w:hAnsi="Century Gothic" w:cs="Arial"/>
          <w:b/>
          <w:u w:val="single"/>
        </w:rPr>
      </w:pPr>
    </w:p>
    <w:p w14:paraId="61314AE5" w14:textId="3B1317D2" w:rsidR="005F430C" w:rsidRDefault="005F430C" w:rsidP="00D161E2">
      <w:pPr>
        <w:jc w:val="both"/>
        <w:rPr>
          <w:rFonts w:ascii="Century Gothic" w:hAnsi="Century Gothic" w:cs="Arial"/>
          <w:b/>
          <w:u w:val="single"/>
        </w:rPr>
      </w:pPr>
    </w:p>
    <w:p w14:paraId="6685AAF4" w14:textId="30FC4069" w:rsidR="005F430C" w:rsidRDefault="005F430C" w:rsidP="00D161E2">
      <w:pPr>
        <w:jc w:val="both"/>
        <w:rPr>
          <w:rFonts w:ascii="Century Gothic" w:hAnsi="Century Gothic" w:cs="Arial"/>
          <w:b/>
          <w:u w:val="single"/>
        </w:rPr>
      </w:pPr>
    </w:p>
    <w:p w14:paraId="583FD9F4" w14:textId="77777777" w:rsidR="005F430C" w:rsidRDefault="005F430C" w:rsidP="00D161E2">
      <w:pPr>
        <w:jc w:val="both"/>
        <w:rPr>
          <w:rFonts w:ascii="Century Gothic" w:hAnsi="Century Gothic" w:cs="Arial"/>
          <w:b/>
          <w:u w:val="single"/>
        </w:rPr>
      </w:pPr>
    </w:p>
    <w:p w14:paraId="5B71E470" w14:textId="77777777" w:rsidR="0002553E" w:rsidRDefault="0002553E" w:rsidP="00D161E2">
      <w:pPr>
        <w:jc w:val="both"/>
        <w:rPr>
          <w:rFonts w:ascii="Century Gothic" w:hAnsi="Century Gothic" w:cs="Arial"/>
          <w:b/>
          <w:u w:val="single"/>
        </w:rPr>
      </w:pPr>
    </w:p>
    <w:p w14:paraId="6C4FC2FB" w14:textId="77777777" w:rsidR="005F430C" w:rsidRPr="006F4D24" w:rsidRDefault="005F430C" w:rsidP="005F430C">
      <w:pPr>
        <w:jc w:val="both"/>
        <w:rPr>
          <w:rFonts w:ascii="Botanical Flourish - Personal U" w:hAnsi="Botanical Flourish - Personal U" w:cs="Arial"/>
          <w:b/>
          <w:sz w:val="28"/>
          <w:szCs w:val="28"/>
          <w:u w:val="single"/>
        </w:rPr>
      </w:pPr>
      <w:r w:rsidRPr="006F4D24">
        <w:rPr>
          <w:rFonts w:ascii="Botanical Flourish - Personal U" w:hAnsi="Botanical Flourish - Personal U" w:cs="Arial"/>
          <w:b/>
          <w:sz w:val="28"/>
          <w:szCs w:val="28"/>
          <w:u w:val="single"/>
        </w:rPr>
        <w:lastRenderedPageBreak/>
        <w:t>Safeguarding and Pastoral Support</w:t>
      </w:r>
    </w:p>
    <w:p w14:paraId="4AF8021B" w14:textId="77777777" w:rsidR="005F430C" w:rsidRPr="00C2230C" w:rsidRDefault="005F430C" w:rsidP="005F430C">
      <w:pPr>
        <w:jc w:val="both"/>
        <w:rPr>
          <w:rFonts w:ascii="Bradley Hand ITC" w:hAnsi="Bradley Hand ITC" w:cs="Arial"/>
          <w:b/>
          <w:u w:val="single"/>
        </w:rPr>
      </w:pPr>
    </w:p>
    <w:p w14:paraId="2775A771" w14:textId="77777777" w:rsidR="005F430C" w:rsidRDefault="005F430C" w:rsidP="005F430C">
      <w:pPr>
        <w:jc w:val="both"/>
        <w:rPr>
          <w:rFonts w:ascii="Century Gothic" w:hAnsi="Century Gothic" w:cs="Arial"/>
        </w:rPr>
      </w:pPr>
      <w:r>
        <w:rPr>
          <w:rFonts w:ascii="Century Gothic" w:hAnsi="Century Gothic" w:cs="Arial"/>
        </w:rPr>
        <w:t>The safeguarding of our children is of paramount importance to us here at Albany Infant and Nursery School. We have a duty to ensure that our children are protected from all forms of abuse and to act on any concerns that may arise about the safety or wellbeing of a child. All of our staff are trained in child protection and safeguarding and aim to ensure that our children are taught in a safe and nurturing environment.</w:t>
      </w:r>
    </w:p>
    <w:p w14:paraId="67A56786" w14:textId="77777777" w:rsidR="005F430C" w:rsidRDefault="005F430C" w:rsidP="005F430C">
      <w:pPr>
        <w:jc w:val="both"/>
        <w:rPr>
          <w:rFonts w:ascii="Century Gothic" w:hAnsi="Century Gothic" w:cs="Arial"/>
        </w:rPr>
      </w:pPr>
    </w:p>
    <w:p w14:paraId="4F8178D7" w14:textId="77777777" w:rsidR="005F430C" w:rsidRDefault="005F430C" w:rsidP="005F430C">
      <w:pPr>
        <w:jc w:val="both"/>
        <w:rPr>
          <w:rFonts w:ascii="Century Gothic" w:hAnsi="Century Gothic" w:cs="Arial"/>
        </w:rPr>
      </w:pPr>
      <w:r>
        <w:rPr>
          <w:rFonts w:ascii="Century Gothic" w:hAnsi="Century Gothic" w:cs="Arial"/>
        </w:rPr>
        <w:t xml:space="preserve">In school, we have four designated safeguarding leads (DSLs) who have the responsibility to ensure that any safeguarding concerns are acted on. This may involve talking to parents or liaising with outside agencies. Our DSLs are Ms O’Neill (head teacher), Mrs S Hickling, (deputy head teacher), Ms Shaw (KS1 Lead). Additionally, we have Mrs Mehmet, our school ELSA and trained mental health lead.  Please contact one of our DSLs if you have any concerns about a child - safeguarding is the responsibility of us all. </w:t>
      </w:r>
    </w:p>
    <w:p w14:paraId="35059EEE" w14:textId="77777777" w:rsidR="005F430C" w:rsidRDefault="005F430C" w:rsidP="005F430C">
      <w:pPr>
        <w:jc w:val="both"/>
        <w:rPr>
          <w:rFonts w:ascii="Century Gothic" w:hAnsi="Century Gothic" w:cs="Arial"/>
        </w:rPr>
      </w:pPr>
    </w:p>
    <w:p w14:paraId="33AEED99" w14:textId="77777777" w:rsidR="005F430C" w:rsidRDefault="005F430C" w:rsidP="005F430C">
      <w:pPr>
        <w:jc w:val="both"/>
        <w:rPr>
          <w:rFonts w:ascii="Century Gothic" w:hAnsi="Century Gothic" w:cs="Arial"/>
        </w:rPr>
      </w:pPr>
      <w:r>
        <w:rPr>
          <w:rFonts w:ascii="Century Gothic" w:hAnsi="Century Gothic" w:cs="Arial"/>
        </w:rPr>
        <w:t xml:space="preserve">Mrs Mehmet, mentioned </w:t>
      </w:r>
      <w:proofErr w:type="gramStart"/>
      <w:r>
        <w:rPr>
          <w:rFonts w:ascii="Century Gothic" w:hAnsi="Century Gothic" w:cs="Arial"/>
        </w:rPr>
        <w:t>above,  is</w:t>
      </w:r>
      <w:proofErr w:type="gramEnd"/>
      <w:r>
        <w:rPr>
          <w:rFonts w:ascii="Century Gothic" w:hAnsi="Century Gothic" w:cs="Arial"/>
        </w:rPr>
        <w:t xml:space="preserve"> our school ELSA (emotional literacy support assistant). Mrs Mehmet is able to support children in school with a range of pastoral issues such as self-esteem, confidence and friendships. This is achieved through nurture groups and 1-1 sessions which are held during the school day. </w:t>
      </w:r>
    </w:p>
    <w:p w14:paraId="58DDD7F4" w14:textId="77777777" w:rsidR="005F430C" w:rsidRDefault="005F430C" w:rsidP="005F430C">
      <w:pPr>
        <w:jc w:val="both"/>
        <w:rPr>
          <w:rFonts w:ascii="Century Gothic" w:hAnsi="Century Gothic" w:cs="Arial"/>
        </w:rPr>
      </w:pPr>
    </w:p>
    <w:p w14:paraId="51B28F85" w14:textId="77777777" w:rsidR="005F430C" w:rsidRDefault="005F430C" w:rsidP="005F430C">
      <w:pPr>
        <w:jc w:val="both"/>
        <w:rPr>
          <w:rFonts w:ascii="Century Gothic" w:hAnsi="Century Gothic" w:cs="Arial"/>
        </w:rPr>
      </w:pPr>
      <w:r>
        <w:rPr>
          <w:rFonts w:ascii="Century Gothic" w:hAnsi="Century Gothic" w:cs="Arial"/>
        </w:rPr>
        <w:t xml:space="preserve">Mrs Mehmet is also able to support families with wider issues such as behaviour at home, bereavement and separation. You can always arrange to meet with Mrs Mehmet by making an appointment through the main school office or she is usually available to talk at the start of each day on the playground. Please do contact us if ever you or your child have a problem that we can help with. </w:t>
      </w:r>
    </w:p>
    <w:p w14:paraId="00DA8BE6" w14:textId="725F0B33" w:rsidR="00E21B5A" w:rsidRPr="00183154" w:rsidRDefault="002C7EE1" w:rsidP="00D161E2">
      <w:pPr>
        <w:jc w:val="both"/>
        <w:rPr>
          <w:rFonts w:ascii="Century Gothic" w:hAnsi="Century Gothic" w:cs="Arial"/>
        </w:rPr>
      </w:pPr>
      <w:r>
        <w:rPr>
          <w:rFonts w:ascii="Century Gothic" w:hAnsi="Century Gothic" w:cs="Arial"/>
          <w:noProof/>
        </w:rPr>
        <w:drawing>
          <wp:anchor distT="0" distB="0" distL="114300" distR="114300" simplePos="0" relativeHeight="251724800" behindDoc="1" locked="0" layoutInCell="1" allowOverlap="1" wp14:anchorId="1068D7D0" wp14:editId="433D9F02">
            <wp:simplePos x="0" y="0"/>
            <wp:positionH relativeFrom="margin">
              <wp:align>right</wp:align>
            </wp:positionH>
            <wp:positionV relativeFrom="paragraph">
              <wp:posOffset>4445</wp:posOffset>
            </wp:positionV>
            <wp:extent cx="3496310" cy="2099310"/>
            <wp:effectExtent l="0" t="0" r="889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a:off x="0" y="0"/>
                      <a:ext cx="3496310" cy="2099310"/>
                    </a:xfrm>
                    <a:prstGeom prst="rect">
                      <a:avLst/>
                    </a:prstGeom>
                    <a:noFill/>
                  </pic:spPr>
                </pic:pic>
              </a:graphicData>
            </a:graphic>
            <wp14:sizeRelH relativeFrom="margin">
              <wp14:pctWidth>0</wp14:pctWidth>
            </wp14:sizeRelH>
            <wp14:sizeRelV relativeFrom="margin">
              <wp14:pctHeight>0</wp14:pctHeight>
            </wp14:sizeRelV>
          </wp:anchor>
        </w:drawing>
      </w:r>
    </w:p>
    <w:p w14:paraId="5B35963F" w14:textId="618CD1F2" w:rsidR="009351DC" w:rsidRDefault="009351DC" w:rsidP="00CC3293">
      <w:pPr>
        <w:jc w:val="both"/>
        <w:rPr>
          <w:rFonts w:ascii="Century Gothic" w:hAnsi="Century Gothic" w:cs="Arial"/>
        </w:rPr>
      </w:pPr>
    </w:p>
    <w:p w14:paraId="17021639" w14:textId="5614688C" w:rsidR="002C7EE1" w:rsidRDefault="002C7EE1" w:rsidP="00CC3293">
      <w:pPr>
        <w:jc w:val="both"/>
        <w:rPr>
          <w:rFonts w:ascii="Century Gothic" w:hAnsi="Century Gothic" w:cs="Arial"/>
        </w:rPr>
      </w:pPr>
    </w:p>
    <w:p w14:paraId="1DC9A9C8" w14:textId="5C8331A6" w:rsidR="002C7EE1" w:rsidRDefault="002C7EE1" w:rsidP="00CC3293">
      <w:pPr>
        <w:jc w:val="both"/>
        <w:rPr>
          <w:rFonts w:ascii="Century Gothic" w:hAnsi="Century Gothic" w:cs="Arial"/>
        </w:rPr>
      </w:pPr>
    </w:p>
    <w:p w14:paraId="30149EE6" w14:textId="22209F1E" w:rsidR="002C7EE1" w:rsidRDefault="002C7EE1" w:rsidP="00CC3293">
      <w:pPr>
        <w:jc w:val="both"/>
        <w:rPr>
          <w:rFonts w:ascii="Century Gothic" w:hAnsi="Century Gothic" w:cs="Arial"/>
        </w:rPr>
      </w:pPr>
    </w:p>
    <w:p w14:paraId="58851943" w14:textId="0527179B" w:rsidR="002C7EE1" w:rsidRDefault="002C7EE1" w:rsidP="00CC3293">
      <w:pPr>
        <w:jc w:val="both"/>
        <w:rPr>
          <w:rFonts w:ascii="Century Gothic" w:hAnsi="Century Gothic" w:cs="Arial"/>
        </w:rPr>
      </w:pPr>
    </w:p>
    <w:p w14:paraId="47C136E0" w14:textId="5A631799" w:rsidR="002C7EE1" w:rsidRDefault="002C7EE1" w:rsidP="00CC3293">
      <w:pPr>
        <w:jc w:val="both"/>
        <w:rPr>
          <w:rFonts w:ascii="Century Gothic" w:hAnsi="Century Gothic" w:cs="Arial"/>
        </w:rPr>
      </w:pPr>
    </w:p>
    <w:p w14:paraId="268D3BD3" w14:textId="133CCF11" w:rsidR="002C7EE1" w:rsidRDefault="002C7EE1" w:rsidP="00CC3293">
      <w:pPr>
        <w:jc w:val="both"/>
        <w:rPr>
          <w:rFonts w:ascii="Century Gothic" w:hAnsi="Century Gothic" w:cs="Arial"/>
        </w:rPr>
      </w:pPr>
    </w:p>
    <w:p w14:paraId="1EE0889C" w14:textId="26E57C73" w:rsidR="002C7EE1" w:rsidRDefault="002C7EE1" w:rsidP="00CC3293">
      <w:pPr>
        <w:jc w:val="both"/>
        <w:rPr>
          <w:rFonts w:ascii="Century Gothic" w:hAnsi="Century Gothic" w:cs="Arial"/>
        </w:rPr>
      </w:pPr>
    </w:p>
    <w:p w14:paraId="4CE40EF5" w14:textId="5894DD15" w:rsidR="002C7EE1" w:rsidRDefault="002C7EE1" w:rsidP="00CC3293">
      <w:pPr>
        <w:jc w:val="both"/>
        <w:rPr>
          <w:rFonts w:ascii="Century Gothic" w:hAnsi="Century Gothic" w:cs="Arial"/>
        </w:rPr>
      </w:pPr>
    </w:p>
    <w:p w14:paraId="61F249F7" w14:textId="270C72AE" w:rsidR="005F430C" w:rsidRDefault="005F430C" w:rsidP="00CC3293">
      <w:pPr>
        <w:jc w:val="both"/>
        <w:rPr>
          <w:rFonts w:ascii="Century Gothic" w:hAnsi="Century Gothic" w:cs="Arial"/>
        </w:rPr>
      </w:pPr>
    </w:p>
    <w:p w14:paraId="239850E8" w14:textId="2564AA00" w:rsidR="005F430C" w:rsidRDefault="005F430C" w:rsidP="00CC3293">
      <w:pPr>
        <w:jc w:val="both"/>
        <w:rPr>
          <w:rFonts w:ascii="Century Gothic" w:hAnsi="Century Gothic" w:cs="Arial"/>
        </w:rPr>
      </w:pPr>
    </w:p>
    <w:p w14:paraId="21DA940C" w14:textId="596E663A" w:rsidR="005F430C" w:rsidRDefault="005F430C" w:rsidP="00CC3293">
      <w:pPr>
        <w:jc w:val="both"/>
        <w:rPr>
          <w:rFonts w:ascii="Century Gothic" w:hAnsi="Century Gothic" w:cs="Arial"/>
        </w:rPr>
      </w:pPr>
    </w:p>
    <w:p w14:paraId="7B549F0D" w14:textId="7866A9B5" w:rsidR="005F430C" w:rsidRDefault="005F430C" w:rsidP="00CC3293">
      <w:pPr>
        <w:jc w:val="both"/>
        <w:rPr>
          <w:rFonts w:ascii="Century Gothic" w:hAnsi="Century Gothic" w:cs="Arial"/>
        </w:rPr>
      </w:pPr>
    </w:p>
    <w:p w14:paraId="15898BDA" w14:textId="58C6F0DA" w:rsidR="005F430C" w:rsidRDefault="005F430C" w:rsidP="00CC3293">
      <w:pPr>
        <w:jc w:val="both"/>
        <w:rPr>
          <w:rFonts w:ascii="Century Gothic" w:hAnsi="Century Gothic" w:cs="Arial"/>
        </w:rPr>
      </w:pPr>
    </w:p>
    <w:p w14:paraId="6312C00C" w14:textId="615E78EE" w:rsidR="005F430C" w:rsidRDefault="005F430C" w:rsidP="00CC3293">
      <w:pPr>
        <w:jc w:val="both"/>
        <w:rPr>
          <w:rFonts w:ascii="Century Gothic" w:hAnsi="Century Gothic" w:cs="Arial"/>
        </w:rPr>
      </w:pPr>
    </w:p>
    <w:p w14:paraId="005223DF" w14:textId="6A36DA95" w:rsidR="005F430C" w:rsidRDefault="005F430C" w:rsidP="00CC3293">
      <w:pPr>
        <w:jc w:val="both"/>
        <w:rPr>
          <w:rFonts w:ascii="Century Gothic" w:hAnsi="Century Gothic" w:cs="Arial"/>
        </w:rPr>
      </w:pPr>
    </w:p>
    <w:p w14:paraId="556C654A" w14:textId="3A76A3F8" w:rsidR="005F430C" w:rsidRDefault="005F430C" w:rsidP="00CC3293">
      <w:pPr>
        <w:jc w:val="both"/>
        <w:rPr>
          <w:rFonts w:ascii="Century Gothic" w:hAnsi="Century Gothic" w:cs="Arial"/>
        </w:rPr>
      </w:pPr>
    </w:p>
    <w:p w14:paraId="747D43FF" w14:textId="04A684DA" w:rsidR="005F430C" w:rsidRDefault="005F430C" w:rsidP="00CC3293">
      <w:pPr>
        <w:jc w:val="both"/>
        <w:rPr>
          <w:rFonts w:ascii="Century Gothic" w:hAnsi="Century Gothic" w:cs="Arial"/>
        </w:rPr>
      </w:pPr>
    </w:p>
    <w:p w14:paraId="03435260" w14:textId="48BBE2AC" w:rsidR="005F430C" w:rsidRDefault="005F430C" w:rsidP="00CC3293">
      <w:pPr>
        <w:jc w:val="both"/>
        <w:rPr>
          <w:rFonts w:ascii="Century Gothic" w:hAnsi="Century Gothic" w:cs="Arial"/>
        </w:rPr>
      </w:pPr>
    </w:p>
    <w:p w14:paraId="6AF3CA5C" w14:textId="25A70F27" w:rsidR="005F430C" w:rsidRDefault="005F430C" w:rsidP="00CC3293">
      <w:pPr>
        <w:jc w:val="both"/>
        <w:rPr>
          <w:rFonts w:ascii="Century Gothic" w:hAnsi="Century Gothic" w:cs="Arial"/>
        </w:rPr>
      </w:pPr>
    </w:p>
    <w:p w14:paraId="14FD1C05" w14:textId="4D289EEB" w:rsidR="005F430C" w:rsidRDefault="005F430C" w:rsidP="00CC3293">
      <w:pPr>
        <w:jc w:val="both"/>
        <w:rPr>
          <w:rFonts w:ascii="Century Gothic" w:hAnsi="Century Gothic" w:cs="Arial"/>
        </w:rPr>
      </w:pPr>
    </w:p>
    <w:p w14:paraId="2A657291" w14:textId="10E8EC4F" w:rsidR="005F430C" w:rsidRDefault="005F430C" w:rsidP="00CC3293">
      <w:pPr>
        <w:jc w:val="both"/>
        <w:rPr>
          <w:rFonts w:ascii="Century Gothic" w:hAnsi="Century Gothic" w:cs="Arial"/>
        </w:rPr>
      </w:pPr>
    </w:p>
    <w:p w14:paraId="52BE5F0D" w14:textId="77777777" w:rsidR="005F430C" w:rsidRDefault="005F430C" w:rsidP="00CC3293">
      <w:pPr>
        <w:jc w:val="both"/>
        <w:rPr>
          <w:rFonts w:ascii="Century Gothic" w:hAnsi="Century Gothic" w:cs="Arial"/>
        </w:rPr>
      </w:pPr>
    </w:p>
    <w:p w14:paraId="4A435840" w14:textId="77777777" w:rsidR="005F430C" w:rsidRPr="00AD45B0" w:rsidRDefault="005F430C" w:rsidP="005F430C">
      <w:pPr>
        <w:jc w:val="both"/>
        <w:rPr>
          <w:rFonts w:ascii="Botanical Flourish - Personal U" w:hAnsi="Botanical Flourish - Personal U" w:cs="Arial"/>
          <w:b/>
          <w:sz w:val="28"/>
          <w:szCs w:val="28"/>
          <w:u w:val="single"/>
        </w:rPr>
      </w:pPr>
      <w:r w:rsidRPr="00AD45B0">
        <w:rPr>
          <w:rFonts w:ascii="Botanical Flourish - Personal U" w:hAnsi="Botanical Flourish - Personal U" w:cs="Arial"/>
          <w:b/>
          <w:sz w:val="28"/>
          <w:szCs w:val="28"/>
          <w:u w:val="single"/>
        </w:rPr>
        <w:t>Uniform</w:t>
      </w:r>
    </w:p>
    <w:p w14:paraId="149D6A5E" w14:textId="77777777" w:rsidR="005F430C" w:rsidRDefault="005F430C" w:rsidP="005F430C">
      <w:pPr>
        <w:jc w:val="both"/>
        <w:rPr>
          <w:rFonts w:ascii="Century Gothic" w:hAnsi="Century Gothic" w:cs="Arial"/>
        </w:rPr>
      </w:pPr>
      <w:r>
        <w:rPr>
          <w:rFonts w:ascii="Century Gothic" w:hAnsi="Century Gothic" w:cs="Arial"/>
        </w:rPr>
        <w:t>At Albany Infant and Nursery School our school logo and uniform connect us. By wearing our school colours of red, white and grey we feel part of something special – a family. Our logo helps us to think about where we have come from, our roots, and the uniqueness of who we are. The bird reminds us that with perseverance and resilience we have the ability to fly.</w:t>
      </w:r>
    </w:p>
    <w:p w14:paraId="760646D3" w14:textId="77777777" w:rsidR="005F430C" w:rsidRDefault="005F430C" w:rsidP="005F430C">
      <w:pPr>
        <w:jc w:val="both"/>
        <w:rPr>
          <w:rFonts w:ascii="Century Gothic" w:hAnsi="Century Gothic" w:cs="Arial"/>
        </w:rPr>
      </w:pPr>
    </w:p>
    <w:p w14:paraId="69D81312" w14:textId="77777777" w:rsidR="005F430C" w:rsidRDefault="005F430C" w:rsidP="005F430C">
      <w:pPr>
        <w:jc w:val="both"/>
        <w:rPr>
          <w:rFonts w:ascii="Century Gothic" w:hAnsi="Century Gothic" w:cs="Arial"/>
        </w:rPr>
      </w:pPr>
      <w:r>
        <w:rPr>
          <w:rFonts w:ascii="Century Gothic" w:hAnsi="Century Gothic" w:cs="Arial"/>
        </w:rPr>
        <w:t xml:space="preserve">A range of items can be purchased from Simply First (Mark Street Industrial Estate, </w:t>
      </w:r>
      <w:proofErr w:type="spellStart"/>
      <w:r>
        <w:rPr>
          <w:rFonts w:ascii="Century Gothic" w:hAnsi="Century Gothic" w:cs="Arial"/>
        </w:rPr>
        <w:t>Sandiacre</w:t>
      </w:r>
      <w:proofErr w:type="spellEnd"/>
      <w:r>
        <w:rPr>
          <w:rFonts w:ascii="Century Gothic" w:hAnsi="Century Gothic" w:cs="Arial"/>
        </w:rPr>
        <w:t xml:space="preserve">).  </w:t>
      </w:r>
      <w:hyperlink r:id="rId25" w:history="1">
        <w:r w:rsidRPr="00F55FAF">
          <w:rPr>
            <w:rStyle w:val="Hyperlink"/>
            <w:rFonts w:ascii="Century Gothic" w:hAnsi="Century Gothic" w:cs="Arial"/>
          </w:rPr>
          <w:t>https://www.schooluniformnottingham.co.uk</w:t>
        </w:r>
      </w:hyperlink>
      <w:r>
        <w:rPr>
          <w:rFonts w:ascii="Century Gothic" w:hAnsi="Century Gothic" w:cs="Arial"/>
        </w:rPr>
        <w:t xml:space="preserve"> Most of the large supermarkets also stock school clothing.</w:t>
      </w:r>
      <w:r w:rsidRPr="00183154">
        <w:rPr>
          <w:rFonts w:ascii="Century Gothic" w:hAnsi="Century Gothic" w:cs="Arial"/>
        </w:rPr>
        <w:t xml:space="preserve"> </w:t>
      </w:r>
    </w:p>
    <w:p w14:paraId="216094A6" w14:textId="77777777" w:rsidR="005F430C" w:rsidRDefault="005F430C" w:rsidP="005F430C">
      <w:pPr>
        <w:jc w:val="both"/>
        <w:rPr>
          <w:rFonts w:ascii="Century Gothic" w:hAnsi="Century Gothic" w:cs="Arial"/>
        </w:rPr>
      </w:pPr>
    </w:p>
    <w:p w14:paraId="1133687E" w14:textId="77777777" w:rsidR="005F430C" w:rsidRDefault="005F430C" w:rsidP="005F430C">
      <w:pPr>
        <w:jc w:val="both"/>
        <w:rPr>
          <w:rFonts w:ascii="Century Gothic" w:hAnsi="Century Gothic" w:cs="Arial"/>
        </w:rPr>
      </w:pPr>
      <w:r w:rsidRPr="00E157E9">
        <w:rPr>
          <w:rFonts w:ascii="Century Gothic" w:hAnsi="Century Gothic" w:cs="Arial"/>
          <w:b/>
        </w:rPr>
        <w:t>Boys</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sidRPr="00E157E9">
        <w:rPr>
          <w:rFonts w:ascii="Century Gothic" w:hAnsi="Century Gothic" w:cs="Arial"/>
          <w:b/>
        </w:rPr>
        <w:t>Girls</w:t>
      </w:r>
    </w:p>
    <w:p w14:paraId="7C3C687C" w14:textId="77777777" w:rsidR="005F430C" w:rsidRDefault="005F430C" w:rsidP="005F430C">
      <w:pPr>
        <w:jc w:val="both"/>
        <w:rPr>
          <w:rFonts w:ascii="Century Gothic" w:hAnsi="Century Gothic" w:cs="Arial"/>
        </w:rPr>
      </w:pPr>
    </w:p>
    <w:p w14:paraId="34815E86" w14:textId="77777777" w:rsidR="005F430C" w:rsidRDefault="005F430C" w:rsidP="005F430C">
      <w:pPr>
        <w:jc w:val="both"/>
        <w:rPr>
          <w:rFonts w:ascii="Century Gothic" w:hAnsi="Century Gothic" w:cs="Arial"/>
        </w:rPr>
      </w:pPr>
      <w:r>
        <w:rPr>
          <w:rFonts w:ascii="Century Gothic" w:hAnsi="Century Gothic" w:cs="Arial"/>
        </w:rPr>
        <w:t>White shirt or polo shirt</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White blouse or polo shirt</w:t>
      </w:r>
    </w:p>
    <w:p w14:paraId="62140FB9" w14:textId="77777777" w:rsidR="005F430C" w:rsidRDefault="005F430C" w:rsidP="005F430C">
      <w:pPr>
        <w:jc w:val="both"/>
        <w:rPr>
          <w:rFonts w:ascii="Century Gothic" w:hAnsi="Century Gothic" w:cs="Arial"/>
        </w:rPr>
      </w:pPr>
      <w:r>
        <w:rPr>
          <w:rFonts w:ascii="Century Gothic" w:hAnsi="Century Gothic" w:cs="Arial"/>
        </w:rPr>
        <w:t>Red jumper or sweatshirt</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proofErr w:type="gramStart"/>
      <w:r>
        <w:rPr>
          <w:rFonts w:ascii="Century Gothic" w:hAnsi="Century Gothic" w:cs="Arial"/>
        </w:rPr>
        <w:t>Red</w:t>
      </w:r>
      <w:proofErr w:type="gramEnd"/>
      <w:r>
        <w:rPr>
          <w:rFonts w:ascii="Century Gothic" w:hAnsi="Century Gothic" w:cs="Arial"/>
        </w:rPr>
        <w:t xml:space="preserve"> cardigan, jumper or sweatshirt</w:t>
      </w:r>
    </w:p>
    <w:p w14:paraId="36AC0C44" w14:textId="77777777" w:rsidR="005F430C" w:rsidRDefault="005F430C" w:rsidP="005F430C">
      <w:pPr>
        <w:jc w:val="both"/>
        <w:rPr>
          <w:rFonts w:ascii="Century Gothic" w:hAnsi="Century Gothic" w:cs="Arial"/>
        </w:rPr>
      </w:pPr>
      <w:r>
        <w:rPr>
          <w:rFonts w:ascii="Century Gothic" w:hAnsi="Century Gothic" w:cs="Arial"/>
        </w:rPr>
        <w:t>Grey trousers or shorts</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proofErr w:type="gramStart"/>
      <w:r>
        <w:rPr>
          <w:rFonts w:ascii="Century Gothic" w:hAnsi="Century Gothic" w:cs="Arial"/>
        </w:rPr>
        <w:t>Grey</w:t>
      </w:r>
      <w:proofErr w:type="gramEnd"/>
      <w:r>
        <w:rPr>
          <w:rFonts w:ascii="Century Gothic" w:hAnsi="Century Gothic" w:cs="Arial"/>
        </w:rPr>
        <w:t xml:space="preserve"> skirt, pinafore dress or trousers</w:t>
      </w:r>
    </w:p>
    <w:p w14:paraId="015F614D" w14:textId="77777777" w:rsidR="005F430C" w:rsidRDefault="005F430C" w:rsidP="005F430C">
      <w:pPr>
        <w:jc w:val="both"/>
        <w:rPr>
          <w:rFonts w:ascii="Century Gothic" w:hAnsi="Century Gothic" w:cs="Arial"/>
        </w:rPr>
      </w:pPr>
      <w:r>
        <w:rPr>
          <w:rFonts w:ascii="Century Gothic" w:hAnsi="Century Gothic" w:cs="Arial"/>
        </w:rPr>
        <w:t>White/grey/black socks</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White/grey/black tights or socks</w:t>
      </w:r>
    </w:p>
    <w:p w14:paraId="43247D39" w14:textId="77777777" w:rsidR="005F430C" w:rsidRDefault="005F430C" w:rsidP="005F430C">
      <w:pPr>
        <w:jc w:val="both"/>
        <w:rPr>
          <w:rFonts w:ascii="Century Gothic" w:hAnsi="Century Gothic" w:cs="Arial"/>
        </w:rPr>
      </w:pP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Red/white gingham dress</w:t>
      </w:r>
    </w:p>
    <w:p w14:paraId="69E4BAAA" w14:textId="77777777" w:rsidR="005F430C" w:rsidRDefault="005F430C" w:rsidP="005F430C">
      <w:pPr>
        <w:jc w:val="both"/>
        <w:rPr>
          <w:rFonts w:ascii="Century Gothic" w:hAnsi="Century Gothic" w:cs="Arial"/>
        </w:rPr>
      </w:pPr>
      <w:r>
        <w:rPr>
          <w:rFonts w:ascii="Century Gothic" w:hAnsi="Century Gothic" w:cs="Arial"/>
        </w:rPr>
        <w:t>Black shoes</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Black shoes</w:t>
      </w:r>
    </w:p>
    <w:p w14:paraId="06D9F197" w14:textId="77777777" w:rsidR="005F430C" w:rsidRDefault="005F430C" w:rsidP="005F430C">
      <w:pPr>
        <w:jc w:val="both"/>
        <w:rPr>
          <w:rFonts w:ascii="Century Gothic" w:hAnsi="Century Gothic" w:cs="Arial"/>
        </w:rPr>
      </w:pPr>
      <w:r>
        <w:rPr>
          <w:rFonts w:ascii="Century Gothic" w:hAnsi="Century Gothic" w:cs="Arial"/>
        </w:rPr>
        <w:t>Red bookbag</w:t>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r>
      <w:r>
        <w:rPr>
          <w:rFonts w:ascii="Century Gothic" w:hAnsi="Century Gothic" w:cs="Arial"/>
        </w:rPr>
        <w:tab/>
        <w:t>Red bookbag</w:t>
      </w:r>
    </w:p>
    <w:p w14:paraId="7215DB8F" w14:textId="77777777" w:rsidR="005F430C" w:rsidRDefault="005F430C" w:rsidP="005F430C">
      <w:pPr>
        <w:jc w:val="both"/>
        <w:rPr>
          <w:rFonts w:ascii="Century Gothic" w:hAnsi="Century Gothic" w:cs="Arial"/>
        </w:rPr>
      </w:pPr>
    </w:p>
    <w:p w14:paraId="4B94F582" w14:textId="77777777" w:rsidR="005F430C" w:rsidRDefault="005F430C" w:rsidP="005F430C">
      <w:pPr>
        <w:jc w:val="both"/>
        <w:rPr>
          <w:rFonts w:ascii="Century Gothic" w:hAnsi="Century Gothic" w:cs="Arial"/>
        </w:rPr>
      </w:pPr>
    </w:p>
    <w:p w14:paraId="2C9B601C" w14:textId="77777777" w:rsidR="005F430C" w:rsidRDefault="005F430C" w:rsidP="005F430C">
      <w:pPr>
        <w:jc w:val="both"/>
        <w:rPr>
          <w:rFonts w:ascii="Century Gothic" w:hAnsi="Century Gothic" w:cs="Arial"/>
        </w:rPr>
      </w:pPr>
      <w:r>
        <w:rPr>
          <w:rFonts w:ascii="Century Gothic" w:hAnsi="Century Gothic" w:cs="Arial"/>
        </w:rPr>
        <w:t xml:space="preserve">Children should also be provided with a warm waterproof coat for winter or a sunhat for summer. </w:t>
      </w:r>
    </w:p>
    <w:p w14:paraId="5FC2CA84" w14:textId="77777777" w:rsidR="005F430C" w:rsidRDefault="005F430C" w:rsidP="005F430C">
      <w:pPr>
        <w:jc w:val="both"/>
        <w:rPr>
          <w:rFonts w:ascii="Century Gothic" w:hAnsi="Century Gothic" w:cs="Arial"/>
        </w:rPr>
      </w:pPr>
    </w:p>
    <w:p w14:paraId="4EE01A92" w14:textId="77777777" w:rsidR="005F430C" w:rsidRPr="007004BE" w:rsidRDefault="005F430C" w:rsidP="005F430C">
      <w:pPr>
        <w:jc w:val="both"/>
        <w:rPr>
          <w:rFonts w:ascii="Bradley Hand ITC" w:hAnsi="Bradley Hand ITC" w:cs="Arial"/>
          <w:b/>
          <w:sz w:val="28"/>
          <w:szCs w:val="28"/>
          <w:u w:val="single"/>
        </w:rPr>
      </w:pPr>
      <w:r w:rsidRPr="007004BE">
        <w:rPr>
          <w:rFonts w:ascii="Bradley Hand ITC" w:hAnsi="Bradley Hand ITC" w:cs="Arial"/>
          <w:b/>
          <w:sz w:val="28"/>
          <w:szCs w:val="28"/>
          <w:u w:val="single"/>
        </w:rPr>
        <w:t>PE kit</w:t>
      </w:r>
    </w:p>
    <w:p w14:paraId="06682D1B" w14:textId="77777777" w:rsidR="005F430C" w:rsidRDefault="005F430C" w:rsidP="005F430C">
      <w:pPr>
        <w:rPr>
          <w:rFonts w:ascii="Century Gothic" w:hAnsi="Century Gothic" w:cs="Arial"/>
        </w:rPr>
      </w:pPr>
    </w:p>
    <w:p w14:paraId="65972505" w14:textId="7384237F" w:rsidR="005F430C" w:rsidRDefault="005F430C" w:rsidP="005F430C">
      <w:pPr>
        <w:jc w:val="both"/>
        <w:rPr>
          <w:rFonts w:ascii="Century Gothic" w:hAnsi="Century Gothic" w:cs="Arial"/>
        </w:rPr>
      </w:pPr>
      <w:r>
        <w:rPr>
          <w:rFonts w:ascii="Century Gothic" w:hAnsi="Century Gothic" w:cs="Arial"/>
        </w:rPr>
        <w:t>As the children have two hours of PE timetabled each week</w:t>
      </w:r>
      <w:r w:rsidR="0026214F">
        <w:rPr>
          <w:rFonts w:ascii="Century Gothic" w:hAnsi="Century Gothic" w:cs="Arial"/>
        </w:rPr>
        <w:t xml:space="preserve"> from Reception</w:t>
      </w:r>
      <w:r>
        <w:rPr>
          <w:rFonts w:ascii="Century Gothic" w:hAnsi="Century Gothic" w:cs="Arial"/>
        </w:rPr>
        <w:t xml:space="preserve"> and will be engaged in physical activities across school, we would ask that all children have a PE kit to stay in school in a red drawstring bag. This should consist of a white t-shirt, black shorts and correctly fitting plimsols.</w:t>
      </w:r>
    </w:p>
    <w:p w14:paraId="49F899CB" w14:textId="6130F02A" w:rsidR="0026214F" w:rsidRDefault="0026214F" w:rsidP="005F430C">
      <w:pPr>
        <w:jc w:val="both"/>
        <w:rPr>
          <w:rFonts w:ascii="Century Gothic" w:hAnsi="Century Gothic" w:cs="Arial"/>
        </w:rPr>
      </w:pPr>
    </w:p>
    <w:p w14:paraId="2D7A58EB" w14:textId="79E8E5DA" w:rsidR="0026214F" w:rsidRDefault="0026214F" w:rsidP="005F430C">
      <w:pPr>
        <w:jc w:val="both"/>
        <w:rPr>
          <w:rFonts w:ascii="Century Gothic" w:hAnsi="Century Gothic" w:cs="Arial"/>
        </w:rPr>
      </w:pPr>
      <w:r>
        <w:rPr>
          <w:rFonts w:ascii="Century Gothic" w:hAnsi="Century Gothic" w:cs="Arial"/>
        </w:rPr>
        <w:t xml:space="preserve">Our Nursery children are welcome to wear or uniform or their own comfy clothes.  In Reception, we ask that all children wear our uniform with pride.  </w:t>
      </w:r>
    </w:p>
    <w:p w14:paraId="72742434" w14:textId="77777777" w:rsidR="005F430C" w:rsidRPr="00183154" w:rsidRDefault="005F430C" w:rsidP="005F430C">
      <w:pPr>
        <w:rPr>
          <w:rFonts w:ascii="Century Gothic" w:hAnsi="Century Gothic" w:cs="Arial"/>
        </w:rPr>
      </w:pPr>
    </w:p>
    <w:p w14:paraId="6C9DD49A" w14:textId="77777777" w:rsidR="005F430C" w:rsidRPr="00E157E9" w:rsidRDefault="005F430C" w:rsidP="005F430C">
      <w:pPr>
        <w:jc w:val="center"/>
        <w:rPr>
          <w:rFonts w:ascii="Century Gothic" w:hAnsi="Century Gothic" w:cs="Arial"/>
          <w:b/>
          <w:sz w:val="22"/>
          <w:szCs w:val="22"/>
        </w:rPr>
      </w:pPr>
      <w:r w:rsidRPr="00E157E9">
        <w:rPr>
          <w:rFonts w:ascii="Century Gothic" w:hAnsi="Century Gothic" w:cs="Arial"/>
          <w:b/>
          <w:sz w:val="22"/>
          <w:szCs w:val="22"/>
        </w:rPr>
        <w:t>IMPORTANT: Please ensure that all clothing is clearly marked with your child’s name</w:t>
      </w:r>
    </w:p>
    <w:p w14:paraId="2B2B3639" w14:textId="77777777" w:rsidR="005F430C" w:rsidRDefault="005F430C" w:rsidP="00D161E2">
      <w:pPr>
        <w:jc w:val="both"/>
        <w:rPr>
          <w:rFonts w:ascii="Century Gothic" w:hAnsi="Century Gothic" w:cs="Arial"/>
        </w:rPr>
      </w:pPr>
    </w:p>
    <w:p w14:paraId="1F7F2E23" w14:textId="10FEA72D" w:rsidR="009A2260" w:rsidRDefault="009A2260" w:rsidP="005F430C">
      <w:pPr>
        <w:jc w:val="both"/>
        <w:rPr>
          <w:rFonts w:ascii="Century Gothic" w:hAnsi="Century Gothic" w:cs="Arial"/>
        </w:rPr>
      </w:pPr>
      <w:r>
        <w:rPr>
          <w:rFonts w:ascii="Century Gothic" w:hAnsi="Century Gothic" w:cs="Arial"/>
        </w:rPr>
        <w:t xml:space="preserve">We </w:t>
      </w:r>
      <w:r w:rsidR="0086593B">
        <w:rPr>
          <w:rFonts w:ascii="Century Gothic" w:hAnsi="Century Gothic" w:cs="Arial"/>
        </w:rPr>
        <w:t>have protective clothing</w:t>
      </w:r>
      <w:r>
        <w:rPr>
          <w:rFonts w:ascii="Century Gothic" w:hAnsi="Century Gothic" w:cs="Arial"/>
        </w:rPr>
        <w:t xml:space="preserve"> available for messy activities. It helps us to encourage independence if the children have clothes with easy fastenings which they can do themselves. Sometimes the children need to take their shoes on and off so please avoid tricky laces or buckles. </w:t>
      </w:r>
      <w:r w:rsidR="00C73E4A">
        <w:rPr>
          <w:rFonts w:ascii="Century Gothic" w:hAnsi="Century Gothic" w:cs="Arial"/>
        </w:rPr>
        <w:t>We also encourage children to use the toilet independently</w:t>
      </w:r>
      <w:r w:rsidR="004329EC">
        <w:rPr>
          <w:rFonts w:ascii="Century Gothic" w:hAnsi="Century Gothic" w:cs="Arial"/>
        </w:rPr>
        <w:t xml:space="preserve"> but if this is an area you are finding challenging</w:t>
      </w:r>
      <w:r w:rsidR="0086593B">
        <w:rPr>
          <w:rFonts w:ascii="Century Gothic" w:hAnsi="Century Gothic" w:cs="Arial"/>
        </w:rPr>
        <w:t>,</w:t>
      </w:r>
      <w:r w:rsidR="004329EC">
        <w:rPr>
          <w:rFonts w:ascii="Century Gothic" w:hAnsi="Century Gothic" w:cs="Arial"/>
        </w:rPr>
        <w:t xml:space="preserve"> please let us know so we can support you.</w:t>
      </w:r>
      <w:r w:rsidR="005F430C">
        <w:rPr>
          <w:rFonts w:ascii="Century Gothic" w:hAnsi="Century Gothic" w:cs="Arial"/>
        </w:rPr>
        <w:t xml:space="preserve">  </w:t>
      </w:r>
      <w:r>
        <w:rPr>
          <w:rFonts w:ascii="Century Gothic" w:hAnsi="Century Gothic" w:cs="Arial"/>
        </w:rPr>
        <w:t xml:space="preserve">As the children spend a lot of time engaged in physical activities in our outdoor area, jewellery is not suitable. </w:t>
      </w:r>
    </w:p>
    <w:p w14:paraId="6D19B1B4" w14:textId="77777777" w:rsidR="00E30A9E" w:rsidRPr="00183154" w:rsidRDefault="00E30A9E" w:rsidP="00AE14B0">
      <w:pPr>
        <w:rPr>
          <w:rFonts w:ascii="Century Gothic" w:hAnsi="Century Gothic" w:cs="Arial"/>
        </w:rPr>
      </w:pPr>
    </w:p>
    <w:p w14:paraId="1C5637DC" w14:textId="77777777" w:rsidR="0026214F" w:rsidRDefault="0026214F" w:rsidP="0026214F">
      <w:pPr>
        <w:jc w:val="both"/>
        <w:rPr>
          <w:rFonts w:ascii="Bradley Hand ITC" w:hAnsi="Bradley Hand ITC" w:cs="Arial"/>
          <w:b/>
          <w:bCs/>
          <w:sz w:val="28"/>
          <w:szCs w:val="28"/>
          <w:u w:val="single"/>
        </w:rPr>
      </w:pPr>
      <w:r w:rsidRPr="00E157E9">
        <w:rPr>
          <w:rFonts w:ascii="Bradley Hand ITC" w:hAnsi="Bradley Hand ITC" w:cs="Arial"/>
          <w:b/>
          <w:bCs/>
          <w:sz w:val="28"/>
          <w:szCs w:val="28"/>
          <w:u w:val="single"/>
        </w:rPr>
        <w:t>Hair</w:t>
      </w:r>
    </w:p>
    <w:p w14:paraId="32A9A8F2" w14:textId="77777777" w:rsidR="0026214F" w:rsidRPr="00E157E9" w:rsidRDefault="0026214F" w:rsidP="0026214F">
      <w:pPr>
        <w:jc w:val="both"/>
        <w:rPr>
          <w:rFonts w:ascii="Bradley Hand ITC" w:hAnsi="Bradley Hand ITC" w:cs="Arial"/>
          <w:b/>
          <w:bCs/>
          <w:sz w:val="28"/>
          <w:szCs w:val="28"/>
          <w:u w:val="single"/>
        </w:rPr>
      </w:pPr>
    </w:p>
    <w:p w14:paraId="31C32455" w14:textId="77777777" w:rsidR="0026214F" w:rsidRPr="00E157E9" w:rsidRDefault="0026214F" w:rsidP="0026214F">
      <w:pPr>
        <w:jc w:val="both"/>
        <w:rPr>
          <w:rFonts w:ascii="Century Gothic" w:hAnsi="Century Gothic" w:cs="Arial"/>
        </w:rPr>
      </w:pPr>
      <w:r w:rsidRPr="00E157E9">
        <w:rPr>
          <w:rFonts w:ascii="Century Gothic" w:hAnsi="Century Gothic" w:cs="Arial"/>
        </w:rPr>
        <w:t>If your child’s hair is shoulder length or longer it must be tied up. Red or red/white hair accessories help us to be in school uniform.</w:t>
      </w:r>
    </w:p>
    <w:p w14:paraId="2655913F" w14:textId="77777777" w:rsidR="0026214F" w:rsidRDefault="0026214F" w:rsidP="0026214F">
      <w:pPr>
        <w:jc w:val="both"/>
        <w:rPr>
          <w:rFonts w:ascii="Bradley Hand ITC" w:hAnsi="Bradley Hand ITC" w:cs="Arial"/>
          <w:b/>
          <w:bCs/>
          <w:u w:val="single"/>
        </w:rPr>
      </w:pPr>
    </w:p>
    <w:p w14:paraId="3BB1D27D" w14:textId="77777777" w:rsidR="0026214F" w:rsidRDefault="0026214F" w:rsidP="0026214F">
      <w:pPr>
        <w:jc w:val="both"/>
        <w:rPr>
          <w:rFonts w:ascii="Bradley Hand ITC" w:hAnsi="Bradley Hand ITC" w:cs="Arial"/>
          <w:b/>
          <w:bCs/>
          <w:sz w:val="28"/>
          <w:szCs w:val="28"/>
          <w:u w:val="single"/>
        </w:rPr>
      </w:pPr>
      <w:r w:rsidRPr="00E157E9">
        <w:rPr>
          <w:rFonts w:ascii="Bradley Hand ITC" w:hAnsi="Bradley Hand ITC" w:cs="Arial"/>
          <w:b/>
          <w:bCs/>
          <w:sz w:val="28"/>
          <w:szCs w:val="28"/>
          <w:u w:val="single"/>
        </w:rPr>
        <w:t>Exemptions to uniform</w:t>
      </w:r>
    </w:p>
    <w:p w14:paraId="2FE4CC85" w14:textId="77777777" w:rsidR="0026214F" w:rsidRPr="00E157E9" w:rsidRDefault="0026214F" w:rsidP="0026214F">
      <w:pPr>
        <w:jc w:val="both"/>
        <w:rPr>
          <w:rFonts w:ascii="Bradley Hand ITC" w:hAnsi="Bradley Hand ITC" w:cs="Arial"/>
          <w:b/>
          <w:bCs/>
          <w:sz w:val="28"/>
          <w:szCs w:val="28"/>
          <w:u w:val="single"/>
        </w:rPr>
      </w:pPr>
    </w:p>
    <w:p w14:paraId="7786CC40" w14:textId="77777777" w:rsidR="0026214F" w:rsidRPr="00E157E9" w:rsidRDefault="0026214F" w:rsidP="0026214F">
      <w:pPr>
        <w:jc w:val="both"/>
        <w:rPr>
          <w:rFonts w:ascii="Century Gothic" w:hAnsi="Century Gothic" w:cs="Arial"/>
        </w:rPr>
      </w:pPr>
      <w:r w:rsidRPr="00E157E9">
        <w:rPr>
          <w:rFonts w:ascii="Century Gothic" w:hAnsi="Century Gothic" w:cs="Arial"/>
        </w:rPr>
        <w:t>If your child requires to wear any headwear or jewellery for religious purposes / observations please let us know. Equally if your child has extreme sensory need, please inform your child’s teacher or the school office team.</w:t>
      </w:r>
      <w:r>
        <w:rPr>
          <w:rFonts w:ascii="Century Gothic" w:hAnsi="Century Gothic" w:cs="Arial"/>
        </w:rPr>
        <w:t xml:space="preserve">  Reasonable adjustments to uniform will always be considered in this case. </w:t>
      </w:r>
    </w:p>
    <w:p w14:paraId="16A3508A" w14:textId="68475CAE" w:rsidR="00AE14B0" w:rsidRDefault="0026214F" w:rsidP="00645413">
      <w:pPr>
        <w:jc w:val="center"/>
        <w:rPr>
          <w:rFonts w:ascii="Century Gothic" w:hAnsi="Century Gothic" w:cs="Arial"/>
          <w:b/>
          <w:bCs/>
        </w:rPr>
      </w:pPr>
      <w:r>
        <w:rPr>
          <w:rFonts w:ascii="Century Gothic" w:hAnsi="Century Gothic"/>
          <w:noProof/>
          <w:u w:val="single"/>
        </w:rPr>
        <w:drawing>
          <wp:anchor distT="0" distB="0" distL="114300" distR="114300" simplePos="0" relativeHeight="251755520" behindDoc="0" locked="0" layoutInCell="1" allowOverlap="1" wp14:anchorId="26756CB8" wp14:editId="3EEE5A0B">
            <wp:simplePos x="0" y="0"/>
            <wp:positionH relativeFrom="column">
              <wp:posOffset>4623752</wp:posOffset>
            </wp:positionH>
            <wp:positionV relativeFrom="paragraph">
              <wp:posOffset>187325</wp:posOffset>
            </wp:positionV>
            <wp:extent cx="963295" cy="975995"/>
            <wp:effectExtent l="0" t="0" r="8255"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63295" cy="975995"/>
                    </a:xfrm>
                    <a:prstGeom prst="rect">
                      <a:avLst/>
                    </a:prstGeom>
                    <a:noFill/>
                  </pic:spPr>
                </pic:pic>
              </a:graphicData>
            </a:graphic>
          </wp:anchor>
        </w:drawing>
      </w:r>
    </w:p>
    <w:p w14:paraId="4DDFF0D9" w14:textId="61728BF3" w:rsidR="0026214F" w:rsidRDefault="0026214F" w:rsidP="0026214F">
      <w:pPr>
        <w:rPr>
          <w:rFonts w:ascii="Century Gothic" w:hAnsi="Century Gothic"/>
          <w:u w:val="single"/>
        </w:rPr>
      </w:pPr>
      <w:r>
        <w:rPr>
          <w:rFonts w:ascii="Century Gothic" w:hAnsi="Century Gothic"/>
          <w:noProof/>
          <w:u w:val="single"/>
        </w:rPr>
        <w:drawing>
          <wp:anchor distT="0" distB="0" distL="114300" distR="114300" simplePos="0" relativeHeight="251756544" behindDoc="0" locked="0" layoutInCell="1" allowOverlap="1" wp14:anchorId="5F31A982" wp14:editId="2247165A">
            <wp:simplePos x="0" y="0"/>
            <wp:positionH relativeFrom="column">
              <wp:posOffset>5342255</wp:posOffset>
            </wp:positionH>
            <wp:positionV relativeFrom="paragraph">
              <wp:posOffset>1186180</wp:posOffset>
            </wp:positionV>
            <wp:extent cx="823595" cy="823595"/>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823595" cy="823595"/>
                    </a:xfrm>
                    <a:prstGeom prst="rect">
                      <a:avLst/>
                    </a:prstGeom>
                    <a:noFill/>
                  </pic:spPr>
                </pic:pic>
              </a:graphicData>
            </a:graphic>
          </wp:anchor>
        </w:drawing>
      </w:r>
      <w:r w:rsidRPr="0026214F">
        <w:rPr>
          <w:rFonts w:ascii="Century Gothic" w:hAnsi="Century Gothic"/>
          <w:noProof/>
        </w:rPr>
        <w:drawing>
          <wp:inline distT="0" distB="0" distL="0" distR="0" wp14:anchorId="79264EEE" wp14:editId="4AD0E31F">
            <wp:extent cx="4471988" cy="1576817"/>
            <wp:effectExtent l="0" t="0" r="5080" b="44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490266" cy="1583262"/>
                    </a:xfrm>
                    <a:prstGeom prst="rect">
                      <a:avLst/>
                    </a:prstGeom>
                  </pic:spPr>
                </pic:pic>
              </a:graphicData>
            </a:graphic>
          </wp:inline>
        </w:drawing>
      </w:r>
    </w:p>
    <w:p w14:paraId="23278CA7" w14:textId="34455B0A" w:rsidR="0026214F" w:rsidRDefault="0026214F" w:rsidP="0026214F">
      <w:pPr>
        <w:rPr>
          <w:rFonts w:ascii="Century Gothic" w:hAnsi="Century Gothic"/>
          <w:u w:val="single"/>
        </w:rPr>
      </w:pPr>
    </w:p>
    <w:p w14:paraId="3F4B9D1D" w14:textId="63C252BE" w:rsidR="0026214F" w:rsidRDefault="0026214F" w:rsidP="0026214F">
      <w:pPr>
        <w:rPr>
          <w:rFonts w:ascii="Century Gothic" w:hAnsi="Century Gothic"/>
          <w:u w:val="single"/>
        </w:rPr>
      </w:pPr>
      <w:r>
        <w:rPr>
          <w:rFonts w:ascii="Century Gothic" w:hAnsi="Century Gothic"/>
          <w:noProof/>
          <w:u w:val="single"/>
        </w:rPr>
        <w:drawing>
          <wp:anchor distT="0" distB="0" distL="114300" distR="114300" simplePos="0" relativeHeight="251757568" behindDoc="0" locked="0" layoutInCell="1" allowOverlap="1" wp14:anchorId="431CD71A" wp14:editId="30ED2122">
            <wp:simplePos x="0" y="0"/>
            <wp:positionH relativeFrom="margin">
              <wp:align>right</wp:align>
            </wp:positionH>
            <wp:positionV relativeFrom="paragraph">
              <wp:posOffset>269875</wp:posOffset>
            </wp:positionV>
            <wp:extent cx="1320800" cy="1102360"/>
            <wp:effectExtent l="0" t="0" r="0" b="254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320800" cy="1102360"/>
                    </a:xfrm>
                    <a:prstGeom prst="rect">
                      <a:avLst/>
                    </a:prstGeom>
                    <a:noFill/>
                  </pic:spPr>
                </pic:pic>
              </a:graphicData>
            </a:graphic>
            <wp14:sizeRelH relativeFrom="margin">
              <wp14:pctWidth>0</wp14:pctWidth>
            </wp14:sizeRelH>
            <wp14:sizeRelV relativeFrom="margin">
              <wp14:pctHeight>0</wp14:pctHeight>
            </wp14:sizeRelV>
          </wp:anchor>
        </w:drawing>
      </w:r>
      <w:r w:rsidRPr="0026214F">
        <w:rPr>
          <w:rFonts w:ascii="Century Gothic" w:hAnsi="Century Gothic"/>
          <w:noProof/>
        </w:rPr>
        <w:drawing>
          <wp:inline distT="0" distB="0" distL="0" distR="0" wp14:anchorId="6DFAB2DD" wp14:editId="5F97334F">
            <wp:extent cx="4500563" cy="151400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30578" cy="1524100"/>
                    </a:xfrm>
                    <a:prstGeom prst="rect">
                      <a:avLst/>
                    </a:prstGeom>
                  </pic:spPr>
                </pic:pic>
              </a:graphicData>
            </a:graphic>
          </wp:inline>
        </w:drawing>
      </w:r>
    </w:p>
    <w:p w14:paraId="52D72F16" w14:textId="5BCADB14" w:rsidR="0026214F" w:rsidRDefault="0026214F" w:rsidP="0026214F">
      <w:pPr>
        <w:rPr>
          <w:rFonts w:ascii="Century Gothic" w:hAnsi="Century Gothic"/>
          <w:u w:val="single"/>
        </w:rPr>
      </w:pPr>
      <w:r>
        <w:rPr>
          <w:rFonts w:ascii="Century Gothic" w:hAnsi="Century Gothic"/>
          <w:noProof/>
          <w:u w:val="single"/>
        </w:rPr>
        <w:drawing>
          <wp:anchor distT="0" distB="0" distL="114300" distR="114300" simplePos="0" relativeHeight="251752448" behindDoc="0" locked="0" layoutInCell="1" allowOverlap="1" wp14:anchorId="10F310D1" wp14:editId="1297A670">
            <wp:simplePos x="0" y="0"/>
            <wp:positionH relativeFrom="column">
              <wp:posOffset>1518285</wp:posOffset>
            </wp:positionH>
            <wp:positionV relativeFrom="paragraph">
              <wp:posOffset>104775</wp:posOffset>
            </wp:positionV>
            <wp:extent cx="1371600" cy="1371600"/>
            <wp:effectExtent l="0" t="0" r="0" b="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371600" cy="1371600"/>
                    </a:xfrm>
                    <a:prstGeom prst="rect">
                      <a:avLst/>
                    </a:prstGeom>
                    <a:noFill/>
                  </pic:spPr>
                </pic:pic>
              </a:graphicData>
            </a:graphic>
            <wp14:sizeRelH relativeFrom="margin">
              <wp14:pctWidth>0</wp14:pctWidth>
            </wp14:sizeRelH>
            <wp14:sizeRelV relativeFrom="margin">
              <wp14:pctHeight>0</wp14:pctHeight>
            </wp14:sizeRelV>
          </wp:anchor>
        </w:drawing>
      </w:r>
      <w:r w:rsidRPr="00D40C96">
        <w:rPr>
          <w:rFonts w:ascii="Century Gothic" w:hAnsi="Century Gothic"/>
          <w:noProof/>
          <w:u w:val="single"/>
        </w:rPr>
        <w:drawing>
          <wp:anchor distT="0" distB="0" distL="114300" distR="114300" simplePos="0" relativeHeight="251751424" behindDoc="0" locked="0" layoutInCell="1" allowOverlap="1" wp14:anchorId="370C24BC" wp14:editId="512F8C74">
            <wp:simplePos x="0" y="0"/>
            <wp:positionH relativeFrom="margin">
              <wp:posOffset>-635</wp:posOffset>
            </wp:positionH>
            <wp:positionV relativeFrom="paragraph">
              <wp:posOffset>5080</wp:posOffset>
            </wp:positionV>
            <wp:extent cx="1561465" cy="1728470"/>
            <wp:effectExtent l="0" t="0" r="635" b="508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1561465" cy="1728470"/>
                    </a:xfrm>
                    <a:prstGeom prst="rect">
                      <a:avLst/>
                    </a:prstGeom>
                  </pic:spPr>
                </pic:pic>
              </a:graphicData>
            </a:graphic>
            <wp14:sizeRelH relativeFrom="margin">
              <wp14:pctWidth>0</wp14:pctWidth>
            </wp14:sizeRelH>
            <wp14:sizeRelV relativeFrom="margin">
              <wp14:pctHeight>0</wp14:pctHeight>
            </wp14:sizeRelV>
          </wp:anchor>
        </w:drawing>
      </w:r>
    </w:p>
    <w:p w14:paraId="243638C2" w14:textId="1D0F4F47" w:rsidR="0026214F" w:rsidRDefault="0026214F" w:rsidP="0026214F">
      <w:pPr>
        <w:rPr>
          <w:rFonts w:ascii="Century Gothic" w:hAnsi="Century Gothic"/>
          <w:u w:val="single"/>
        </w:rPr>
      </w:pPr>
      <w:r>
        <w:rPr>
          <w:rFonts w:ascii="Century Gothic" w:hAnsi="Century Gothic"/>
          <w:noProof/>
          <w:u w:val="single"/>
        </w:rPr>
        <w:drawing>
          <wp:anchor distT="0" distB="0" distL="114300" distR="114300" simplePos="0" relativeHeight="251754496" behindDoc="0" locked="0" layoutInCell="1" allowOverlap="1" wp14:anchorId="18B1FCA4" wp14:editId="1F77BB1B">
            <wp:simplePos x="0" y="0"/>
            <wp:positionH relativeFrom="column">
              <wp:posOffset>5009198</wp:posOffset>
            </wp:positionH>
            <wp:positionV relativeFrom="paragraph">
              <wp:posOffset>99377</wp:posOffset>
            </wp:positionV>
            <wp:extent cx="859790" cy="1057275"/>
            <wp:effectExtent l="0" t="0" r="0" b="9525"/>
            <wp:wrapSquare wrapText="bothSides"/>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59790" cy="1057275"/>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hAnsi="Century Gothic"/>
          <w:noProof/>
          <w:u w:val="single"/>
        </w:rPr>
        <w:drawing>
          <wp:anchor distT="0" distB="0" distL="114300" distR="114300" simplePos="0" relativeHeight="251753472" behindDoc="0" locked="0" layoutInCell="1" allowOverlap="1" wp14:anchorId="4BF5FFE2" wp14:editId="5D618670">
            <wp:simplePos x="0" y="0"/>
            <wp:positionH relativeFrom="column">
              <wp:posOffset>3308985</wp:posOffset>
            </wp:positionH>
            <wp:positionV relativeFrom="paragraph">
              <wp:posOffset>3810</wp:posOffset>
            </wp:positionV>
            <wp:extent cx="1114425" cy="1484630"/>
            <wp:effectExtent l="0" t="0" r="9525" b="127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114425" cy="14846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F2C352E" w14:textId="77777777" w:rsidR="0026214F" w:rsidRDefault="0026214F" w:rsidP="0026214F">
      <w:pPr>
        <w:rPr>
          <w:rFonts w:ascii="Century Gothic" w:hAnsi="Century Gothic"/>
          <w:u w:val="single"/>
        </w:rPr>
      </w:pPr>
    </w:p>
    <w:p w14:paraId="6E010338" w14:textId="589F987C" w:rsidR="0026214F" w:rsidRDefault="0026214F" w:rsidP="0026214F">
      <w:pPr>
        <w:rPr>
          <w:rFonts w:ascii="Century Gothic" w:hAnsi="Century Gothic"/>
          <w:u w:val="single"/>
        </w:rPr>
      </w:pPr>
    </w:p>
    <w:p w14:paraId="37E56F8F" w14:textId="46A3E99B" w:rsidR="0026214F" w:rsidRDefault="0026214F" w:rsidP="0026214F">
      <w:pPr>
        <w:rPr>
          <w:rFonts w:ascii="Century Gothic" w:hAnsi="Century Gothic"/>
          <w:u w:val="single"/>
        </w:rPr>
      </w:pPr>
    </w:p>
    <w:p w14:paraId="77F5904C" w14:textId="0586CF6A" w:rsidR="0026214F" w:rsidRDefault="0026214F" w:rsidP="0026214F">
      <w:pPr>
        <w:rPr>
          <w:rFonts w:ascii="Century Gothic" w:hAnsi="Century Gothic"/>
          <w:u w:val="single"/>
        </w:rPr>
      </w:pPr>
    </w:p>
    <w:p w14:paraId="22AD9B2A" w14:textId="6829185B" w:rsidR="0026214F" w:rsidRDefault="0026214F" w:rsidP="0026214F">
      <w:pPr>
        <w:rPr>
          <w:rFonts w:ascii="Century Gothic" w:hAnsi="Century Gothic"/>
          <w:u w:val="single"/>
        </w:rPr>
      </w:pPr>
    </w:p>
    <w:p w14:paraId="79703B48" w14:textId="619F30E4" w:rsidR="0026214F" w:rsidRDefault="0026214F" w:rsidP="0026214F">
      <w:pPr>
        <w:rPr>
          <w:rFonts w:ascii="Century Gothic" w:hAnsi="Century Gothic" w:cs="Arial"/>
          <w:b/>
          <w:bCs/>
        </w:rPr>
      </w:pPr>
    </w:p>
    <w:p w14:paraId="33237EDC" w14:textId="64A44E46" w:rsidR="0026214F" w:rsidRDefault="0026214F" w:rsidP="00645413">
      <w:pPr>
        <w:jc w:val="center"/>
        <w:rPr>
          <w:rFonts w:ascii="Century Gothic" w:hAnsi="Century Gothic" w:cs="Arial"/>
          <w:b/>
          <w:bCs/>
        </w:rPr>
      </w:pPr>
    </w:p>
    <w:p w14:paraId="21CAA745" w14:textId="767FB697" w:rsidR="0026214F" w:rsidRDefault="0026214F" w:rsidP="00645413">
      <w:pPr>
        <w:jc w:val="center"/>
        <w:rPr>
          <w:rFonts w:ascii="Century Gothic" w:hAnsi="Century Gothic" w:cs="Arial"/>
          <w:b/>
          <w:bCs/>
        </w:rPr>
      </w:pPr>
    </w:p>
    <w:p w14:paraId="1C8CA55C" w14:textId="5AB0807B" w:rsidR="0026214F" w:rsidRDefault="0026214F" w:rsidP="00645413">
      <w:pPr>
        <w:jc w:val="center"/>
        <w:rPr>
          <w:rFonts w:ascii="Century Gothic" w:hAnsi="Century Gothic" w:cs="Arial"/>
          <w:b/>
          <w:bCs/>
        </w:rPr>
      </w:pPr>
    </w:p>
    <w:p w14:paraId="403DC227" w14:textId="1C4E3959" w:rsidR="0026214F" w:rsidRDefault="0026214F" w:rsidP="00645413">
      <w:pPr>
        <w:jc w:val="center"/>
        <w:rPr>
          <w:rFonts w:ascii="Century Gothic" w:hAnsi="Century Gothic" w:cs="Arial"/>
          <w:b/>
          <w:bCs/>
        </w:rPr>
      </w:pPr>
    </w:p>
    <w:p w14:paraId="7FFAC360" w14:textId="522634FB" w:rsidR="0026214F" w:rsidRDefault="0026214F" w:rsidP="00645413">
      <w:pPr>
        <w:jc w:val="center"/>
        <w:rPr>
          <w:rFonts w:ascii="Century Gothic" w:hAnsi="Century Gothic" w:cs="Arial"/>
          <w:b/>
          <w:bCs/>
        </w:rPr>
      </w:pPr>
    </w:p>
    <w:p w14:paraId="1ECB6BCF" w14:textId="7CF3A9E1" w:rsidR="0026214F" w:rsidRDefault="0026214F" w:rsidP="00645413">
      <w:pPr>
        <w:jc w:val="center"/>
        <w:rPr>
          <w:rFonts w:ascii="Century Gothic" w:hAnsi="Century Gothic" w:cs="Arial"/>
          <w:b/>
          <w:bCs/>
        </w:rPr>
      </w:pPr>
    </w:p>
    <w:p w14:paraId="2AC91A18" w14:textId="7FFAE035" w:rsidR="0026214F" w:rsidRDefault="0026214F" w:rsidP="00645413">
      <w:pPr>
        <w:jc w:val="center"/>
        <w:rPr>
          <w:rFonts w:ascii="Century Gothic" w:hAnsi="Century Gothic" w:cs="Arial"/>
          <w:b/>
          <w:bCs/>
        </w:rPr>
      </w:pPr>
    </w:p>
    <w:p w14:paraId="56785B1F" w14:textId="624C967E" w:rsidR="0026214F" w:rsidRDefault="0026214F" w:rsidP="00645413">
      <w:pPr>
        <w:jc w:val="center"/>
        <w:rPr>
          <w:rFonts w:ascii="Century Gothic" w:hAnsi="Century Gothic" w:cs="Arial"/>
          <w:b/>
          <w:bCs/>
        </w:rPr>
      </w:pPr>
    </w:p>
    <w:p w14:paraId="2F363EA2" w14:textId="0AC18691" w:rsidR="0026214F" w:rsidRDefault="0026214F" w:rsidP="00645413">
      <w:pPr>
        <w:jc w:val="center"/>
        <w:rPr>
          <w:rFonts w:ascii="Century Gothic" w:hAnsi="Century Gothic" w:cs="Arial"/>
          <w:b/>
          <w:bCs/>
        </w:rPr>
      </w:pPr>
    </w:p>
    <w:p w14:paraId="598168D1" w14:textId="067FEE97" w:rsidR="0026214F" w:rsidRDefault="0026214F" w:rsidP="00645413">
      <w:pPr>
        <w:jc w:val="center"/>
        <w:rPr>
          <w:rFonts w:ascii="Century Gothic" w:hAnsi="Century Gothic" w:cs="Arial"/>
          <w:b/>
          <w:bCs/>
        </w:rPr>
      </w:pPr>
    </w:p>
    <w:p w14:paraId="72FFE098" w14:textId="3D5421FF" w:rsidR="0026214F" w:rsidRDefault="0026214F" w:rsidP="00645413">
      <w:pPr>
        <w:jc w:val="center"/>
        <w:rPr>
          <w:rFonts w:ascii="Century Gothic" w:hAnsi="Century Gothic" w:cs="Arial"/>
          <w:b/>
          <w:bCs/>
        </w:rPr>
      </w:pPr>
      <w:r>
        <w:rPr>
          <w:rFonts w:ascii="Century Gothic" w:hAnsi="Century Gothic" w:cs="Arial"/>
          <w:noProof/>
        </w:rPr>
        <w:drawing>
          <wp:anchor distT="0" distB="0" distL="114300" distR="114300" simplePos="0" relativeHeight="251759616" behindDoc="1" locked="0" layoutInCell="1" allowOverlap="1" wp14:anchorId="0652955A" wp14:editId="70FBFA32">
            <wp:simplePos x="0" y="0"/>
            <wp:positionH relativeFrom="margin">
              <wp:posOffset>3861435</wp:posOffset>
            </wp:positionH>
            <wp:positionV relativeFrom="paragraph">
              <wp:posOffset>103505</wp:posOffset>
            </wp:positionV>
            <wp:extent cx="2231390" cy="1340485"/>
            <wp:effectExtent l="0" t="0" r="0" b="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a:off x="0" y="0"/>
                      <a:ext cx="2231390" cy="1340485"/>
                    </a:xfrm>
                    <a:prstGeom prst="rect">
                      <a:avLst/>
                    </a:prstGeom>
                    <a:noFill/>
                  </pic:spPr>
                </pic:pic>
              </a:graphicData>
            </a:graphic>
            <wp14:sizeRelH relativeFrom="margin">
              <wp14:pctWidth>0</wp14:pctWidth>
            </wp14:sizeRelH>
            <wp14:sizeRelV relativeFrom="margin">
              <wp14:pctHeight>0</wp14:pctHeight>
            </wp14:sizeRelV>
          </wp:anchor>
        </w:drawing>
      </w:r>
    </w:p>
    <w:p w14:paraId="17ED8301" w14:textId="0DC77C02" w:rsidR="0026214F" w:rsidRDefault="0026214F" w:rsidP="00645413">
      <w:pPr>
        <w:jc w:val="center"/>
        <w:rPr>
          <w:rFonts w:ascii="Century Gothic" w:hAnsi="Century Gothic" w:cs="Arial"/>
          <w:b/>
          <w:bCs/>
        </w:rPr>
      </w:pPr>
    </w:p>
    <w:p w14:paraId="38ED0682" w14:textId="781F8263" w:rsidR="0026214F" w:rsidRDefault="0026214F" w:rsidP="00645413">
      <w:pPr>
        <w:jc w:val="center"/>
        <w:rPr>
          <w:rFonts w:ascii="Century Gothic" w:hAnsi="Century Gothic" w:cs="Arial"/>
          <w:b/>
          <w:bCs/>
        </w:rPr>
      </w:pPr>
    </w:p>
    <w:p w14:paraId="6BDA1602" w14:textId="288B4948" w:rsidR="0026214F" w:rsidRDefault="0026214F" w:rsidP="00645413">
      <w:pPr>
        <w:jc w:val="center"/>
        <w:rPr>
          <w:rFonts w:ascii="Century Gothic" w:hAnsi="Century Gothic" w:cs="Arial"/>
          <w:b/>
          <w:bCs/>
        </w:rPr>
      </w:pPr>
    </w:p>
    <w:p w14:paraId="1309BFA9" w14:textId="780A7CE6" w:rsidR="0026214F" w:rsidRDefault="0026214F" w:rsidP="0026214F">
      <w:pPr>
        <w:rPr>
          <w:rFonts w:ascii="Century Gothic" w:hAnsi="Century Gothic" w:cs="Arial"/>
          <w:b/>
          <w:bCs/>
        </w:rPr>
      </w:pPr>
    </w:p>
    <w:p w14:paraId="4D9C1875" w14:textId="77777777" w:rsidR="0026214F" w:rsidRDefault="0026214F" w:rsidP="0026214F">
      <w:pPr>
        <w:rPr>
          <w:rFonts w:ascii="Century Gothic" w:hAnsi="Century Gothic" w:cs="Arial"/>
          <w:b/>
          <w:bCs/>
        </w:rPr>
      </w:pPr>
    </w:p>
    <w:p w14:paraId="23E0E4EF" w14:textId="77777777" w:rsidR="0026214F" w:rsidRPr="00AD45B0" w:rsidRDefault="0026214F" w:rsidP="0026214F">
      <w:pPr>
        <w:jc w:val="both"/>
        <w:rPr>
          <w:rFonts w:ascii="Botanical Flourish - Personal U" w:hAnsi="Botanical Flourish - Personal U" w:cs="Arial"/>
          <w:b/>
          <w:bCs/>
          <w:sz w:val="28"/>
          <w:szCs w:val="28"/>
          <w:u w:val="single"/>
        </w:rPr>
      </w:pPr>
      <w:r w:rsidRPr="00AD45B0">
        <w:rPr>
          <w:rFonts w:ascii="Botanical Flourish - Personal U" w:hAnsi="Botanical Flourish - Personal U" w:cs="Arial"/>
          <w:b/>
          <w:bCs/>
          <w:sz w:val="28"/>
          <w:szCs w:val="28"/>
          <w:u w:val="single"/>
        </w:rPr>
        <w:lastRenderedPageBreak/>
        <w:t>Helping in School</w:t>
      </w:r>
    </w:p>
    <w:p w14:paraId="05BB6E68" w14:textId="77777777" w:rsidR="0026214F" w:rsidRPr="00C2230C" w:rsidRDefault="0026214F" w:rsidP="0026214F">
      <w:pPr>
        <w:jc w:val="both"/>
        <w:rPr>
          <w:rFonts w:ascii="Bradley Hand ITC" w:hAnsi="Bradley Hand ITC" w:cs="Arial"/>
          <w:b/>
          <w:bCs/>
          <w:u w:val="single"/>
        </w:rPr>
      </w:pPr>
    </w:p>
    <w:p w14:paraId="02874D7F" w14:textId="77777777" w:rsidR="0026214F" w:rsidRPr="00183154" w:rsidRDefault="0026214F" w:rsidP="0026214F">
      <w:pPr>
        <w:jc w:val="both"/>
        <w:rPr>
          <w:rFonts w:ascii="Century Gothic" w:hAnsi="Century Gothic" w:cs="Arial"/>
        </w:rPr>
      </w:pPr>
      <w:r w:rsidRPr="00183154">
        <w:rPr>
          <w:rFonts w:ascii="Century Gothic" w:hAnsi="Century Gothic" w:cs="Arial"/>
        </w:rPr>
        <w:t>We</w:t>
      </w:r>
      <w:r>
        <w:rPr>
          <w:rFonts w:ascii="Century Gothic" w:hAnsi="Century Gothic" w:cs="Arial"/>
        </w:rPr>
        <w:t xml:space="preserve"> welcome parental help at school</w:t>
      </w:r>
      <w:r w:rsidRPr="00183154">
        <w:rPr>
          <w:rFonts w:ascii="Century Gothic" w:hAnsi="Century Gothic" w:cs="Arial"/>
        </w:rPr>
        <w:t xml:space="preserve">. If you have some spare time and </w:t>
      </w:r>
      <w:r>
        <w:rPr>
          <w:rFonts w:ascii="Century Gothic" w:hAnsi="Century Gothic" w:cs="Arial"/>
        </w:rPr>
        <w:t>would like to volunteer,</w:t>
      </w:r>
      <w:r w:rsidRPr="00183154">
        <w:rPr>
          <w:rFonts w:ascii="Century Gothic" w:hAnsi="Century Gothic" w:cs="Arial"/>
        </w:rPr>
        <w:t xml:space="preserve"> please see your child’s teacher. Parents</w:t>
      </w:r>
      <w:r>
        <w:rPr>
          <w:rFonts w:ascii="Century Gothic" w:hAnsi="Century Gothic" w:cs="Arial"/>
        </w:rPr>
        <w:t xml:space="preserve"> may help out with baking, reading, </w:t>
      </w:r>
      <w:r w:rsidRPr="00183154">
        <w:rPr>
          <w:rFonts w:ascii="Century Gothic" w:hAnsi="Century Gothic" w:cs="Arial"/>
        </w:rPr>
        <w:t xml:space="preserve">trips and other class activities. </w:t>
      </w:r>
      <w:r>
        <w:rPr>
          <w:rFonts w:ascii="Century Gothic" w:hAnsi="Century Gothic" w:cs="Arial"/>
        </w:rPr>
        <w:t xml:space="preserve">For safeguarding reasons, we ask all regular volunteers to undertake a DBS (disclosure and barring service) check – the school will organise this for you. </w:t>
      </w:r>
    </w:p>
    <w:p w14:paraId="1BB4C014" w14:textId="77777777" w:rsidR="0026214F" w:rsidRDefault="0026214F" w:rsidP="0026214F">
      <w:pPr>
        <w:rPr>
          <w:rFonts w:ascii="Bradley Hand ITC" w:hAnsi="Bradley Hand ITC" w:cs="Arial"/>
          <w:b/>
          <w:u w:val="single"/>
        </w:rPr>
      </w:pPr>
    </w:p>
    <w:p w14:paraId="003988ED" w14:textId="77777777" w:rsidR="0026214F" w:rsidRPr="008D752A" w:rsidRDefault="0026214F" w:rsidP="0026214F">
      <w:pPr>
        <w:rPr>
          <w:rFonts w:ascii="Bradley Hand ITC" w:hAnsi="Bradley Hand ITC" w:cs="Arial"/>
          <w:b/>
          <w:sz w:val="28"/>
          <w:szCs w:val="28"/>
          <w:u w:val="single"/>
        </w:rPr>
      </w:pPr>
      <w:r w:rsidRPr="008D752A">
        <w:rPr>
          <w:rFonts w:ascii="Bradley Hand ITC" w:hAnsi="Bradley Hand ITC" w:cs="Arial"/>
          <w:b/>
          <w:sz w:val="28"/>
          <w:szCs w:val="28"/>
          <w:u w:val="single"/>
        </w:rPr>
        <w:t>Albany Helping Hands</w:t>
      </w:r>
    </w:p>
    <w:p w14:paraId="3A46A56B" w14:textId="77777777" w:rsidR="0026214F" w:rsidRPr="00C2230C" w:rsidRDefault="0026214F" w:rsidP="0026214F">
      <w:pPr>
        <w:rPr>
          <w:rFonts w:ascii="Bradley Hand ITC" w:hAnsi="Bradley Hand ITC" w:cs="Arial"/>
          <w:b/>
          <w:u w:val="single"/>
        </w:rPr>
      </w:pPr>
    </w:p>
    <w:p w14:paraId="4344D1FD" w14:textId="77777777" w:rsidR="0026214F" w:rsidRDefault="0026214F" w:rsidP="0026214F">
      <w:pPr>
        <w:jc w:val="both"/>
        <w:rPr>
          <w:rFonts w:ascii="Century Gothic" w:hAnsi="Century Gothic" w:cs="Arial"/>
        </w:rPr>
      </w:pPr>
      <w:r>
        <w:rPr>
          <w:rFonts w:ascii="Century Gothic" w:hAnsi="Century Gothic" w:cs="Arial"/>
        </w:rPr>
        <w:t>T</w:t>
      </w:r>
      <w:r w:rsidRPr="00183154">
        <w:rPr>
          <w:rFonts w:ascii="Century Gothic" w:hAnsi="Century Gothic" w:cs="Arial"/>
        </w:rPr>
        <w:t xml:space="preserve">he </w:t>
      </w:r>
      <w:r>
        <w:rPr>
          <w:rFonts w:ascii="Century Gothic" w:hAnsi="Century Gothic" w:cs="Arial"/>
        </w:rPr>
        <w:t xml:space="preserve">Albany Helping Hands </w:t>
      </w:r>
      <w:r w:rsidRPr="00183154">
        <w:rPr>
          <w:rFonts w:ascii="Century Gothic" w:hAnsi="Century Gothic" w:cs="Arial"/>
        </w:rPr>
        <w:t>group is made up of parents who volunteer to help with the planning and organising of fundraising events, including helping out on the day of the event.</w:t>
      </w:r>
      <w:r>
        <w:rPr>
          <w:rFonts w:ascii="Century Gothic" w:hAnsi="Century Gothic" w:cs="Arial"/>
        </w:rPr>
        <w:t xml:space="preserve"> Events include discos, film nights and selling refreshments at school events. </w:t>
      </w:r>
    </w:p>
    <w:p w14:paraId="4238B026" w14:textId="77777777" w:rsidR="0026214F" w:rsidRDefault="0026214F" w:rsidP="0026214F">
      <w:pPr>
        <w:jc w:val="both"/>
        <w:rPr>
          <w:rFonts w:ascii="Century Gothic" w:hAnsi="Century Gothic" w:cs="Arial"/>
        </w:rPr>
      </w:pPr>
    </w:p>
    <w:p w14:paraId="13CA8876" w14:textId="77777777" w:rsidR="0026214F" w:rsidRDefault="0026214F" w:rsidP="0026214F">
      <w:pPr>
        <w:jc w:val="both"/>
        <w:rPr>
          <w:rFonts w:ascii="Century Gothic" w:hAnsi="Century Gothic" w:cs="Arial"/>
        </w:rPr>
      </w:pPr>
      <w:r>
        <w:rPr>
          <w:rFonts w:ascii="Century Gothic" w:hAnsi="Century Gothic" w:cs="Arial"/>
        </w:rPr>
        <w:t xml:space="preserve">The group meets regularly and all parents are welcome to attend meetings which are held at school – dates and times of meetings are shared through Class Dojo and our school notice board. </w:t>
      </w:r>
      <w:r w:rsidRPr="00183154">
        <w:rPr>
          <w:rFonts w:ascii="Century Gothic" w:hAnsi="Century Gothic" w:cs="Arial"/>
        </w:rPr>
        <w:t>The funds raised are managed by the group and are used to purchase new resources or external providers of curriculum activit</w:t>
      </w:r>
      <w:r>
        <w:rPr>
          <w:rFonts w:ascii="Century Gothic" w:hAnsi="Century Gothic" w:cs="Arial"/>
        </w:rPr>
        <w:t xml:space="preserve">ies for the school and nursery. This really does depend on the support and help of our parent body so please do get involved if you are able to.  This year AHH have raised £2000 for the upgrade of our school library. </w:t>
      </w:r>
    </w:p>
    <w:p w14:paraId="5BE1C47F" w14:textId="77777777" w:rsidR="0026214F" w:rsidRDefault="0026214F" w:rsidP="0026214F">
      <w:pPr>
        <w:rPr>
          <w:rFonts w:ascii="Bradley Hand ITC" w:hAnsi="Bradley Hand ITC" w:cs="Arial"/>
          <w:b/>
          <w:bCs/>
          <w:u w:val="single"/>
        </w:rPr>
      </w:pPr>
    </w:p>
    <w:p w14:paraId="7F3C2DB9" w14:textId="77777777" w:rsidR="0026214F" w:rsidRPr="007D7941" w:rsidRDefault="0026214F" w:rsidP="0026214F">
      <w:pPr>
        <w:rPr>
          <w:rFonts w:ascii="Bradley Hand ITC" w:hAnsi="Bradley Hand ITC"/>
          <w:noProof/>
          <w:sz w:val="28"/>
          <w:szCs w:val="28"/>
        </w:rPr>
      </w:pPr>
      <w:r w:rsidRPr="007D7941">
        <w:rPr>
          <w:rFonts w:ascii="Bradley Hand ITC" w:hAnsi="Bradley Hand ITC" w:cs="Arial"/>
          <w:b/>
          <w:bCs/>
          <w:sz w:val="28"/>
          <w:szCs w:val="28"/>
          <w:u w:val="single"/>
        </w:rPr>
        <w:t>School Governors</w:t>
      </w:r>
    </w:p>
    <w:p w14:paraId="42B3207F" w14:textId="77777777" w:rsidR="0026214F" w:rsidRPr="00183154" w:rsidRDefault="0026214F" w:rsidP="0026214F">
      <w:pPr>
        <w:rPr>
          <w:rFonts w:ascii="Century Gothic" w:hAnsi="Century Gothic" w:cs="Arial"/>
        </w:rPr>
      </w:pPr>
      <w:r w:rsidRPr="00183154">
        <w:rPr>
          <w:rFonts w:ascii="Century Gothic" w:hAnsi="Century Gothic" w:cs="Arial"/>
        </w:rPr>
        <w:t>School governors are volunteers who help to </w:t>
      </w:r>
      <w:r>
        <w:rPr>
          <w:rFonts w:ascii="Century Gothic" w:hAnsi="Century Gothic" w:cs="Arial"/>
        </w:rPr>
        <w:t>lead the school, providing support and challenge for the leadership team and overseeing compliance. They are</w:t>
      </w:r>
      <w:r w:rsidRPr="00183154">
        <w:rPr>
          <w:rFonts w:ascii="Century Gothic" w:hAnsi="Century Gothic" w:cs="Arial"/>
        </w:rPr>
        <w:t xml:space="preserve"> involved in decisions about all aspects of managing the school – such as maintaining buildings and running budgets, supporting staff and setting standards of school discipline. Governors also help to make big decisions about the school’s long-term </w:t>
      </w:r>
      <w:r>
        <w:rPr>
          <w:rFonts w:ascii="Century Gothic" w:hAnsi="Century Gothic" w:cs="Arial"/>
        </w:rPr>
        <w:t xml:space="preserve">vision. </w:t>
      </w:r>
      <w:r w:rsidRPr="00183154">
        <w:rPr>
          <w:rFonts w:ascii="Century Gothic" w:hAnsi="Century Gothic" w:cs="Arial"/>
        </w:rPr>
        <w:t xml:space="preserve"> They support the head</w:t>
      </w:r>
      <w:r>
        <w:rPr>
          <w:rFonts w:ascii="Century Gothic" w:hAnsi="Century Gothic" w:cs="Arial"/>
        </w:rPr>
        <w:t xml:space="preserve"> </w:t>
      </w:r>
      <w:r w:rsidRPr="00183154">
        <w:rPr>
          <w:rFonts w:ascii="Century Gothic" w:hAnsi="Century Gothic" w:cs="Arial"/>
        </w:rPr>
        <w:t>teacher, but also ask questions and make sure the head</w:t>
      </w:r>
      <w:r>
        <w:rPr>
          <w:rFonts w:ascii="Century Gothic" w:hAnsi="Century Gothic" w:cs="Arial"/>
        </w:rPr>
        <w:t xml:space="preserve"> </w:t>
      </w:r>
      <w:r w:rsidRPr="00183154">
        <w:rPr>
          <w:rFonts w:ascii="Century Gothic" w:hAnsi="Century Gothic" w:cs="Arial"/>
        </w:rPr>
        <w:t xml:space="preserve">teacher is taking the school in the right direction. </w:t>
      </w:r>
      <w:r>
        <w:rPr>
          <w:rFonts w:ascii="Century Gothic" w:hAnsi="Century Gothic" w:cs="Arial"/>
        </w:rPr>
        <w:t>A number of parents are elected to the governing body and we advertise vacancies as they arise. Please speak to a member of the school leadership team should you like to become involved with our governing body.</w:t>
      </w:r>
    </w:p>
    <w:p w14:paraId="6CF27F93" w14:textId="77777777" w:rsidR="0026214F" w:rsidRDefault="0026214F" w:rsidP="0026214F">
      <w:pPr>
        <w:rPr>
          <w:rFonts w:ascii="Century Gothic" w:hAnsi="Century Gothic" w:cs="Arial"/>
          <w:b/>
          <w:bCs/>
        </w:rPr>
      </w:pPr>
    </w:p>
    <w:p w14:paraId="2E1529A2" w14:textId="77777777" w:rsidR="0026214F" w:rsidRPr="007D7941" w:rsidRDefault="0026214F" w:rsidP="0026214F">
      <w:pPr>
        <w:rPr>
          <w:rFonts w:ascii="Bradley Hand ITC" w:hAnsi="Bradley Hand ITC" w:cs="Arial"/>
          <w:b/>
          <w:bCs/>
          <w:sz w:val="28"/>
          <w:szCs w:val="28"/>
          <w:u w:val="single"/>
        </w:rPr>
      </w:pPr>
      <w:r w:rsidRPr="007D7941">
        <w:rPr>
          <w:rFonts w:ascii="Bradley Hand ITC" w:hAnsi="Bradley Hand ITC" w:cs="Arial"/>
          <w:b/>
          <w:bCs/>
          <w:sz w:val="28"/>
          <w:szCs w:val="28"/>
          <w:u w:val="single"/>
        </w:rPr>
        <w:t>Parent Support</w:t>
      </w:r>
    </w:p>
    <w:p w14:paraId="7CEAEFCF" w14:textId="77777777" w:rsidR="0026214F" w:rsidRDefault="0026214F" w:rsidP="0026214F">
      <w:pPr>
        <w:jc w:val="both"/>
        <w:rPr>
          <w:rFonts w:ascii="Century Gothic" w:hAnsi="Century Gothic" w:cs="Arial"/>
        </w:rPr>
      </w:pPr>
      <w:r>
        <w:rPr>
          <w:rFonts w:ascii="Century Gothic" w:hAnsi="Century Gothic" w:cs="Arial"/>
        </w:rPr>
        <w:t xml:space="preserve">We believe that education is a partnership and we aim to work closely with you to ensure we offer your child the very best. Staff are very approachable so please feel free to talk to us if you have any questions or concerns or just want to share a special time or celebrate a success! We will aim to invite you into school as often as possible. Staff will also send home a document each term which shows how your child is progressing within the key areas of learning. </w:t>
      </w:r>
    </w:p>
    <w:p w14:paraId="5BFECEBC" w14:textId="77777777" w:rsidR="0026214F" w:rsidRDefault="0026214F" w:rsidP="0026214F">
      <w:pPr>
        <w:jc w:val="both"/>
        <w:rPr>
          <w:rFonts w:ascii="Century Gothic" w:hAnsi="Century Gothic" w:cs="Arial"/>
        </w:rPr>
      </w:pPr>
    </w:p>
    <w:p w14:paraId="594DE9EC" w14:textId="77777777" w:rsidR="0026214F" w:rsidRDefault="0026214F" w:rsidP="0026214F">
      <w:pPr>
        <w:rPr>
          <w:rFonts w:ascii="Century Gothic" w:hAnsi="Century Gothic" w:cs="Arial"/>
        </w:rPr>
      </w:pPr>
      <w:r>
        <w:rPr>
          <w:rFonts w:ascii="Century Gothic" w:hAnsi="Century Gothic" w:cs="Arial"/>
        </w:rPr>
        <w:t>There are many ways that you can support your child at home:</w:t>
      </w:r>
    </w:p>
    <w:p w14:paraId="1D13E498" w14:textId="77777777" w:rsidR="0026214F" w:rsidRPr="00183154" w:rsidRDefault="0026214F" w:rsidP="0026214F">
      <w:pPr>
        <w:rPr>
          <w:rFonts w:ascii="Century Gothic" w:hAnsi="Century Gothic" w:cs="Arial"/>
        </w:rPr>
      </w:pPr>
    </w:p>
    <w:p w14:paraId="1F35573D" w14:textId="77777777" w:rsidR="0026214F" w:rsidRDefault="0026214F" w:rsidP="0026214F">
      <w:pPr>
        <w:numPr>
          <w:ilvl w:val="0"/>
          <w:numId w:val="9"/>
        </w:numPr>
        <w:ind w:left="360"/>
        <w:jc w:val="both"/>
        <w:rPr>
          <w:rFonts w:ascii="Century Gothic" w:hAnsi="Century Gothic" w:cs="Arial"/>
        </w:rPr>
      </w:pPr>
      <w:r w:rsidRPr="00183154">
        <w:rPr>
          <w:rFonts w:ascii="Century Gothic" w:hAnsi="Century Gothic" w:cs="Arial"/>
        </w:rPr>
        <w:t>Read books with your child</w:t>
      </w:r>
      <w:r>
        <w:rPr>
          <w:rFonts w:ascii="Century Gothic" w:hAnsi="Century Gothic" w:cs="Arial"/>
        </w:rPr>
        <w:t xml:space="preserve"> regularly</w:t>
      </w:r>
    </w:p>
    <w:p w14:paraId="5C608597" w14:textId="77777777" w:rsidR="0026214F" w:rsidRDefault="0026214F" w:rsidP="0026214F">
      <w:pPr>
        <w:numPr>
          <w:ilvl w:val="0"/>
          <w:numId w:val="9"/>
        </w:numPr>
        <w:ind w:left="360"/>
        <w:jc w:val="both"/>
        <w:rPr>
          <w:rFonts w:ascii="Century Gothic" w:hAnsi="Century Gothic" w:cs="Arial"/>
        </w:rPr>
      </w:pPr>
      <w:r>
        <w:rPr>
          <w:rFonts w:ascii="Century Gothic" w:hAnsi="Century Gothic" w:cs="Arial"/>
        </w:rPr>
        <w:t>Talk to your child about what they have done at school and listen to what they have to tell you.</w:t>
      </w:r>
    </w:p>
    <w:p w14:paraId="7DF1E82A" w14:textId="77777777" w:rsidR="0026214F" w:rsidRDefault="0026214F" w:rsidP="0026214F">
      <w:pPr>
        <w:numPr>
          <w:ilvl w:val="0"/>
          <w:numId w:val="9"/>
        </w:numPr>
        <w:ind w:left="360"/>
        <w:jc w:val="both"/>
        <w:rPr>
          <w:rFonts w:ascii="Century Gothic" w:hAnsi="Century Gothic" w:cs="Arial"/>
        </w:rPr>
      </w:pPr>
      <w:r>
        <w:rPr>
          <w:rFonts w:ascii="Century Gothic" w:hAnsi="Century Gothic" w:cs="Arial"/>
        </w:rPr>
        <w:t>Help your child to be independent – help them to learn how to change their clothes and tie their own laces if their shoes have laces.</w:t>
      </w:r>
    </w:p>
    <w:p w14:paraId="44648C31" w14:textId="77777777" w:rsidR="0026214F" w:rsidRDefault="0026214F" w:rsidP="0026214F">
      <w:pPr>
        <w:numPr>
          <w:ilvl w:val="0"/>
          <w:numId w:val="9"/>
        </w:numPr>
        <w:ind w:left="360"/>
        <w:jc w:val="both"/>
        <w:rPr>
          <w:rFonts w:ascii="Century Gothic" w:hAnsi="Century Gothic" w:cs="Arial"/>
        </w:rPr>
      </w:pPr>
      <w:r>
        <w:rPr>
          <w:rFonts w:ascii="Century Gothic" w:hAnsi="Century Gothic" w:cs="Arial"/>
        </w:rPr>
        <w:lastRenderedPageBreak/>
        <w:t>Read, share and tell stories.</w:t>
      </w:r>
    </w:p>
    <w:p w14:paraId="6063143B" w14:textId="77777777" w:rsidR="0026214F" w:rsidRDefault="0026214F" w:rsidP="0026214F">
      <w:pPr>
        <w:numPr>
          <w:ilvl w:val="0"/>
          <w:numId w:val="9"/>
        </w:numPr>
        <w:ind w:left="360"/>
        <w:jc w:val="both"/>
        <w:rPr>
          <w:rFonts w:ascii="Century Gothic" w:hAnsi="Century Gothic" w:cs="Arial"/>
        </w:rPr>
      </w:pPr>
      <w:r>
        <w:rPr>
          <w:rFonts w:ascii="Century Gothic" w:hAnsi="Century Gothic" w:cs="Arial"/>
        </w:rPr>
        <w:t>Count together – steps, socks in 2s, toys and shopping as you put it away. Count money and practice telling the time.</w:t>
      </w:r>
    </w:p>
    <w:p w14:paraId="540C12DE" w14:textId="77777777" w:rsidR="0026214F" w:rsidRPr="00183154" w:rsidRDefault="0026214F" w:rsidP="0026214F">
      <w:pPr>
        <w:numPr>
          <w:ilvl w:val="0"/>
          <w:numId w:val="9"/>
        </w:numPr>
        <w:ind w:left="360"/>
        <w:jc w:val="both"/>
        <w:rPr>
          <w:rFonts w:ascii="Century Gothic" w:hAnsi="Century Gothic" w:cs="Arial"/>
        </w:rPr>
      </w:pPr>
      <w:r>
        <w:rPr>
          <w:rFonts w:ascii="Century Gothic" w:hAnsi="Century Gothic" w:cs="Arial"/>
        </w:rPr>
        <w:t>Play board games and help children to take turns.</w:t>
      </w:r>
    </w:p>
    <w:p w14:paraId="2C743794" w14:textId="3962EAC1" w:rsidR="0086593B" w:rsidRPr="0026214F" w:rsidRDefault="0026214F" w:rsidP="00CC3293">
      <w:pPr>
        <w:numPr>
          <w:ilvl w:val="0"/>
          <w:numId w:val="9"/>
        </w:numPr>
        <w:ind w:left="360"/>
        <w:jc w:val="both"/>
        <w:rPr>
          <w:rFonts w:ascii="Century Gothic" w:hAnsi="Century Gothic" w:cs="Arial"/>
        </w:rPr>
      </w:pPr>
      <w:r w:rsidRPr="00183154">
        <w:rPr>
          <w:rFonts w:ascii="Century Gothic" w:hAnsi="Century Gothic" w:cs="Arial"/>
        </w:rPr>
        <w:t>Provide writing resources for children to play with at home (coloured pens and pencils, paper, colouring books etc)</w:t>
      </w:r>
      <w:r>
        <w:rPr>
          <w:rFonts w:ascii="Century Gothic" w:hAnsi="Century Gothic" w:cs="Arial"/>
          <w:noProof/>
        </w:rPr>
        <w:drawing>
          <wp:anchor distT="0" distB="0" distL="114300" distR="114300" simplePos="0" relativeHeight="251728896" behindDoc="1" locked="0" layoutInCell="1" allowOverlap="1" wp14:anchorId="437A5023" wp14:editId="5E9AF528">
            <wp:simplePos x="0" y="0"/>
            <wp:positionH relativeFrom="margin">
              <wp:posOffset>3960177</wp:posOffset>
            </wp:positionH>
            <wp:positionV relativeFrom="paragraph">
              <wp:posOffset>154622</wp:posOffset>
            </wp:positionV>
            <wp:extent cx="2231911" cy="134050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a:off x="0" y="0"/>
                      <a:ext cx="2231911" cy="1340505"/>
                    </a:xfrm>
                    <a:prstGeom prst="rect">
                      <a:avLst/>
                    </a:prstGeom>
                    <a:noFill/>
                  </pic:spPr>
                </pic:pic>
              </a:graphicData>
            </a:graphic>
            <wp14:sizeRelH relativeFrom="margin">
              <wp14:pctWidth>0</wp14:pctWidth>
            </wp14:sizeRelH>
            <wp14:sizeRelV relativeFrom="margin">
              <wp14:pctHeight>0</wp14:pctHeight>
            </wp14:sizeRelV>
          </wp:anchor>
        </w:drawing>
      </w:r>
    </w:p>
    <w:p w14:paraId="62CDF380" w14:textId="5D3BAAA2" w:rsidR="0086593B" w:rsidRDefault="0086593B" w:rsidP="00CC3293">
      <w:pPr>
        <w:rPr>
          <w:rFonts w:ascii="Century Gothic" w:hAnsi="Century Gothic" w:cs="Arial"/>
        </w:rPr>
      </w:pPr>
    </w:p>
    <w:p w14:paraId="550DE5FD" w14:textId="113CEC49" w:rsidR="0026214F" w:rsidRDefault="0026214F" w:rsidP="00CC3293">
      <w:pPr>
        <w:rPr>
          <w:rFonts w:ascii="Century Gothic" w:hAnsi="Century Gothic" w:cs="Arial"/>
        </w:rPr>
      </w:pPr>
    </w:p>
    <w:p w14:paraId="69416A09" w14:textId="0D8DB9FB" w:rsidR="0026214F" w:rsidRDefault="0026214F" w:rsidP="00CC3293">
      <w:pPr>
        <w:rPr>
          <w:rFonts w:ascii="Century Gothic" w:hAnsi="Century Gothic" w:cs="Arial"/>
        </w:rPr>
      </w:pPr>
    </w:p>
    <w:p w14:paraId="11249C71" w14:textId="44924EC0" w:rsidR="0026214F" w:rsidRDefault="0026214F" w:rsidP="00CC3293">
      <w:pPr>
        <w:rPr>
          <w:rFonts w:ascii="Century Gothic" w:hAnsi="Century Gothic" w:cs="Arial"/>
        </w:rPr>
      </w:pPr>
    </w:p>
    <w:p w14:paraId="3BE40254" w14:textId="77777777" w:rsidR="0026214F" w:rsidRPr="00183154" w:rsidRDefault="0026214F" w:rsidP="00CC3293">
      <w:pPr>
        <w:rPr>
          <w:rFonts w:ascii="Century Gothic" w:hAnsi="Century Gothic" w:cs="Arial"/>
        </w:rPr>
      </w:pPr>
    </w:p>
    <w:p w14:paraId="1C86FF68" w14:textId="2E439A3A" w:rsidR="006505FC" w:rsidRPr="0026214F" w:rsidRDefault="006505FC" w:rsidP="009E1BD0">
      <w:pPr>
        <w:pStyle w:val="Heading2"/>
        <w:rPr>
          <w:rFonts w:ascii="Botanical Flourish - Personal U" w:hAnsi="Botanical Flourish - Personal U" w:cs="Arial"/>
          <w:b/>
          <w:sz w:val="24"/>
        </w:rPr>
      </w:pPr>
      <w:r w:rsidRPr="0026214F">
        <w:rPr>
          <w:rFonts w:ascii="Botanical Flourish - Personal U" w:hAnsi="Botanical Flourish - Personal U" w:cs="Arial"/>
          <w:b/>
          <w:sz w:val="24"/>
        </w:rPr>
        <w:t>Parking</w:t>
      </w:r>
    </w:p>
    <w:p w14:paraId="72807AE2" w14:textId="77777777" w:rsidR="00C2230C" w:rsidRPr="00C2230C" w:rsidRDefault="00C2230C" w:rsidP="00C2230C"/>
    <w:p w14:paraId="02010211" w14:textId="2FA1AB2B" w:rsidR="006505FC" w:rsidRPr="009E1BD0" w:rsidRDefault="00C2230C" w:rsidP="009E1BD0">
      <w:pPr>
        <w:pStyle w:val="BodyText"/>
        <w:jc w:val="both"/>
        <w:rPr>
          <w:rFonts w:ascii="Century Gothic" w:hAnsi="Century Gothic" w:cs="Arial"/>
          <w:sz w:val="24"/>
        </w:rPr>
      </w:pPr>
      <w:r>
        <w:rPr>
          <w:rFonts w:ascii="Century Gothic" w:hAnsi="Century Gothic" w:cs="Arial"/>
          <w:sz w:val="24"/>
        </w:rPr>
        <w:t>W</w:t>
      </w:r>
      <w:r w:rsidR="006505FC" w:rsidRPr="00183154">
        <w:rPr>
          <w:rFonts w:ascii="Century Gothic" w:hAnsi="Century Gothic" w:cs="Arial"/>
          <w:sz w:val="24"/>
        </w:rPr>
        <w:t xml:space="preserve">e understand that this is not always possible </w:t>
      </w:r>
      <w:r>
        <w:rPr>
          <w:rFonts w:ascii="Century Gothic" w:hAnsi="Century Gothic" w:cs="Arial"/>
          <w:sz w:val="24"/>
        </w:rPr>
        <w:t xml:space="preserve">to walk to school </w:t>
      </w:r>
      <w:r w:rsidR="006505FC" w:rsidRPr="00183154">
        <w:rPr>
          <w:rFonts w:ascii="Century Gothic" w:hAnsi="Century Gothic" w:cs="Arial"/>
          <w:sz w:val="24"/>
        </w:rPr>
        <w:t xml:space="preserve">and parents/carers sometimes need to use their car. We are very concerned about the safety of children as </w:t>
      </w:r>
      <w:r w:rsidR="002E3126">
        <w:rPr>
          <w:rFonts w:ascii="Century Gothic" w:hAnsi="Century Gothic" w:cs="Arial"/>
          <w:sz w:val="24"/>
        </w:rPr>
        <w:t xml:space="preserve">they arrive at, and leave </w:t>
      </w:r>
      <w:r w:rsidR="0086593B">
        <w:rPr>
          <w:rFonts w:ascii="Century Gothic" w:hAnsi="Century Gothic" w:cs="Arial"/>
          <w:sz w:val="24"/>
        </w:rPr>
        <w:t>the site</w:t>
      </w:r>
      <w:r w:rsidR="006505FC" w:rsidRPr="00183154">
        <w:rPr>
          <w:rFonts w:ascii="Century Gothic" w:hAnsi="Century Gothic" w:cs="Arial"/>
          <w:sz w:val="24"/>
        </w:rPr>
        <w:t xml:space="preserve">. </w:t>
      </w:r>
      <w:proofErr w:type="gramStart"/>
      <w:r w:rsidR="00D40C96" w:rsidRPr="00183154">
        <w:rPr>
          <w:rFonts w:ascii="Century Gothic" w:hAnsi="Century Gothic" w:cs="Arial"/>
          <w:sz w:val="24"/>
        </w:rPr>
        <w:t xml:space="preserve">Please </w:t>
      </w:r>
      <w:r w:rsidR="00D40C96">
        <w:rPr>
          <w:rFonts w:ascii="Century Gothic" w:hAnsi="Century Gothic" w:cs="Arial"/>
          <w:sz w:val="24"/>
        </w:rPr>
        <w:t>p</w:t>
      </w:r>
      <w:r w:rsidR="00D40C96" w:rsidRPr="00183154">
        <w:rPr>
          <w:rFonts w:ascii="Century Gothic" w:hAnsi="Century Gothic" w:cs="Arial"/>
          <w:sz w:val="24"/>
        </w:rPr>
        <w:t>ark</w:t>
      </w:r>
      <w:proofErr w:type="gramEnd"/>
      <w:r w:rsidR="006505FC" w:rsidRPr="00183154">
        <w:rPr>
          <w:rFonts w:ascii="Century Gothic" w:hAnsi="Century Gothic" w:cs="Arial"/>
          <w:sz w:val="24"/>
        </w:rPr>
        <w:t xml:space="preserve"> very carefully, avoiding the zig zag lines and the corners of Churchill Drive and </w:t>
      </w:r>
      <w:proofErr w:type="spellStart"/>
      <w:r w:rsidR="006505FC" w:rsidRPr="00183154">
        <w:rPr>
          <w:rFonts w:ascii="Century Gothic" w:hAnsi="Century Gothic" w:cs="Arial"/>
          <w:sz w:val="24"/>
        </w:rPr>
        <w:t>Hickings</w:t>
      </w:r>
      <w:proofErr w:type="spellEnd"/>
      <w:r w:rsidR="006505FC" w:rsidRPr="00183154">
        <w:rPr>
          <w:rFonts w:ascii="Century Gothic" w:hAnsi="Century Gothic" w:cs="Arial"/>
          <w:sz w:val="24"/>
        </w:rPr>
        <w:t xml:space="preserve"> Lane where other parents and children </w:t>
      </w:r>
      <w:r w:rsidR="006505FC" w:rsidRPr="009E1BD0">
        <w:rPr>
          <w:rFonts w:ascii="Century Gothic" w:hAnsi="Century Gothic" w:cs="Arial"/>
          <w:sz w:val="24"/>
        </w:rPr>
        <w:t xml:space="preserve">need a clear view to be able to cross the road safely. </w:t>
      </w:r>
      <w:r>
        <w:rPr>
          <w:rFonts w:ascii="Century Gothic" w:hAnsi="Century Gothic" w:cs="Arial"/>
          <w:sz w:val="24"/>
        </w:rPr>
        <w:t>We ask that you are mindful of our neighbour</w:t>
      </w:r>
      <w:r w:rsidR="002C7EE1">
        <w:rPr>
          <w:rFonts w:ascii="Century Gothic" w:hAnsi="Century Gothic" w:cs="Arial"/>
          <w:sz w:val="24"/>
        </w:rPr>
        <w:t xml:space="preserve">s.  </w:t>
      </w:r>
      <w:r w:rsidR="006505FC" w:rsidRPr="009E1BD0">
        <w:rPr>
          <w:rFonts w:ascii="Century Gothic" w:hAnsi="Century Gothic" w:cs="Arial"/>
          <w:sz w:val="24"/>
        </w:rPr>
        <w:t>Community police regularly patrol during busy times to ensure safe and legal parking around schools.</w:t>
      </w:r>
      <w:r w:rsidR="009E1BD0" w:rsidRPr="009E1BD0">
        <w:rPr>
          <w:rFonts w:ascii="Century Gothic" w:hAnsi="Century Gothic" w:cs="Arial"/>
          <w:sz w:val="24"/>
        </w:rPr>
        <w:t xml:space="preserve"> </w:t>
      </w:r>
    </w:p>
    <w:p w14:paraId="01FC6108" w14:textId="77777777" w:rsidR="004D195F" w:rsidRDefault="004D195F" w:rsidP="00D161E2">
      <w:pPr>
        <w:jc w:val="both"/>
        <w:rPr>
          <w:rFonts w:ascii="Century Gothic" w:hAnsi="Century Gothic" w:cs="Arial"/>
          <w:b/>
          <w:u w:val="single"/>
        </w:rPr>
      </w:pPr>
    </w:p>
    <w:p w14:paraId="4A23293A" w14:textId="2B1C597D" w:rsidR="006505FC" w:rsidRPr="0026214F" w:rsidRDefault="009E1BD0" w:rsidP="00D161E2">
      <w:pPr>
        <w:jc w:val="both"/>
        <w:rPr>
          <w:rFonts w:ascii="Botanical Flourish - Personal U" w:hAnsi="Botanical Flourish - Personal U" w:cs="Arial"/>
          <w:b/>
          <w:u w:val="single"/>
        </w:rPr>
      </w:pPr>
      <w:r w:rsidRPr="0026214F">
        <w:rPr>
          <w:rFonts w:ascii="Botanical Flourish - Personal U" w:hAnsi="Botanical Flourish - Personal U" w:cs="Arial"/>
          <w:b/>
          <w:u w:val="single"/>
        </w:rPr>
        <w:t>Healthy and Safety</w:t>
      </w:r>
      <w:r w:rsidR="00BE4F57" w:rsidRPr="0026214F">
        <w:rPr>
          <w:rFonts w:ascii="Botanical Flourish - Personal U" w:hAnsi="Botanical Flourish - Personal U" w:cs="Arial"/>
          <w:b/>
          <w:u w:val="single"/>
        </w:rPr>
        <w:t xml:space="preserve"> including Mobile Phones</w:t>
      </w:r>
    </w:p>
    <w:p w14:paraId="79A1D172" w14:textId="77777777" w:rsidR="002C7EE1" w:rsidRPr="002C7EE1" w:rsidRDefault="002C7EE1" w:rsidP="00D161E2">
      <w:pPr>
        <w:jc w:val="both"/>
        <w:rPr>
          <w:rFonts w:ascii="Bradley Hand ITC" w:hAnsi="Bradley Hand ITC" w:cs="Arial"/>
          <w:b/>
          <w:u w:val="single"/>
        </w:rPr>
      </w:pPr>
    </w:p>
    <w:p w14:paraId="41F16E30" w14:textId="737582B8" w:rsidR="006505FC" w:rsidRDefault="00BE4F57" w:rsidP="00D161E2">
      <w:pPr>
        <w:jc w:val="both"/>
        <w:rPr>
          <w:rFonts w:ascii="Century Gothic" w:hAnsi="Century Gothic" w:cs="Arial"/>
        </w:rPr>
      </w:pPr>
      <w:r>
        <w:rPr>
          <w:rFonts w:ascii="Century Gothic" w:hAnsi="Century Gothic" w:cs="Arial"/>
        </w:rPr>
        <w:t>For health and s</w:t>
      </w:r>
      <w:r w:rsidR="006505FC" w:rsidRPr="00183154">
        <w:rPr>
          <w:rFonts w:ascii="Century Gothic" w:hAnsi="Century Gothic" w:cs="Arial"/>
        </w:rPr>
        <w:t>afety reasons</w:t>
      </w:r>
      <w:r>
        <w:rPr>
          <w:rFonts w:ascii="Century Gothic" w:hAnsi="Century Gothic" w:cs="Arial"/>
        </w:rPr>
        <w:t xml:space="preserve">, </w:t>
      </w:r>
      <w:r w:rsidR="006505FC" w:rsidRPr="00183154">
        <w:rPr>
          <w:rFonts w:ascii="Century Gothic" w:hAnsi="Century Gothic" w:cs="Arial"/>
        </w:rPr>
        <w:t xml:space="preserve">dogs are not allowed on the site </w:t>
      </w:r>
      <w:r w:rsidR="002C7EE1">
        <w:rPr>
          <w:rFonts w:ascii="Century Gothic" w:hAnsi="Century Gothic" w:cs="Arial"/>
        </w:rPr>
        <w:t xml:space="preserve">unless they are guide dogs or for other therapeutic reasons.  </w:t>
      </w:r>
      <w:r w:rsidR="00E83D32">
        <w:rPr>
          <w:rFonts w:ascii="Century Gothic" w:hAnsi="Century Gothic" w:cs="Arial"/>
        </w:rPr>
        <w:t xml:space="preserve">We politely ask that when children / adults arrive on site, they dismount from scooters/bikes due to high volumes of people moving around. </w:t>
      </w:r>
    </w:p>
    <w:p w14:paraId="661D094B" w14:textId="77777777" w:rsidR="009E1BD0" w:rsidRDefault="009E1BD0" w:rsidP="00D161E2">
      <w:pPr>
        <w:jc w:val="both"/>
        <w:rPr>
          <w:rFonts w:ascii="Century Gothic" w:hAnsi="Century Gothic" w:cs="Arial"/>
        </w:rPr>
      </w:pPr>
    </w:p>
    <w:p w14:paraId="02FA64A2" w14:textId="77777777" w:rsidR="009E1BD0" w:rsidRDefault="009E1BD0" w:rsidP="00D161E2">
      <w:pPr>
        <w:jc w:val="both"/>
        <w:rPr>
          <w:rFonts w:ascii="Century Gothic" w:hAnsi="Century Gothic" w:cs="Arial"/>
        </w:rPr>
      </w:pPr>
      <w:r>
        <w:rPr>
          <w:rFonts w:ascii="Century Gothic" w:hAnsi="Century Gothic" w:cs="Arial"/>
        </w:rPr>
        <w:t xml:space="preserve">Our school site is also a no-smoking area. This includes the use of e-cigarettes. </w:t>
      </w:r>
    </w:p>
    <w:p w14:paraId="5AF33AEB" w14:textId="77777777" w:rsidR="00BE4F57" w:rsidRDefault="00BE4F57" w:rsidP="006505FC">
      <w:pPr>
        <w:rPr>
          <w:rFonts w:ascii="Century Gothic" w:hAnsi="Century Gothic" w:cs="Arial"/>
        </w:rPr>
      </w:pPr>
    </w:p>
    <w:p w14:paraId="64D7CF7D" w14:textId="2F42D92A" w:rsidR="00794A5E" w:rsidRPr="002C7EE1" w:rsidRDefault="00BE4F57" w:rsidP="00794A5E">
      <w:pPr>
        <w:jc w:val="both"/>
        <w:rPr>
          <w:rFonts w:ascii="Century Gothic" w:hAnsi="Century Gothic"/>
        </w:rPr>
      </w:pPr>
      <w:r>
        <w:rPr>
          <w:rFonts w:ascii="Century Gothic" w:hAnsi="Century Gothic"/>
        </w:rPr>
        <w:t>The school has a m</w:t>
      </w:r>
      <w:r w:rsidRPr="00BE4F57">
        <w:rPr>
          <w:rFonts w:ascii="Century Gothic" w:hAnsi="Century Gothic"/>
        </w:rPr>
        <w:t xml:space="preserve">obile </w:t>
      </w:r>
      <w:r>
        <w:rPr>
          <w:rFonts w:ascii="Century Gothic" w:hAnsi="Century Gothic"/>
        </w:rPr>
        <w:t>p</w:t>
      </w:r>
      <w:r w:rsidRPr="00BE4F57">
        <w:rPr>
          <w:rFonts w:ascii="Century Gothic" w:hAnsi="Century Gothic"/>
        </w:rPr>
        <w:t xml:space="preserve">hone </w:t>
      </w:r>
      <w:r>
        <w:rPr>
          <w:rFonts w:ascii="Century Gothic" w:hAnsi="Century Gothic"/>
        </w:rPr>
        <w:t>p</w:t>
      </w:r>
      <w:r w:rsidRPr="00BE4F57">
        <w:rPr>
          <w:rFonts w:ascii="Century Gothic" w:hAnsi="Century Gothic"/>
        </w:rPr>
        <w:t xml:space="preserve">olicy which aims to promote safe and appropriate practice through establishing clear use guidelines. It is the school’s duty to have effective safeguarding practice and protection in place for all. </w:t>
      </w:r>
    </w:p>
    <w:p w14:paraId="1A75F3F5" w14:textId="77777777" w:rsidR="00E21B5A" w:rsidRDefault="00E21B5A" w:rsidP="00794A5E">
      <w:pPr>
        <w:jc w:val="both"/>
        <w:rPr>
          <w:rFonts w:ascii="Century Gothic" w:hAnsi="Century Gothic"/>
          <w:b/>
          <w:u w:val="single"/>
        </w:rPr>
      </w:pPr>
    </w:p>
    <w:p w14:paraId="716D6980" w14:textId="77777777" w:rsidR="0026214F" w:rsidRPr="007D7941" w:rsidRDefault="0026214F" w:rsidP="0026214F">
      <w:pPr>
        <w:jc w:val="both"/>
        <w:rPr>
          <w:rFonts w:ascii="Botanical Flourish - Personal U" w:hAnsi="Botanical Flourish - Personal U"/>
          <w:b/>
          <w:szCs w:val="28"/>
          <w:highlight w:val="yellow"/>
        </w:rPr>
      </w:pPr>
      <w:r w:rsidRPr="007D7941">
        <w:rPr>
          <w:rFonts w:ascii="Botanical Flourish - Personal U" w:hAnsi="Botanical Flourish - Personal U"/>
          <w:b/>
          <w:sz w:val="28"/>
          <w:szCs w:val="28"/>
          <w:u w:val="single"/>
        </w:rPr>
        <w:t xml:space="preserve">Wraparound care </w:t>
      </w:r>
    </w:p>
    <w:p w14:paraId="0D754372" w14:textId="77777777" w:rsidR="0026214F" w:rsidRPr="008D752A" w:rsidRDefault="0026214F" w:rsidP="0026214F">
      <w:pPr>
        <w:jc w:val="both"/>
        <w:rPr>
          <w:rFonts w:ascii="Century Gothic" w:hAnsi="Century Gothic"/>
          <w:szCs w:val="28"/>
          <w:highlight w:val="yellow"/>
        </w:rPr>
      </w:pPr>
    </w:p>
    <w:p w14:paraId="66A92E46" w14:textId="54C8ABB0" w:rsidR="0026214F" w:rsidRDefault="0026214F" w:rsidP="0026214F">
      <w:pPr>
        <w:jc w:val="both"/>
        <w:rPr>
          <w:rFonts w:ascii="Century Gothic" w:hAnsi="Century Gothic"/>
          <w:szCs w:val="28"/>
        </w:rPr>
      </w:pPr>
      <w:r>
        <w:rPr>
          <w:rFonts w:ascii="Century Gothic" w:hAnsi="Century Gothic" w:cs="Arial"/>
          <w:noProof/>
        </w:rPr>
        <w:drawing>
          <wp:anchor distT="0" distB="0" distL="114300" distR="114300" simplePos="0" relativeHeight="251726848" behindDoc="1" locked="0" layoutInCell="1" allowOverlap="1" wp14:anchorId="3B0CF798" wp14:editId="55BA3E56">
            <wp:simplePos x="0" y="0"/>
            <wp:positionH relativeFrom="margin">
              <wp:posOffset>3033077</wp:posOffset>
            </wp:positionH>
            <wp:positionV relativeFrom="paragraph">
              <wp:posOffset>850582</wp:posOffset>
            </wp:positionV>
            <wp:extent cx="3348667" cy="2010994"/>
            <wp:effectExtent l="0" t="0" r="4445" b="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a:off x="0" y="0"/>
                      <a:ext cx="3348667" cy="2010994"/>
                    </a:xfrm>
                    <a:prstGeom prst="rect">
                      <a:avLst/>
                    </a:prstGeom>
                    <a:noFill/>
                  </pic:spPr>
                </pic:pic>
              </a:graphicData>
            </a:graphic>
            <wp14:sizeRelH relativeFrom="margin">
              <wp14:pctWidth>0</wp14:pctWidth>
            </wp14:sizeRelH>
            <wp14:sizeRelV relativeFrom="margin">
              <wp14:pctHeight>0</wp14:pctHeight>
            </wp14:sizeRelV>
          </wp:anchor>
        </w:drawing>
      </w:r>
      <w:r>
        <w:rPr>
          <w:rFonts w:ascii="Century Gothic" w:hAnsi="Century Gothic"/>
          <w:szCs w:val="28"/>
        </w:rPr>
        <w:t>We have an inhouse Breakfast Club, sessions start at 7.30am and cost £4.50.  Our after-school club runs from 3:20 pm- 6:00pm. This is charged at £7.50.  Both infant and junior children are welcome at our clubs and will be dropped or collected by our caring staff.  There are 8 Nursery spaces available at each club.  Bookings should be made via your child’s ParentPay account.</w:t>
      </w:r>
    </w:p>
    <w:p w14:paraId="18B4FD9B" w14:textId="08D92926" w:rsidR="00794A5E" w:rsidRDefault="00794A5E" w:rsidP="00794A5E">
      <w:pPr>
        <w:jc w:val="both"/>
        <w:rPr>
          <w:rFonts w:ascii="Century Gothic" w:hAnsi="Century Gothic"/>
          <w:b/>
          <w:szCs w:val="28"/>
        </w:rPr>
      </w:pPr>
    </w:p>
    <w:p w14:paraId="7CC66B17" w14:textId="6D50D418" w:rsidR="002C7EE1" w:rsidRPr="009D565C" w:rsidRDefault="002C7EE1" w:rsidP="00794A5E">
      <w:pPr>
        <w:jc w:val="both"/>
        <w:rPr>
          <w:rFonts w:ascii="Century Gothic" w:hAnsi="Century Gothic"/>
          <w:szCs w:val="28"/>
        </w:rPr>
      </w:pPr>
      <w:r>
        <w:rPr>
          <w:rFonts w:ascii="Century Gothic" w:hAnsi="Century Gothic"/>
          <w:szCs w:val="28"/>
        </w:rPr>
        <w:t xml:space="preserve"> </w:t>
      </w:r>
    </w:p>
    <w:p w14:paraId="66F9D748" w14:textId="019CEF85" w:rsidR="00651E2D" w:rsidRPr="00794A5E" w:rsidRDefault="00651E2D" w:rsidP="00794A5E">
      <w:pPr>
        <w:jc w:val="both"/>
        <w:rPr>
          <w:rFonts w:ascii="Century Gothic" w:hAnsi="Century Gothic"/>
          <w:u w:val="single"/>
        </w:rPr>
      </w:pPr>
    </w:p>
    <w:p w14:paraId="78DA9538" w14:textId="51F937F2" w:rsidR="00A020AB" w:rsidRDefault="00A020AB" w:rsidP="005C5AA0">
      <w:pPr>
        <w:rPr>
          <w:rFonts w:ascii="Century Gothic" w:hAnsi="Century Gothic"/>
          <w:u w:val="single"/>
        </w:rPr>
      </w:pPr>
    </w:p>
    <w:p w14:paraId="19C4CCB6" w14:textId="21714707" w:rsidR="002F488F" w:rsidRDefault="002F488F" w:rsidP="005C5AA0">
      <w:pPr>
        <w:rPr>
          <w:rFonts w:ascii="Century Gothic" w:hAnsi="Century Gothic"/>
          <w:u w:val="single"/>
        </w:rPr>
      </w:pPr>
    </w:p>
    <w:p w14:paraId="1B663610" w14:textId="3B34C753" w:rsidR="00A020AB" w:rsidRPr="00A020AB" w:rsidRDefault="00A020AB" w:rsidP="005C5AA0">
      <w:pPr>
        <w:rPr>
          <w:rFonts w:ascii="Century Gothic" w:hAnsi="Century Gothic"/>
          <w:sz w:val="28"/>
          <w:szCs w:val="28"/>
        </w:rPr>
      </w:pPr>
    </w:p>
    <w:p w14:paraId="0A6592E3" w14:textId="77777777" w:rsidR="00D40C96" w:rsidRDefault="00D40C96" w:rsidP="00A020AB">
      <w:pPr>
        <w:jc w:val="center"/>
        <w:rPr>
          <w:rFonts w:ascii="Bradley Hand ITC" w:hAnsi="Bradley Hand ITC"/>
          <w:sz w:val="28"/>
          <w:szCs w:val="28"/>
        </w:rPr>
      </w:pPr>
      <w:r>
        <w:rPr>
          <w:rFonts w:ascii="Bradley Hand ITC" w:hAnsi="Bradley Hand ITC"/>
          <w:noProof/>
          <w:sz w:val="28"/>
          <w:szCs w:val="28"/>
        </w:rPr>
        <w:lastRenderedPageBreak/>
        <w:drawing>
          <wp:inline distT="0" distB="0" distL="0" distR="0" wp14:anchorId="1AD778BE" wp14:editId="03829406">
            <wp:extent cx="4577862" cy="4577862"/>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582261" cy="4582261"/>
                    </a:xfrm>
                    <a:prstGeom prst="rect">
                      <a:avLst/>
                    </a:prstGeom>
                  </pic:spPr>
                </pic:pic>
              </a:graphicData>
            </a:graphic>
          </wp:inline>
        </w:drawing>
      </w:r>
    </w:p>
    <w:p w14:paraId="72CF87E0" w14:textId="437569B8"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Albany infant and Nursery School</w:t>
      </w:r>
    </w:p>
    <w:p w14:paraId="5F28FCD1" w14:textId="5F35B600"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Grenville drive</w:t>
      </w:r>
    </w:p>
    <w:p w14:paraId="2A9419B5" w14:textId="4BA14FCB"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Stapleford</w:t>
      </w:r>
    </w:p>
    <w:p w14:paraId="539D429A" w14:textId="15339058"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Nottingham</w:t>
      </w:r>
    </w:p>
    <w:p w14:paraId="26680189" w14:textId="1E9AB14A" w:rsidR="00A020AB" w:rsidRPr="00A020AB" w:rsidRDefault="00A020AB" w:rsidP="00A020AB">
      <w:pPr>
        <w:jc w:val="center"/>
        <w:rPr>
          <w:rFonts w:ascii="Bradley Hand ITC" w:hAnsi="Bradley Hand ITC"/>
          <w:sz w:val="28"/>
          <w:szCs w:val="28"/>
        </w:rPr>
      </w:pPr>
      <w:r w:rsidRPr="00A020AB">
        <w:rPr>
          <w:rFonts w:ascii="Bradley Hand ITC" w:hAnsi="Bradley Hand ITC"/>
          <w:sz w:val="28"/>
          <w:szCs w:val="28"/>
        </w:rPr>
        <w:t>NG9 8PD</w:t>
      </w:r>
    </w:p>
    <w:p w14:paraId="2F9029DE" w14:textId="48A2F626" w:rsidR="00A020AB" w:rsidRPr="00A020AB" w:rsidRDefault="00A020AB" w:rsidP="00A020AB">
      <w:pPr>
        <w:jc w:val="center"/>
        <w:rPr>
          <w:rFonts w:ascii="Bradley Hand ITC" w:hAnsi="Bradley Hand ITC"/>
          <w:sz w:val="28"/>
          <w:szCs w:val="28"/>
        </w:rPr>
      </w:pPr>
    </w:p>
    <w:p w14:paraId="2EC9FB1A" w14:textId="60543D4A" w:rsidR="00A020AB" w:rsidRDefault="00A020AB" w:rsidP="00A020AB">
      <w:pPr>
        <w:jc w:val="center"/>
        <w:rPr>
          <w:rFonts w:ascii="Bradley Hand ITC" w:hAnsi="Bradley Hand ITC"/>
          <w:sz w:val="28"/>
          <w:szCs w:val="28"/>
        </w:rPr>
      </w:pPr>
      <w:r w:rsidRPr="00A020AB">
        <w:rPr>
          <w:rFonts w:ascii="Bradley Hand ITC" w:hAnsi="Bradley Hand ITC"/>
          <w:sz w:val="28"/>
          <w:szCs w:val="28"/>
        </w:rPr>
        <w:t>01159179212</w:t>
      </w:r>
    </w:p>
    <w:p w14:paraId="1AC01767" w14:textId="6D61F657" w:rsidR="00A020AB" w:rsidRDefault="00E83D32" w:rsidP="00A020AB">
      <w:pPr>
        <w:jc w:val="center"/>
        <w:rPr>
          <w:rFonts w:ascii="Bradley Hand ITC" w:hAnsi="Bradley Hand ITC"/>
          <w:sz w:val="28"/>
          <w:szCs w:val="28"/>
        </w:rPr>
      </w:pPr>
      <w:r>
        <w:rPr>
          <w:rFonts w:ascii="Century Gothic" w:hAnsi="Century Gothic" w:cs="Arial"/>
          <w:noProof/>
        </w:rPr>
        <w:drawing>
          <wp:anchor distT="0" distB="0" distL="114300" distR="114300" simplePos="0" relativeHeight="251732992" behindDoc="1" locked="0" layoutInCell="1" allowOverlap="1" wp14:anchorId="30C41DE8" wp14:editId="6DB210DB">
            <wp:simplePos x="0" y="0"/>
            <wp:positionH relativeFrom="margin">
              <wp:posOffset>159327</wp:posOffset>
            </wp:positionH>
            <wp:positionV relativeFrom="paragraph">
              <wp:posOffset>8024</wp:posOffset>
            </wp:positionV>
            <wp:extent cx="6164580" cy="3702050"/>
            <wp:effectExtent l="0" t="0" r="7620" b="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rot="10800000">
                      <a:off x="0" y="0"/>
                      <a:ext cx="6164580" cy="3702050"/>
                    </a:xfrm>
                    <a:prstGeom prst="rect">
                      <a:avLst/>
                    </a:prstGeom>
                    <a:noFill/>
                  </pic:spPr>
                </pic:pic>
              </a:graphicData>
            </a:graphic>
            <wp14:sizeRelH relativeFrom="margin">
              <wp14:pctWidth>0</wp14:pctWidth>
            </wp14:sizeRelH>
            <wp14:sizeRelV relativeFrom="margin">
              <wp14:pctHeight>0</wp14:pctHeight>
            </wp14:sizeRelV>
          </wp:anchor>
        </w:drawing>
      </w:r>
    </w:p>
    <w:p w14:paraId="1D268185" w14:textId="1DEA257A" w:rsidR="00A020AB" w:rsidRDefault="00A020AB" w:rsidP="00A020AB">
      <w:pPr>
        <w:jc w:val="center"/>
        <w:rPr>
          <w:rFonts w:ascii="Bradley Hand ITC" w:hAnsi="Bradley Hand ITC"/>
          <w:sz w:val="28"/>
          <w:szCs w:val="28"/>
        </w:rPr>
      </w:pPr>
    </w:p>
    <w:p w14:paraId="5FA8A94B" w14:textId="0C672E25" w:rsidR="00A020AB" w:rsidRDefault="00A020AB" w:rsidP="00A020AB">
      <w:pPr>
        <w:jc w:val="center"/>
        <w:rPr>
          <w:rFonts w:ascii="Bradley Hand ITC" w:hAnsi="Bradley Hand ITC"/>
          <w:sz w:val="28"/>
          <w:szCs w:val="28"/>
        </w:rPr>
      </w:pPr>
    </w:p>
    <w:p w14:paraId="3F159686" w14:textId="3A3C6FF7" w:rsidR="00A020AB" w:rsidRDefault="00A020AB" w:rsidP="00A020AB">
      <w:pPr>
        <w:jc w:val="center"/>
        <w:rPr>
          <w:rFonts w:ascii="Bradley Hand ITC" w:hAnsi="Bradley Hand ITC"/>
          <w:sz w:val="28"/>
          <w:szCs w:val="28"/>
        </w:rPr>
      </w:pPr>
    </w:p>
    <w:p w14:paraId="3BA0360A" w14:textId="37FAF60F" w:rsidR="00A020AB" w:rsidRDefault="00A020AB" w:rsidP="00A020AB">
      <w:pPr>
        <w:jc w:val="center"/>
        <w:rPr>
          <w:rFonts w:ascii="Bradley Hand ITC" w:hAnsi="Bradley Hand ITC"/>
          <w:sz w:val="28"/>
          <w:szCs w:val="28"/>
        </w:rPr>
      </w:pPr>
    </w:p>
    <w:p w14:paraId="7378AB86" w14:textId="17B7D848" w:rsidR="00A020AB" w:rsidRPr="00A020AB" w:rsidRDefault="00A020AB" w:rsidP="00A020AB">
      <w:pPr>
        <w:jc w:val="center"/>
        <w:rPr>
          <w:rFonts w:ascii="Bradley Hand ITC" w:hAnsi="Bradley Hand ITC"/>
          <w:sz w:val="28"/>
          <w:szCs w:val="28"/>
        </w:rPr>
      </w:pPr>
    </w:p>
    <w:sectPr w:rsidR="00A020AB" w:rsidRPr="00A020AB" w:rsidSect="002708EE">
      <w:footerReference w:type="default" r:id="rId36"/>
      <w:pgSz w:w="11906" w:h="16838" w:code="9"/>
      <w:pgMar w:top="709" w:right="1183" w:bottom="851" w:left="1276" w:header="708" w:footer="229" w:gutter="0"/>
      <w:pgBorders w:offsetFrom="page">
        <w:top w:val="thinThickThinMediumGap" w:sz="24" w:space="24" w:color="auto"/>
        <w:left w:val="thinThickThinMediumGap" w:sz="24" w:space="24" w:color="auto"/>
        <w:bottom w:val="thinThickThinMediumGap" w:sz="24" w:space="24" w:color="auto"/>
        <w:right w:val="thinThickThinMedium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F5B148" w14:textId="77777777" w:rsidR="00DC0DD8" w:rsidRDefault="00DC0DD8" w:rsidP="002A1865">
      <w:r>
        <w:separator/>
      </w:r>
    </w:p>
  </w:endnote>
  <w:endnote w:type="continuationSeparator" w:id="0">
    <w:p w14:paraId="781D9480" w14:textId="77777777" w:rsidR="00DC0DD8" w:rsidRDefault="00DC0DD8" w:rsidP="002A18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assoonPrimaryInfant">
    <w:altName w:val="Calibri"/>
    <w:charset w:val="00"/>
    <w:family w:val="auto"/>
    <w:pitch w:val="variable"/>
    <w:sig w:usb0="00000083" w:usb1="00000000" w:usb2="00000000" w:usb3="00000000" w:csb0="00000009"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Botanical Flourish - Personal U">
    <w:panose1 w:val="02000500000000000000"/>
    <w:charset w:val="00"/>
    <w:family w:val="modern"/>
    <w:notTrueType/>
    <w:pitch w:val="variable"/>
    <w:sig w:usb0="00000003" w:usb1="1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1B9DE" w14:textId="48F320B8" w:rsidR="00A020AB" w:rsidRDefault="00A020AB">
    <w:pPr>
      <w:pStyle w:val="Footer"/>
    </w:pPr>
  </w:p>
  <w:p w14:paraId="323B1F0B" w14:textId="77777777" w:rsidR="00A020AB" w:rsidRDefault="00A020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7C31DD" w14:textId="77777777" w:rsidR="00DC0DD8" w:rsidRDefault="00DC0DD8" w:rsidP="002A1865">
      <w:r>
        <w:separator/>
      </w:r>
    </w:p>
  </w:footnote>
  <w:footnote w:type="continuationSeparator" w:id="0">
    <w:p w14:paraId="2C4A450F" w14:textId="77777777" w:rsidR="00DC0DD8" w:rsidRDefault="00DC0DD8" w:rsidP="002A18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320" type="#_x0000_t75" style="width:208.9pt;height:332.25pt" o:bullet="t">
        <v:imagedata r:id="rId1" o:title="TK_LOGO_POINTER_RGB_bullet_blue"/>
      </v:shape>
    </w:pict>
  </w:numPicBullet>
  <w:abstractNum w:abstractNumId="0" w15:restartNumberingAfterBreak="0">
    <w:nsid w:val="00BD78D5"/>
    <w:multiLevelType w:val="hybridMultilevel"/>
    <w:tmpl w:val="A2401E2C"/>
    <w:lvl w:ilvl="0" w:tplc="CD38768E">
      <w:numFmt w:val="bullet"/>
      <w:lvlText w:val="•"/>
      <w:lvlJc w:val="left"/>
      <w:pPr>
        <w:ind w:left="720" w:hanging="360"/>
      </w:pPr>
      <w:rPr>
        <w:rFonts w:ascii="Century Gothic" w:eastAsia="Times New Roman" w:hAnsi="Century Gothic"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824A1"/>
    <w:multiLevelType w:val="hybridMultilevel"/>
    <w:tmpl w:val="CC6A8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0D33CF"/>
    <w:multiLevelType w:val="hybridMultilevel"/>
    <w:tmpl w:val="8D2C6FF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 w15:restartNumberingAfterBreak="0">
    <w:nsid w:val="119B256D"/>
    <w:multiLevelType w:val="hybridMultilevel"/>
    <w:tmpl w:val="1AF81F58"/>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4" w15:restartNumberingAfterBreak="0">
    <w:nsid w:val="1D115184"/>
    <w:multiLevelType w:val="hybridMultilevel"/>
    <w:tmpl w:val="9502111C"/>
    <w:lvl w:ilvl="0" w:tplc="3D729084">
      <w:numFmt w:val="bullet"/>
      <w:lvlText w:val=""/>
      <w:lvlJc w:val="left"/>
      <w:pPr>
        <w:tabs>
          <w:tab w:val="num" w:pos="720"/>
        </w:tabs>
        <w:ind w:left="720" w:hanging="360"/>
      </w:pPr>
      <w:rPr>
        <w:rFonts w:ascii="Symbol" w:eastAsia="Times New Roman" w:hAnsi="Symbol" w:cs="Aria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15:restartNumberingAfterBreak="0">
    <w:nsid w:val="225E2CD3"/>
    <w:multiLevelType w:val="hybridMultilevel"/>
    <w:tmpl w:val="31ACECE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22CB7BF1"/>
    <w:multiLevelType w:val="hybridMultilevel"/>
    <w:tmpl w:val="2978649E"/>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7" w15:restartNumberingAfterBreak="0">
    <w:nsid w:val="28690485"/>
    <w:multiLevelType w:val="hybridMultilevel"/>
    <w:tmpl w:val="3A10FEB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8" w15:restartNumberingAfterBreak="0">
    <w:nsid w:val="2E6F20EB"/>
    <w:multiLevelType w:val="hybridMultilevel"/>
    <w:tmpl w:val="149630C6"/>
    <w:lvl w:ilvl="0" w:tplc="865E33FA">
      <w:start w:val="1"/>
      <w:numFmt w:val="bullet"/>
      <w:lvlText w:val=""/>
      <w:lvlJc w:val="left"/>
      <w:pPr>
        <w:ind w:left="720" w:hanging="360"/>
      </w:pPr>
      <w:rPr>
        <w:rFonts w:ascii="Symbol" w:hAnsi="Symbol"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7A124D"/>
    <w:multiLevelType w:val="hybridMultilevel"/>
    <w:tmpl w:val="A852002C"/>
    <w:lvl w:ilvl="0" w:tplc="0409000B">
      <w:start w:val="1"/>
      <w:numFmt w:val="bullet"/>
      <w:lvlText w:val=""/>
      <w:lvlJc w:val="left"/>
      <w:pPr>
        <w:tabs>
          <w:tab w:val="num" w:pos="360"/>
        </w:tabs>
        <w:ind w:left="360" w:hanging="360"/>
      </w:pPr>
      <w:rPr>
        <w:rFonts w:ascii="Wingdings" w:hAnsi="Wingdings"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0" w15:restartNumberingAfterBreak="0">
    <w:nsid w:val="34A43659"/>
    <w:multiLevelType w:val="hybridMultilevel"/>
    <w:tmpl w:val="5C2ED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9620C0"/>
    <w:multiLevelType w:val="hybridMultilevel"/>
    <w:tmpl w:val="A82654D0"/>
    <w:lvl w:ilvl="0" w:tplc="04090001">
      <w:numFmt w:val="bullet"/>
      <w:lvlText w:val=""/>
      <w:lvlJc w:val="left"/>
      <w:pPr>
        <w:ind w:left="502"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8EA088C"/>
    <w:multiLevelType w:val="hybridMultilevel"/>
    <w:tmpl w:val="3A727AAA"/>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3" w15:restartNumberingAfterBreak="0">
    <w:nsid w:val="4F4A1FD3"/>
    <w:multiLevelType w:val="hybridMultilevel"/>
    <w:tmpl w:val="53ECE892"/>
    <w:lvl w:ilvl="0" w:tplc="0AEC8142">
      <w:numFmt w:val="bullet"/>
      <w:lvlText w:val="·"/>
      <w:lvlJc w:val="left"/>
      <w:pPr>
        <w:ind w:left="360" w:hanging="360"/>
      </w:pPr>
      <w:rPr>
        <w:rFonts w:ascii="SassoonPrimaryInfant" w:eastAsia="Times New Roman" w:hAnsi="SassoonPrimaryInfant"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065660E"/>
    <w:multiLevelType w:val="hybridMultilevel"/>
    <w:tmpl w:val="11EA9656"/>
    <w:lvl w:ilvl="0" w:tplc="A81007AA">
      <w:start w:val="1"/>
      <w:numFmt w:val="decimal"/>
      <w:lvlText w:val="%1."/>
      <w:lvlJc w:val="left"/>
      <w:pPr>
        <w:tabs>
          <w:tab w:val="num" w:pos="720"/>
        </w:tabs>
        <w:ind w:left="720" w:hanging="7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7E400A7"/>
    <w:multiLevelType w:val="hybridMultilevel"/>
    <w:tmpl w:val="524A5E1C"/>
    <w:lvl w:ilvl="0" w:tplc="0AEC8142">
      <w:numFmt w:val="bullet"/>
      <w:lvlText w:val="·"/>
      <w:lvlJc w:val="left"/>
      <w:pPr>
        <w:ind w:left="720" w:hanging="360"/>
      </w:pPr>
      <w:rPr>
        <w:rFonts w:ascii="SassoonPrimaryInfant" w:eastAsia="Times New Roman" w:hAnsi="SassoonPrimaryInfan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4E30BE"/>
    <w:multiLevelType w:val="hybridMultilevel"/>
    <w:tmpl w:val="5AD4DA9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618D1A58"/>
    <w:multiLevelType w:val="hybridMultilevel"/>
    <w:tmpl w:val="4DBC8ED2"/>
    <w:lvl w:ilvl="0" w:tplc="865E33FA">
      <w:start w:val="1"/>
      <w:numFmt w:val="bullet"/>
      <w:lvlText w:val=""/>
      <w:lvlJc w:val="left"/>
      <w:pPr>
        <w:ind w:left="360" w:hanging="360"/>
      </w:pPr>
      <w:rPr>
        <w:rFonts w:ascii="Symbol" w:hAnsi="Symbol" w:hint="default"/>
        <w:b w:val="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6AED5D08"/>
    <w:multiLevelType w:val="hybridMultilevel"/>
    <w:tmpl w:val="9F0E46BE"/>
    <w:lvl w:ilvl="0" w:tplc="04090003">
      <w:start w:val="1"/>
      <w:numFmt w:val="bullet"/>
      <w:lvlText w:val="o"/>
      <w:lvlJc w:val="left"/>
      <w:pPr>
        <w:tabs>
          <w:tab w:val="num" w:pos="360"/>
        </w:tabs>
        <w:ind w:left="360" w:hanging="360"/>
      </w:pPr>
      <w:rPr>
        <w:rFonts w:ascii="Courier New" w:hAnsi="Courier New" w:cs="Times New Roman" w:hint="default"/>
      </w:rPr>
    </w:lvl>
    <w:lvl w:ilvl="1" w:tplc="04090003">
      <w:start w:val="1"/>
      <w:numFmt w:val="bullet"/>
      <w:lvlText w:val="o"/>
      <w:lvlJc w:val="left"/>
      <w:pPr>
        <w:tabs>
          <w:tab w:val="num" w:pos="1080"/>
        </w:tabs>
        <w:ind w:left="1080" w:hanging="360"/>
      </w:pPr>
      <w:rPr>
        <w:rFonts w:ascii="Courier New" w:hAnsi="Courier New" w:cs="Times New Roman"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cs="Times New Roman" w:hint="default"/>
      </w:r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7C3436B1"/>
    <w:multiLevelType w:val="hybridMultilevel"/>
    <w:tmpl w:val="ECC8403E"/>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18"/>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5"/>
  </w:num>
  <w:num w:numId="8">
    <w:abstractNumId w:val="17"/>
  </w:num>
  <w:num w:numId="9">
    <w:abstractNumId w:val="8"/>
  </w:num>
  <w:num w:numId="10">
    <w:abstractNumId w:val="15"/>
  </w:num>
  <w:num w:numId="11">
    <w:abstractNumId w:val="13"/>
  </w:num>
  <w:num w:numId="12">
    <w:abstractNumId w:val="1"/>
  </w:num>
  <w:num w:numId="13">
    <w:abstractNumId w:val="19"/>
  </w:num>
  <w:num w:numId="14">
    <w:abstractNumId w:val="7"/>
  </w:num>
  <w:num w:numId="15">
    <w:abstractNumId w:val="2"/>
  </w:num>
  <w:num w:numId="16">
    <w:abstractNumId w:val="16"/>
  </w:num>
  <w:num w:numId="17">
    <w:abstractNumId w:val="6"/>
  </w:num>
  <w:num w:numId="18">
    <w:abstractNumId w:val="3"/>
  </w:num>
  <w:num w:numId="19">
    <w:abstractNumId w:val="12"/>
  </w:num>
  <w:num w:numId="20">
    <w:abstractNumId w:val="10"/>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3293"/>
    <w:rsid w:val="000103FA"/>
    <w:rsid w:val="00012F42"/>
    <w:rsid w:val="000146A5"/>
    <w:rsid w:val="0002553E"/>
    <w:rsid w:val="000312B5"/>
    <w:rsid w:val="00080823"/>
    <w:rsid w:val="00093D89"/>
    <w:rsid w:val="000B2C1A"/>
    <w:rsid w:val="000B7E71"/>
    <w:rsid w:val="000F1FBC"/>
    <w:rsid w:val="0010063D"/>
    <w:rsid w:val="00115722"/>
    <w:rsid w:val="00116D62"/>
    <w:rsid w:val="00132268"/>
    <w:rsid w:val="0013468E"/>
    <w:rsid w:val="0013601E"/>
    <w:rsid w:val="0014788B"/>
    <w:rsid w:val="00151904"/>
    <w:rsid w:val="001530DA"/>
    <w:rsid w:val="001746BC"/>
    <w:rsid w:val="00182D01"/>
    <w:rsid w:val="00183154"/>
    <w:rsid w:val="00184A55"/>
    <w:rsid w:val="001A4B84"/>
    <w:rsid w:val="001B4D64"/>
    <w:rsid w:val="001C5A83"/>
    <w:rsid w:val="001D6AB3"/>
    <w:rsid w:val="001D79E6"/>
    <w:rsid w:val="001E0039"/>
    <w:rsid w:val="001E40D7"/>
    <w:rsid w:val="001F0789"/>
    <w:rsid w:val="002216E4"/>
    <w:rsid w:val="00227AD9"/>
    <w:rsid w:val="00227E66"/>
    <w:rsid w:val="00235A1B"/>
    <w:rsid w:val="00240AEB"/>
    <w:rsid w:val="00254016"/>
    <w:rsid w:val="0026214F"/>
    <w:rsid w:val="002708EE"/>
    <w:rsid w:val="0029527E"/>
    <w:rsid w:val="002A1865"/>
    <w:rsid w:val="002A4FA2"/>
    <w:rsid w:val="002C7EE1"/>
    <w:rsid w:val="002E3126"/>
    <w:rsid w:val="002F1EB7"/>
    <w:rsid w:val="002F3AFF"/>
    <w:rsid w:val="002F488F"/>
    <w:rsid w:val="0033599E"/>
    <w:rsid w:val="0035122E"/>
    <w:rsid w:val="0035595E"/>
    <w:rsid w:val="003642CB"/>
    <w:rsid w:val="00366234"/>
    <w:rsid w:val="003663DB"/>
    <w:rsid w:val="00374351"/>
    <w:rsid w:val="00374619"/>
    <w:rsid w:val="00393922"/>
    <w:rsid w:val="00397F04"/>
    <w:rsid w:val="003A78EC"/>
    <w:rsid w:val="003B07A2"/>
    <w:rsid w:val="003B3001"/>
    <w:rsid w:val="003B5CF9"/>
    <w:rsid w:val="003D5F75"/>
    <w:rsid w:val="004022AD"/>
    <w:rsid w:val="00403AF6"/>
    <w:rsid w:val="00412123"/>
    <w:rsid w:val="004144E2"/>
    <w:rsid w:val="004165D9"/>
    <w:rsid w:val="0042330A"/>
    <w:rsid w:val="00431DCF"/>
    <w:rsid w:val="004329EC"/>
    <w:rsid w:val="00444032"/>
    <w:rsid w:val="00452B0E"/>
    <w:rsid w:val="004624B5"/>
    <w:rsid w:val="00471246"/>
    <w:rsid w:val="00495421"/>
    <w:rsid w:val="00497058"/>
    <w:rsid w:val="004A43C8"/>
    <w:rsid w:val="004B513D"/>
    <w:rsid w:val="004D049F"/>
    <w:rsid w:val="004D195F"/>
    <w:rsid w:val="004D468F"/>
    <w:rsid w:val="004D5282"/>
    <w:rsid w:val="004E6117"/>
    <w:rsid w:val="004F2A53"/>
    <w:rsid w:val="004F7A2F"/>
    <w:rsid w:val="00500D09"/>
    <w:rsid w:val="00505286"/>
    <w:rsid w:val="00505F5F"/>
    <w:rsid w:val="005068C2"/>
    <w:rsid w:val="00524047"/>
    <w:rsid w:val="00556EB0"/>
    <w:rsid w:val="005633B3"/>
    <w:rsid w:val="005A6018"/>
    <w:rsid w:val="005A64EA"/>
    <w:rsid w:val="005B1D5B"/>
    <w:rsid w:val="005C2544"/>
    <w:rsid w:val="005C5AA0"/>
    <w:rsid w:val="005E5399"/>
    <w:rsid w:val="005F103F"/>
    <w:rsid w:val="005F430C"/>
    <w:rsid w:val="0060160E"/>
    <w:rsid w:val="00611209"/>
    <w:rsid w:val="00620A0D"/>
    <w:rsid w:val="00622624"/>
    <w:rsid w:val="00626CA6"/>
    <w:rsid w:val="00632B6D"/>
    <w:rsid w:val="00637CD9"/>
    <w:rsid w:val="00642AF2"/>
    <w:rsid w:val="00645413"/>
    <w:rsid w:val="00647DD1"/>
    <w:rsid w:val="006505FC"/>
    <w:rsid w:val="00651E2D"/>
    <w:rsid w:val="00651EED"/>
    <w:rsid w:val="0065238A"/>
    <w:rsid w:val="006635CF"/>
    <w:rsid w:val="006769FC"/>
    <w:rsid w:val="006818C5"/>
    <w:rsid w:val="006A5130"/>
    <w:rsid w:val="006A7A4D"/>
    <w:rsid w:val="006B356C"/>
    <w:rsid w:val="006B78EE"/>
    <w:rsid w:val="006F5D82"/>
    <w:rsid w:val="007056F9"/>
    <w:rsid w:val="00721368"/>
    <w:rsid w:val="00764DBA"/>
    <w:rsid w:val="00774D5B"/>
    <w:rsid w:val="00781CC6"/>
    <w:rsid w:val="00794A5E"/>
    <w:rsid w:val="00796C2C"/>
    <w:rsid w:val="007A5988"/>
    <w:rsid w:val="007B246A"/>
    <w:rsid w:val="007B3232"/>
    <w:rsid w:val="007B3AC0"/>
    <w:rsid w:val="007C103F"/>
    <w:rsid w:val="007C52BC"/>
    <w:rsid w:val="007C7807"/>
    <w:rsid w:val="007D263A"/>
    <w:rsid w:val="007D36D5"/>
    <w:rsid w:val="007D7FA1"/>
    <w:rsid w:val="007E28C2"/>
    <w:rsid w:val="007F7B09"/>
    <w:rsid w:val="00800C96"/>
    <w:rsid w:val="008230B3"/>
    <w:rsid w:val="00824F2F"/>
    <w:rsid w:val="0083007F"/>
    <w:rsid w:val="00846443"/>
    <w:rsid w:val="0085445B"/>
    <w:rsid w:val="008574FD"/>
    <w:rsid w:val="00857EA9"/>
    <w:rsid w:val="0086593B"/>
    <w:rsid w:val="00866613"/>
    <w:rsid w:val="00867E7D"/>
    <w:rsid w:val="00874F21"/>
    <w:rsid w:val="008771AB"/>
    <w:rsid w:val="00893E51"/>
    <w:rsid w:val="00896BF8"/>
    <w:rsid w:val="008A1BB2"/>
    <w:rsid w:val="008D476A"/>
    <w:rsid w:val="008D4FDB"/>
    <w:rsid w:val="008E3F18"/>
    <w:rsid w:val="008F1311"/>
    <w:rsid w:val="008F4A5E"/>
    <w:rsid w:val="008F5C77"/>
    <w:rsid w:val="008F5E20"/>
    <w:rsid w:val="00905F41"/>
    <w:rsid w:val="009178B2"/>
    <w:rsid w:val="00921016"/>
    <w:rsid w:val="00922CCD"/>
    <w:rsid w:val="009272B4"/>
    <w:rsid w:val="009276BF"/>
    <w:rsid w:val="00931AEE"/>
    <w:rsid w:val="009351DC"/>
    <w:rsid w:val="009419B8"/>
    <w:rsid w:val="00953CAE"/>
    <w:rsid w:val="009627B6"/>
    <w:rsid w:val="00972D8B"/>
    <w:rsid w:val="0097322F"/>
    <w:rsid w:val="009732BD"/>
    <w:rsid w:val="009774D9"/>
    <w:rsid w:val="00981B39"/>
    <w:rsid w:val="00987E20"/>
    <w:rsid w:val="009A2260"/>
    <w:rsid w:val="009A2A7B"/>
    <w:rsid w:val="009A7776"/>
    <w:rsid w:val="009B043C"/>
    <w:rsid w:val="009B228E"/>
    <w:rsid w:val="009E1BD0"/>
    <w:rsid w:val="00A020AB"/>
    <w:rsid w:val="00A03F31"/>
    <w:rsid w:val="00A06B88"/>
    <w:rsid w:val="00A1007B"/>
    <w:rsid w:val="00A23ED8"/>
    <w:rsid w:val="00A24459"/>
    <w:rsid w:val="00A2660E"/>
    <w:rsid w:val="00A40749"/>
    <w:rsid w:val="00A41A8C"/>
    <w:rsid w:val="00A53433"/>
    <w:rsid w:val="00A54C9B"/>
    <w:rsid w:val="00A64E85"/>
    <w:rsid w:val="00A66E33"/>
    <w:rsid w:val="00A67DA7"/>
    <w:rsid w:val="00A7631F"/>
    <w:rsid w:val="00A83C19"/>
    <w:rsid w:val="00A84A73"/>
    <w:rsid w:val="00AA36D2"/>
    <w:rsid w:val="00AA5D11"/>
    <w:rsid w:val="00AC7CED"/>
    <w:rsid w:val="00AD2B1A"/>
    <w:rsid w:val="00AE0EA3"/>
    <w:rsid w:val="00AE14B0"/>
    <w:rsid w:val="00B04B94"/>
    <w:rsid w:val="00B113CD"/>
    <w:rsid w:val="00B3364B"/>
    <w:rsid w:val="00B55FCA"/>
    <w:rsid w:val="00B620F0"/>
    <w:rsid w:val="00B67E95"/>
    <w:rsid w:val="00B806BF"/>
    <w:rsid w:val="00B824F9"/>
    <w:rsid w:val="00B85EB9"/>
    <w:rsid w:val="00B9156C"/>
    <w:rsid w:val="00B92D44"/>
    <w:rsid w:val="00BA34E3"/>
    <w:rsid w:val="00BB4B1F"/>
    <w:rsid w:val="00BB718F"/>
    <w:rsid w:val="00BC1348"/>
    <w:rsid w:val="00BC31AF"/>
    <w:rsid w:val="00BC7315"/>
    <w:rsid w:val="00BD5E88"/>
    <w:rsid w:val="00BE149E"/>
    <w:rsid w:val="00BE2C40"/>
    <w:rsid w:val="00BE4F57"/>
    <w:rsid w:val="00BE5741"/>
    <w:rsid w:val="00C012A2"/>
    <w:rsid w:val="00C0431F"/>
    <w:rsid w:val="00C201D7"/>
    <w:rsid w:val="00C2230C"/>
    <w:rsid w:val="00C273D0"/>
    <w:rsid w:val="00C279E5"/>
    <w:rsid w:val="00C31B05"/>
    <w:rsid w:val="00C34AAA"/>
    <w:rsid w:val="00C4266C"/>
    <w:rsid w:val="00C42A7D"/>
    <w:rsid w:val="00C53865"/>
    <w:rsid w:val="00C54843"/>
    <w:rsid w:val="00C55CF8"/>
    <w:rsid w:val="00C73E4A"/>
    <w:rsid w:val="00C81E61"/>
    <w:rsid w:val="00C8385B"/>
    <w:rsid w:val="00C863BF"/>
    <w:rsid w:val="00C94806"/>
    <w:rsid w:val="00CA0A07"/>
    <w:rsid w:val="00CA1228"/>
    <w:rsid w:val="00CA26BF"/>
    <w:rsid w:val="00CC3293"/>
    <w:rsid w:val="00CD010F"/>
    <w:rsid w:val="00D05F7D"/>
    <w:rsid w:val="00D11DDA"/>
    <w:rsid w:val="00D14F36"/>
    <w:rsid w:val="00D161E2"/>
    <w:rsid w:val="00D176C9"/>
    <w:rsid w:val="00D23D87"/>
    <w:rsid w:val="00D33B94"/>
    <w:rsid w:val="00D35174"/>
    <w:rsid w:val="00D376D9"/>
    <w:rsid w:val="00D40C96"/>
    <w:rsid w:val="00D76D04"/>
    <w:rsid w:val="00DA0D67"/>
    <w:rsid w:val="00DC0DD8"/>
    <w:rsid w:val="00DE3EE3"/>
    <w:rsid w:val="00DF067B"/>
    <w:rsid w:val="00DF6406"/>
    <w:rsid w:val="00E00616"/>
    <w:rsid w:val="00E21B5A"/>
    <w:rsid w:val="00E30012"/>
    <w:rsid w:val="00E30A9E"/>
    <w:rsid w:val="00E662C4"/>
    <w:rsid w:val="00E7169F"/>
    <w:rsid w:val="00E81A7A"/>
    <w:rsid w:val="00E83D32"/>
    <w:rsid w:val="00EE0B58"/>
    <w:rsid w:val="00EE1430"/>
    <w:rsid w:val="00EF0033"/>
    <w:rsid w:val="00EF05DA"/>
    <w:rsid w:val="00EF06C8"/>
    <w:rsid w:val="00EF2515"/>
    <w:rsid w:val="00F03CED"/>
    <w:rsid w:val="00F04392"/>
    <w:rsid w:val="00F33C44"/>
    <w:rsid w:val="00F41F15"/>
    <w:rsid w:val="00F44CA1"/>
    <w:rsid w:val="00F56433"/>
    <w:rsid w:val="00F611A1"/>
    <w:rsid w:val="00F65A9D"/>
    <w:rsid w:val="00F80969"/>
    <w:rsid w:val="00F80BE5"/>
    <w:rsid w:val="00F82097"/>
    <w:rsid w:val="00FA4C68"/>
    <w:rsid w:val="00FB4149"/>
    <w:rsid w:val="00FB51EF"/>
    <w:rsid w:val="00FD1ED8"/>
    <w:rsid w:val="00FD2195"/>
    <w:rsid w:val="00FE5EAE"/>
    <w:rsid w:val="00FE61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hapeDefaults>
    <o:shapedefaults v:ext="edit" spidmax="2049"/>
    <o:shapelayout v:ext="edit">
      <o:idmap v:ext="edit" data="1"/>
    </o:shapelayout>
  </w:shapeDefaults>
  <w:decimalSymbol w:val="."/>
  <w:listSeparator w:val=","/>
  <w14:docId w14:val="7277F4CF"/>
  <w15:docId w15:val="{2B84BC9E-5569-48AF-8F79-D0EEC9C3BF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3293"/>
    <w:rPr>
      <w:sz w:val="24"/>
      <w:szCs w:val="24"/>
      <w:lang w:eastAsia="en-US"/>
    </w:rPr>
  </w:style>
  <w:style w:type="paragraph" w:styleId="Heading1">
    <w:name w:val="heading 1"/>
    <w:basedOn w:val="Normal"/>
    <w:next w:val="Normal"/>
    <w:link w:val="Heading1Char"/>
    <w:uiPriority w:val="9"/>
    <w:qFormat/>
    <w:rsid w:val="00651E2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qFormat/>
    <w:rsid w:val="00CC3293"/>
    <w:pPr>
      <w:keepNext/>
      <w:outlineLvl w:val="1"/>
    </w:pPr>
    <w:rPr>
      <w:rFonts w:ascii="Comic Sans MS" w:hAnsi="Comic Sans MS"/>
      <w:sz w:val="28"/>
      <w:u w:val="single"/>
    </w:rPr>
  </w:style>
  <w:style w:type="paragraph" w:styleId="Heading3">
    <w:name w:val="heading 3"/>
    <w:basedOn w:val="Normal"/>
    <w:next w:val="Normal"/>
    <w:link w:val="Heading3Char"/>
    <w:uiPriority w:val="9"/>
    <w:unhideWhenUsed/>
    <w:qFormat/>
    <w:rsid w:val="00D76D04"/>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
    <w:semiHidden/>
    <w:unhideWhenUsed/>
    <w:qFormat/>
    <w:rsid w:val="00D76D04"/>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C3293"/>
    <w:pPr>
      <w:tabs>
        <w:tab w:val="center" w:pos="4153"/>
        <w:tab w:val="right" w:pos="8306"/>
      </w:tabs>
    </w:pPr>
  </w:style>
  <w:style w:type="paragraph" w:styleId="BodyText">
    <w:name w:val="Body Text"/>
    <w:basedOn w:val="Normal"/>
    <w:rsid w:val="00CC3293"/>
    <w:rPr>
      <w:rFonts w:ascii="Comic Sans MS" w:hAnsi="Comic Sans MS"/>
      <w:sz w:val="28"/>
    </w:rPr>
  </w:style>
  <w:style w:type="paragraph" w:styleId="BodyText2">
    <w:name w:val="Body Text 2"/>
    <w:basedOn w:val="Normal"/>
    <w:rsid w:val="00CC3293"/>
    <w:pPr>
      <w:spacing w:after="120" w:line="480" w:lineRule="auto"/>
    </w:pPr>
  </w:style>
  <w:style w:type="character" w:customStyle="1" w:styleId="Heading3Char">
    <w:name w:val="Heading 3 Char"/>
    <w:link w:val="Heading3"/>
    <w:uiPriority w:val="9"/>
    <w:rsid w:val="00D76D04"/>
    <w:rPr>
      <w:rFonts w:ascii="Cambria" w:eastAsia="Times New Roman" w:hAnsi="Cambria" w:cs="Times New Roman"/>
      <w:b/>
      <w:bCs/>
      <w:sz w:val="26"/>
      <w:szCs w:val="26"/>
      <w:lang w:val="en-GB"/>
    </w:rPr>
  </w:style>
  <w:style w:type="character" w:customStyle="1" w:styleId="Heading4Char">
    <w:name w:val="Heading 4 Char"/>
    <w:link w:val="Heading4"/>
    <w:uiPriority w:val="9"/>
    <w:semiHidden/>
    <w:rsid w:val="00D76D04"/>
    <w:rPr>
      <w:rFonts w:ascii="Calibri" w:eastAsia="Times New Roman" w:hAnsi="Calibri" w:cs="Times New Roman"/>
      <w:b/>
      <w:bCs/>
      <w:sz w:val="28"/>
      <w:szCs w:val="28"/>
      <w:lang w:val="en-GB"/>
    </w:rPr>
  </w:style>
  <w:style w:type="character" w:styleId="Hyperlink">
    <w:name w:val="Hyperlink"/>
    <w:rsid w:val="00D76D04"/>
    <w:rPr>
      <w:color w:val="0000FF"/>
      <w:u w:val="single"/>
    </w:rPr>
  </w:style>
  <w:style w:type="paragraph" w:styleId="BalloonText">
    <w:name w:val="Balloon Text"/>
    <w:basedOn w:val="Normal"/>
    <w:link w:val="BalloonTextChar"/>
    <w:uiPriority w:val="99"/>
    <w:semiHidden/>
    <w:unhideWhenUsed/>
    <w:rsid w:val="00BC7315"/>
    <w:rPr>
      <w:rFonts w:ascii="Tahoma" w:hAnsi="Tahoma" w:cs="Tahoma"/>
      <w:sz w:val="16"/>
      <w:szCs w:val="16"/>
    </w:rPr>
  </w:style>
  <w:style w:type="character" w:customStyle="1" w:styleId="BalloonTextChar">
    <w:name w:val="Balloon Text Char"/>
    <w:link w:val="BalloonText"/>
    <w:uiPriority w:val="99"/>
    <w:semiHidden/>
    <w:rsid w:val="00BC7315"/>
    <w:rPr>
      <w:rFonts w:ascii="Tahoma" w:hAnsi="Tahoma" w:cs="Tahoma"/>
      <w:sz w:val="16"/>
      <w:szCs w:val="16"/>
      <w:lang w:eastAsia="en-US"/>
    </w:rPr>
  </w:style>
  <w:style w:type="paragraph" w:styleId="Footer">
    <w:name w:val="footer"/>
    <w:basedOn w:val="Normal"/>
    <w:link w:val="FooterChar"/>
    <w:uiPriority w:val="99"/>
    <w:unhideWhenUsed/>
    <w:rsid w:val="002A1865"/>
    <w:pPr>
      <w:tabs>
        <w:tab w:val="center" w:pos="4513"/>
        <w:tab w:val="right" w:pos="9026"/>
      </w:tabs>
    </w:pPr>
  </w:style>
  <w:style w:type="character" w:customStyle="1" w:styleId="FooterChar">
    <w:name w:val="Footer Char"/>
    <w:link w:val="Footer"/>
    <w:uiPriority w:val="99"/>
    <w:rsid w:val="002A1865"/>
    <w:rPr>
      <w:sz w:val="24"/>
      <w:szCs w:val="24"/>
      <w:lang w:eastAsia="en-US"/>
    </w:rPr>
  </w:style>
  <w:style w:type="paragraph" w:styleId="NormalWeb">
    <w:name w:val="Normal (Web)"/>
    <w:basedOn w:val="Normal"/>
    <w:uiPriority w:val="99"/>
    <w:unhideWhenUsed/>
    <w:rsid w:val="0042330A"/>
    <w:pPr>
      <w:spacing w:before="100" w:beforeAutospacing="1" w:after="100" w:afterAutospacing="1"/>
    </w:pPr>
    <w:rPr>
      <w:lang w:eastAsia="en-GB"/>
    </w:rPr>
  </w:style>
  <w:style w:type="character" w:customStyle="1" w:styleId="apple-converted-space">
    <w:name w:val="apple-converted-space"/>
    <w:rsid w:val="0042330A"/>
  </w:style>
  <w:style w:type="character" w:styleId="Strong">
    <w:name w:val="Strong"/>
    <w:uiPriority w:val="22"/>
    <w:qFormat/>
    <w:rsid w:val="0042330A"/>
    <w:rPr>
      <w:b/>
      <w:bCs/>
    </w:rPr>
  </w:style>
  <w:style w:type="paragraph" w:styleId="ListParagraph">
    <w:name w:val="List Paragraph"/>
    <w:basedOn w:val="Normal"/>
    <w:uiPriority w:val="34"/>
    <w:qFormat/>
    <w:rsid w:val="006A7A4D"/>
    <w:pPr>
      <w:ind w:left="720"/>
      <w:contextualSpacing/>
    </w:pPr>
  </w:style>
  <w:style w:type="character" w:styleId="UnresolvedMention">
    <w:name w:val="Unresolved Mention"/>
    <w:basedOn w:val="DefaultParagraphFont"/>
    <w:uiPriority w:val="99"/>
    <w:semiHidden/>
    <w:unhideWhenUsed/>
    <w:rsid w:val="00556EB0"/>
    <w:rPr>
      <w:color w:val="605E5C"/>
      <w:shd w:val="clear" w:color="auto" w:fill="E1DFDD"/>
    </w:rPr>
  </w:style>
  <w:style w:type="character" w:customStyle="1" w:styleId="Heading1Char">
    <w:name w:val="Heading 1 Char"/>
    <w:basedOn w:val="DefaultParagraphFont"/>
    <w:link w:val="Heading1"/>
    <w:uiPriority w:val="9"/>
    <w:rsid w:val="00651E2D"/>
    <w:rPr>
      <w:rFonts w:asciiTheme="majorHAnsi" w:eastAsiaTheme="majorEastAsia" w:hAnsiTheme="majorHAnsi" w:cstheme="majorBidi"/>
      <w:color w:val="365F91" w:themeColor="accent1" w:themeShade="BF"/>
      <w:sz w:val="32"/>
      <w:szCs w:val="32"/>
      <w:lang w:eastAsia="en-US"/>
    </w:rPr>
  </w:style>
  <w:style w:type="paragraph" w:customStyle="1" w:styleId="1bodycopy10pt">
    <w:name w:val="1 body copy 10pt"/>
    <w:basedOn w:val="Normal"/>
    <w:link w:val="1bodycopy10ptChar"/>
    <w:qFormat/>
    <w:rsid w:val="00651E2D"/>
    <w:pPr>
      <w:spacing w:after="120"/>
    </w:pPr>
    <w:rPr>
      <w:rFonts w:ascii="Arial" w:eastAsia="MS Mincho" w:hAnsi="Arial"/>
      <w:sz w:val="20"/>
      <w:lang w:val="en-US"/>
    </w:rPr>
  </w:style>
  <w:style w:type="paragraph" w:customStyle="1" w:styleId="4Bulletedcopyblue">
    <w:name w:val="4 Bulleted copy blue"/>
    <w:basedOn w:val="Normal"/>
    <w:qFormat/>
    <w:rsid w:val="00651E2D"/>
    <w:pPr>
      <w:numPr>
        <w:numId w:val="13"/>
      </w:numPr>
      <w:spacing w:after="120"/>
    </w:pPr>
    <w:rPr>
      <w:rFonts w:ascii="Arial" w:eastAsia="MS Mincho" w:hAnsi="Arial" w:cs="Arial"/>
      <w:sz w:val="20"/>
      <w:szCs w:val="20"/>
      <w:lang w:val="en-US"/>
    </w:rPr>
  </w:style>
  <w:style w:type="character" w:customStyle="1" w:styleId="1bodycopy10ptChar">
    <w:name w:val="1 body copy 10pt Char"/>
    <w:link w:val="1bodycopy10pt"/>
    <w:rsid w:val="00651E2D"/>
    <w:rPr>
      <w:rFonts w:ascii="Arial" w:eastAsia="MS Mincho" w:hAnsi="Arial"/>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279585">
      <w:bodyDiv w:val="1"/>
      <w:marLeft w:val="0"/>
      <w:marRight w:val="0"/>
      <w:marTop w:val="0"/>
      <w:marBottom w:val="0"/>
      <w:divBdr>
        <w:top w:val="none" w:sz="0" w:space="0" w:color="auto"/>
        <w:left w:val="none" w:sz="0" w:space="0" w:color="auto"/>
        <w:bottom w:val="none" w:sz="0" w:space="0" w:color="auto"/>
        <w:right w:val="none" w:sz="0" w:space="0" w:color="auto"/>
      </w:divBdr>
    </w:div>
    <w:div w:id="449129718">
      <w:bodyDiv w:val="1"/>
      <w:marLeft w:val="0"/>
      <w:marRight w:val="0"/>
      <w:marTop w:val="0"/>
      <w:marBottom w:val="0"/>
      <w:divBdr>
        <w:top w:val="none" w:sz="0" w:space="0" w:color="auto"/>
        <w:left w:val="none" w:sz="0" w:space="0" w:color="auto"/>
        <w:bottom w:val="none" w:sz="0" w:space="0" w:color="auto"/>
        <w:right w:val="none" w:sz="0" w:space="0" w:color="auto"/>
      </w:divBdr>
    </w:div>
    <w:div w:id="1014576918">
      <w:bodyDiv w:val="1"/>
      <w:marLeft w:val="0"/>
      <w:marRight w:val="0"/>
      <w:marTop w:val="0"/>
      <w:marBottom w:val="0"/>
      <w:divBdr>
        <w:top w:val="none" w:sz="0" w:space="0" w:color="auto"/>
        <w:left w:val="none" w:sz="0" w:space="0" w:color="auto"/>
        <w:bottom w:val="none" w:sz="0" w:space="0" w:color="auto"/>
        <w:right w:val="none" w:sz="0" w:space="0" w:color="auto"/>
      </w:divBdr>
    </w:div>
    <w:div w:id="1427844496">
      <w:bodyDiv w:val="1"/>
      <w:marLeft w:val="0"/>
      <w:marRight w:val="0"/>
      <w:marTop w:val="0"/>
      <w:marBottom w:val="0"/>
      <w:divBdr>
        <w:top w:val="none" w:sz="0" w:space="0" w:color="auto"/>
        <w:left w:val="none" w:sz="0" w:space="0" w:color="auto"/>
        <w:bottom w:val="none" w:sz="0" w:space="0" w:color="auto"/>
        <w:right w:val="none" w:sz="0" w:space="0" w:color="auto"/>
      </w:divBdr>
    </w:div>
    <w:div w:id="1513031559">
      <w:bodyDiv w:val="1"/>
      <w:marLeft w:val="0"/>
      <w:marRight w:val="0"/>
      <w:marTop w:val="0"/>
      <w:marBottom w:val="0"/>
      <w:divBdr>
        <w:top w:val="none" w:sz="0" w:space="0" w:color="auto"/>
        <w:left w:val="none" w:sz="0" w:space="0" w:color="auto"/>
        <w:bottom w:val="none" w:sz="0" w:space="0" w:color="auto"/>
        <w:right w:val="none" w:sz="0" w:space="0" w:color="auto"/>
      </w:divBdr>
    </w:div>
    <w:div w:id="1839076943">
      <w:bodyDiv w:val="1"/>
      <w:marLeft w:val="0"/>
      <w:marRight w:val="0"/>
      <w:marTop w:val="0"/>
      <w:marBottom w:val="0"/>
      <w:divBdr>
        <w:top w:val="none" w:sz="0" w:space="0" w:color="auto"/>
        <w:left w:val="none" w:sz="0" w:space="0" w:color="auto"/>
        <w:bottom w:val="none" w:sz="0" w:space="0" w:color="auto"/>
        <w:right w:val="none" w:sz="0" w:space="0" w:color="auto"/>
      </w:divBdr>
    </w:div>
    <w:div w:id="1968505461">
      <w:bodyDiv w:val="1"/>
      <w:marLeft w:val="0"/>
      <w:marRight w:val="0"/>
      <w:marTop w:val="0"/>
      <w:marBottom w:val="0"/>
      <w:divBdr>
        <w:top w:val="none" w:sz="0" w:space="0" w:color="auto"/>
        <w:left w:val="none" w:sz="0" w:space="0" w:color="auto"/>
        <w:bottom w:val="none" w:sz="0" w:space="0" w:color="auto"/>
        <w:right w:val="none" w:sz="0" w:space="0" w:color="auto"/>
      </w:divBdr>
    </w:div>
    <w:div w:id="2119253774">
      <w:bodyDiv w:val="1"/>
      <w:marLeft w:val="0"/>
      <w:marRight w:val="0"/>
      <w:marTop w:val="0"/>
      <w:marBottom w:val="0"/>
      <w:divBdr>
        <w:top w:val="none" w:sz="0" w:space="0" w:color="auto"/>
        <w:left w:val="none" w:sz="0" w:space="0" w:color="auto"/>
        <w:bottom w:val="none" w:sz="0" w:space="0" w:color="auto"/>
        <w:right w:val="none" w:sz="0" w:space="0" w:color="auto"/>
      </w:divBdr>
    </w:div>
    <w:div w:id="213092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lbanyinfants.co.uk" TargetMode="External"/><Relationship Id="rId18" Type="http://schemas.openxmlformats.org/officeDocument/2006/relationships/hyperlink" Target="https://www.birthto5matters.org.uk/" TargetMode="External"/><Relationship Id="rId26" Type="http://schemas.openxmlformats.org/officeDocument/2006/relationships/image" Target="media/image11.png"/><Relationship Id="rId21" Type="http://schemas.openxmlformats.org/officeDocument/2006/relationships/hyperlink" Target="http://www.childcarechoices.gov.uk" TargetMode="External"/><Relationship Id="rId34" Type="http://schemas.openxmlformats.org/officeDocument/2006/relationships/image" Target="media/image19.jpeg"/><Relationship Id="rId7" Type="http://schemas.openxmlformats.org/officeDocument/2006/relationships/endnotes" Target="endnotes.xml"/><Relationship Id="rId12" Type="http://schemas.openxmlformats.org/officeDocument/2006/relationships/hyperlink" Target="mailto:office@albany-inf.notts.sch.uk" TargetMode="External"/><Relationship Id="rId17" Type="http://schemas.openxmlformats.org/officeDocument/2006/relationships/hyperlink" Target="https://assets.publishing.service.gov.uk/government/uploads/system/uploads/attachment_data/file/1007446/6.7534_DfE_Development_Matters_Report_and_illustrations_web__2_.pdf" TargetMode="External"/><Relationship Id="rId25" Type="http://schemas.openxmlformats.org/officeDocument/2006/relationships/hyperlink" Target="https://www.schooluniformnottingham.co.uk" TargetMode="External"/><Relationship Id="rId33" Type="http://schemas.openxmlformats.org/officeDocument/2006/relationships/image" Target="media/image18.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ssets.publishing.service.gov.uk/government/uploads/system/uploads/attachment_data/file/974907/EYFS_framework_-_March_2021.pdf" TargetMode="External"/><Relationship Id="rId20" Type="http://schemas.openxmlformats.org/officeDocument/2006/relationships/image" Target="media/image9.jpe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24" Type="http://schemas.openxmlformats.org/officeDocument/2006/relationships/hyperlink" Target="mailto:dpo@albany-jun.sch.uk" TargetMode="External"/><Relationship Id="rId32" Type="http://schemas.openxmlformats.org/officeDocument/2006/relationships/image" Target="media/image17.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www.parentpay.com" TargetMode="External"/><Relationship Id="rId28" Type="http://schemas.openxmlformats.org/officeDocument/2006/relationships/image" Target="media/image13.png"/><Relationship Id="rId36"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8.png"/><Relationship Id="rId31" Type="http://schemas.openxmlformats.org/officeDocument/2006/relationships/image" Target="media/image16.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6.png"/><Relationship Id="rId22" Type="http://schemas.openxmlformats.org/officeDocument/2006/relationships/image" Target="media/image10.png"/><Relationship Id="rId27" Type="http://schemas.openxmlformats.org/officeDocument/2006/relationships/image" Target="media/image12.png"/><Relationship Id="rId30" Type="http://schemas.openxmlformats.org/officeDocument/2006/relationships/image" Target="media/image15.png"/><Relationship Id="rId35" Type="http://schemas.openxmlformats.org/officeDocument/2006/relationships/image" Target="media/image20.jpeg"/><Relationship Id="rId8" Type="http://schemas.openxmlformats.org/officeDocument/2006/relationships/image" Target="media/image2.jpeg"/><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2C73B2-85B7-474D-93D4-E01F49FCF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4859</Words>
  <Characters>27699</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School times</vt:lpstr>
    </vt:vector>
  </TitlesOfParts>
  <Company>Nottinghamshire County Council</Company>
  <LinksUpToDate>false</LinksUpToDate>
  <CharactersWithSpaces>32494</CharactersWithSpaces>
  <SharedDoc>false</SharedDoc>
  <HLinks>
    <vt:vector size="18" baseType="variant">
      <vt:variant>
        <vt:i4>7471211</vt:i4>
      </vt:variant>
      <vt:variant>
        <vt:i4>6</vt:i4>
      </vt:variant>
      <vt:variant>
        <vt:i4>0</vt:i4>
      </vt:variant>
      <vt:variant>
        <vt:i4>5</vt:i4>
      </vt:variant>
      <vt:variant>
        <vt:lpwstr>http://www.albanyinfants.co.uk/</vt:lpwstr>
      </vt:variant>
      <vt:variant>
        <vt:lpwstr/>
      </vt:variant>
      <vt:variant>
        <vt:i4>3407960</vt:i4>
      </vt:variant>
      <vt:variant>
        <vt:i4>3</vt:i4>
      </vt:variant>
      <vt:variant>
        <vt:i4>0</vt:i4>
      </vt:variant>
      <vt:variant>
        <vt:i4>5</vt:i4>
      </vt:variant>
      <vt:variant>
        <vt:lpwstr>mailto:office@albany-inf.notts.sch.uk</vt:lpwstr>
      </vt:variant>
      <vt:variant>
        <vt:lpwstr/>
      </vt:variant>
      <vt:variant>
        <vt:i4>2031646</vt:i4>
      </vt:variant>
      <vt:variant>
        <vt:i4>0</vt:i4>
      </vt:variant>
      <vt:variant>
        <vt:i4>0</vt:i4>
      </vt:variant>
      <vt:variant>
        <vt:i4>5</vt:i4>
      </vt:variant>
      <vt:variant>
        <vt:lpwstr>http://www.nottinghamshire.gov.uk/learning/schools/school-dinners/free-school-meals/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times</dc:title>
  <dc:creator>OFFICE</dc:creator>
  <cp:lastModifiedBy>Head - Albany Infant and Nursery School</cp:lastModifiedBy>
  <cp:revision>2</cp:revision>
  <cp:lastPrinted>2024-06-05T10:54:00Z</cp:lastPrinted>
  <dcterms:created xsi:type="dcterms:W3CDTF">2025-05-19T16:33:00Z</dcterms:created>
  <dcterms:modified xsi:type="dcterms:W3CDTF">2025-05-19T16:33:00Z</dcterms:modified>
</cp:coreProperties>
</file>